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77F6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1C778F9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AE3276A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D0AE762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3AA66638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7DCA54B" w14:textId="79C87BAA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F103000" wp14:editId="3D88D66D">
                <wp:extent cx="302260" cy="30226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E902C" id="Retângulo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Drjt5PtAQAAxQMAAA4AAAAAAAAAAAAAAAAALgIAAGRycy9lMm9Eb2MueG1s&#10;UEsBAi0AFAAGAAgAAAAhAAKdVXjZAAAAAwEAAA8AAAAAAAAAAAAAAAAARw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808D467" wp14:editId="2B030049">
                <wp:extent cx="302260" cy="302260"/>
                <wp:effectExtent l="0" t="0" r="0" b="254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038A9" w14:textId="4B2B9C46" w:rsidR="00D1043F" w:rsidRDefault="00D1043F" w:rsidP="00D104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D2EB3E2" wp14:editId="7534676E">
                                      <wp:extent cx="119380" cy="119380"/>
                                      <wp:effectExtent l="0" t="0" r="0" b="0"/>
                                      <wp:docPr id="3" name="Retângulo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9380" cy="119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421D267" id="Retângulo 3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8D467" id="Retângulo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SNnZUvUBAADQAwAADgAAAAAAAAAAAAAAAAAuAgAAZHJzL2Uy&#10;b0RvYy54bWxQSwECLQAUAAYACAAAACEAAp1VeNkAAAADAQAADwAAAAAAAAAAAAAAAABPBAAAZHJz&#10;L2Rvd25yZXYueG1sUEsFBgAAAAAEAAQA8wAAAFUFAAAAAA==&#10;" filled="f" stroked="f">
                <o:lock v:ext="edit" aspectratio="t"/>
                <v:textbox>
                  <w:txbxContent>
                    <w:p w14:paraId="1CA038A9" w14:textId="4B2B9C46" w:rsidR="00D1043F" w:rsidRDefault="00D1043F" w:rsidP="00D1043F">
                      <w:pPr>
                        <w:jc w:val="center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2D2EB3E2" wp14:editId="7534676E">
                                <wp:extent cx="119380" cy="119380"/>
                                <wp:effectExtent l="0" t="0" r="0" b="0"/>
                                <wp:docPr id="3" name="Retângulo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19380" cy="119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130E7F8" id="Retângulo 3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FE20CDA" w14:textId="0CBCB89B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488DF97" wp14:editId="0838189E">
            <wp:extent cx="5400040" cy="47523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3A698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D2468B9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4577F583" w14:textId="60836353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8DF7D5E" wp14:editId="2AE9CC1D">
                <wp:extent cx="302260" cy="302260"/>
                <wp:effectExtent l="0" t="0" r="0" b="0"/>
                <wp:docPr id="4" name="Retâ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BE2B9" id="Retângulo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NXx+vXwAQAAxQ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56C08A" wp14:editId="260783E4">
                <wp:extent cx="302260" cy="302260"/>
                <wp:effectExtent l="0" t="0" r="0" b="0"/>
                <wp:docPr id="5" name="Retâ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F3DE6" id="Retângulo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JyijDDwAQAAxQ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75CB64" wp14:editId="381373B4">
                <wp:extent cx="302260" cy="302260"/>
                <wp:effectExtent l="0" t="0" r="0" b="0"/>
                <wp:docPr id="6" name="Retâ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BBBB4" id="Retângulo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AZRZ6TwAQAAxQ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0594D0" wp14:editId="11EE83DA">
                <wp:extent cx="302260" cy="302260"/>
                <wp:effectExtent l="0" t="0" r="0" b="0"/>
                <wp:docPr id="7" name="Retâ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A049D" id="Retângulo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E8CEWHwAQAAxQ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32DFC45" wp14:editId="7CE5E40A">
                <wp:extent cx="302260" cy="302260"/>
                <wp:effectExtent l="0" t="0" r="0" b="0"/>
                <wp:docPr id="8" name="Retâ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F73B2" id="Retângulo 8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H41xsvwAQAAxQ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3048775" wp14:editId="33FC490E">
                <wp:extent cx="302260" cy="302260"/>
                <wp:effectExtent l="0" t="0" r="0" b="0"/>
                <wp:docPr id="9" name="Retângu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23CD8" id="Retângulo 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DdmsA7wAQAAxQ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73770F" wp14:editId="560A3440">
                <wp:extent cx="302260" cy="302260"/>
                <wp:effectExtent l="0" t="0" r="0" b="0"/>
                <wp:docPr id="10" name="Retâ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10C3F" id="Retângulo 10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RP3QLe8BAADHAwAADgAAAAAAAAAAAAAAAAAuAgAAZHJzL2Uyb0RvYy54&#10;bWxQSwECLQAUAAYACAAAACEAAp1VeNkAAAADAQAADwAAAAAAAAAAAAAAAABJ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2C00535F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C174166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691FEC75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9AAE8BC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86473C9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FDC231C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639D433F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F704B45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C7FE8E5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547490D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7AAB60E4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A7D8F92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4D45D148" w14:textId="77777777" w:rsidR="00D1043F" w:rsidRDefault="00D1043F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C741B2A" w14:textId="5DF9A543" w:rsidR="00A56129" w:rsidRPr="00327C0B" w:rsidRDefault="00A56129" w:rsidP="00A56129">
      <w:pPr>
        <w:pStyle w:val="Corpodetex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>CONSELHO MUNICIPAL DOS DIREITOS DA CRIANÇA E DO ADOLESCENTE</w:t>
      </w:r>
    </w:p>
    <w:p w14:paraId="18F4831B" w14:textId="77777777" w:rsidR="00A56129" w:rsidRPr="00327C0B" w:rsidRDefault="00A56129" w:rsidP="00A5612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756742D" w14:textId="77777777" w:rsidR="00A56129" w:rsidRPr="00327C0B" w:rsidRDefault="00A56129" w:rsidP="00A56129">
      <w:pPr>
        <w:rPr>
          <w:rFonts w:ascii="Calibri" w:hAnsi="Calibri" w:cs="Calibri"/>
          <w:color w:val="000000"/>
          <w:sz w:val="24"/>
          <w:szCs w:val="24"/>
        </w:rPr>
      </w:pPr>
    </w:p>
    <w:p w14:paraId="4AB3EC97" w14:textId="0E92D05C" w:rsidR="00A56129" w:rsidRPr="00327C0B" w:rsidRDefault="00A56129" w:rsidP="00A56129">
      <w:pPr>
        <w:pStyle w:val="Ttulo1"/>
        <w:ind w:left="3402"/>
        <w:jc w:val="left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EDITAL CMDCA nº 01/20</w:t>
      </w:r>
      <w:r w:rsidR="00514066">
        <w:rPr>
          <w:rFonts w:ascii="Calibri" w:hAnsi="Calibri" w:cs="Calibri"/>
          <w:sz w:val="24"/>
          <w:szCs w:val="24"/>
        </w:rPr>
        <w:t>23</w:t>
      </w:r>
    </w:p>
    <w:p w14:paraId="73883BA3" w14:textId="77777777" w:rsidR="00A56129" w:rsidRPr="00327C0B" w:rsidRDefault="00A56129" w:rsidP="00A56129">
      <w:pPr>
        <w:pStyle w:val="Ttulo1"/>
        <w:ind w:left="3402"/>
        <w:jc w:val="left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Edital de Escolha dos Membros do Conselho Tutelar</w:t>
      </w:r>
    </w:p>
    <w:p w14:paraId="4C64D3CD" w14:textId="68767AC5" w:rsidR="00A56129" w:rsidRPr="00327C0B" w:rsidRDefault="00A56129" w:rsidP="00A56129">
      <w:pPr>
        <w:pStyle w:val="Ttulo1"/>
        <w:ind w:left="3402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Eleições</w:t>
      </w:r>
      <w:r w:rsidR="00514066">
        <w:rPr>
          <w:rFonts w:ascii="Calibri" w:hAnsi="Calibri" w:cs="Calibri"/>
          <w:sz w:val="24"/>
          <w:szCs w:val="24"/>
        </w:rPr>
        <w:t xml:space="preserve"> 2023</w:t>
      </w:r>
    </w:p>
    <w:p w14:paraId="531E356A" w14:textId="77777777" w:rsidR="00A56129" w:rsidRPr="00327C0B" w:rsidRDefault="00A56129" w:rsidP="00A56129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8F40A76" w14:textId="77777777" w:rsidR="00A56129" w:rsidRPr="00327C0B" w:rsidRDefault="00A56129" w:rsidP="00A56129">
      <w:pPr>
        <w:pStyle w:val="Recuodecorpodetexto"/>
        <w:ind w:left="3402"/>
        <w:rPr>
          <w:rFonts w:ascii="Calibri" w:hAnsi="Calibri" w:cs="Calibri"/>
          <w:b/>
          <w:sz w:val="24"/>
          <w:szCs w:val="24"/>
        </w:rPr>
      </w:pPr>
      <w:r w:rsidRPr="00327C0B">
        <w:rPr>
          <w:rFonts w:ascii="Calibri" w:hAnsi="Calibri" w:cs="Calibri"/>
          <w:b/>
          <w:sz w:val="24"/>
          <w:szCs w:val="24"/>
        </w:rPr>
        <w:t>Dispõe sobre o processo de escolha dos Conselheiros Tutelares no Município de Flor do Sertão, Estado de Santa Catarina.</w:t>
      </w:r>
    </w:p>
    <w:p w14:paraId="55421A5F" w14:textId="77777777" w:rsidR="00A56129" w:rsidRPr="00327C0B" w:rsidRDefault="00A56129" w:rsidP="00A56129">
      <w:pPr>
        <w:ind w:left="3402"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FA8F9E" w14:textId="77777777" w:rsidR="00A56129" w:rsidRPr="00327C0B" w:rsidRDefault="00A56129" w:rsidP="00A56129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E6489D3" w14:textId="77777777" w:rsidR="00A56129" w:rsidRPr="00C34FBE" w:rsidRDefault="00A56129" w:rsidP="00A56129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2082CEF" w14:textId="61B6FDC5" w:rsidR="00A56129" w:rsidRPr="00C34FBE" w:rsidRDefault="00A56129" w:rsidP="00A56129">
      <w:pPr>
        <w:pStyle w:val="Recuodecorpodetexto2"/>
        <w:rPr>
          <w:rFonts w:ascii="Calibri" w:hAnsi="Calibri" w:cs="Calibri"/>
          <w:sz w:val="24"/>
          <w:szCs w:val="24"/>
        </w:rPr>
      </w:pPr>
      <w:r w:rsidRPr="00C34FBE">
        <w:rPr>
          <w:rFonts w:ascii="Calibri" w:hAnsi="Calibri" w:cs="Calibri"/>
          <w:sz w:val="24"/>
          <w:szCs w:val="24"/>
        </w:rPr>
        <w:t>O</w:t>
      </w:r>
      <w:r w:rsidR="00514066">
        <w:rPr>
          <w:rFonts w:ascii="Calibri" w:hAnsi="Calibri" w:cs="Calibri"/>
          <w:sz w:val="24"/>
          <w:szCs w:val="24"/>
        </w:rPr>
        <w:t xml:space="preserve"> </w:t>
      </w:r>
      <w:r w:rsidRPr="00C34FBE">
        <w:rPr>
          <w:rFonts w:ascii="Calibri" w:hAnsi="Calibri" w:cs="Calibri"/>
          <w:sz w:val="24"/>
          <w:szCs w:val="24"/>
        </w:rPr>
        <w:t>CONSELHO MUNICIPAL DOS DIREITOS DA CRIANÇA E DO ADOLESCENTE DE FLOR DO SERTÃO, ESTADO DE SANTA CATARINA, no uso de suas atribuições legais, disposto nos art</w:t>
      </w:r>
      <w:r>
        <w:rPr>
          <w:rFonts w:ascii="Calibri" w:hAnsi="Calibri" w:cs="Calibri"/>
          <w:sz w:val="24"/>
          <w:szCs w:val="24"/>
        </w:rPr>
        <w:t>igos</w:t>
      </w:r>
      <w:r w:rsidRPr="00C34FBE">
        <w:rPr>
          <w:rFonts w:ascii="Calibri" w:hAnsi="Calibri" w:cs="Calibri"/>
          <w:sz w:val="24"/>
          <w:szCs w:val="24"/>
        </w:rPr>
        <w:t xml:space="preserve"> 132 e 139 do Estatu</w:t>
      </w:r>
      <w:r>
        <w:rPr>
          <w:rFonts w:ascii="Calibri" w:hAnsi="Calibri" w:cs="Calibri"/>
          <w:sz w:val="24"/>
          <w:szCs w:val="24"/>
        </w:rPr>
        <w:t xml:space="preserve">to da Criança e do Adolescente </w:t>
      </w:r>
      <w:r w:rsidRPr="00C34FBE">
        <w:rPr>
          <w:rFonts w:ascii="Calibri" w:hAnsi="Calibri" w:cs="Calibri"/>
          <w:sz w:val="24"/>
          <w:szCs w:val="24"/>
        </w:rPr>
        <w:t xml:space="preserve">e na Lei Municipal nº </w:t>
      </w:r>
      <w:r>
        <w:rPr>
          <w:rFonts w:ascii="Calibri" w:hAnsi="Calibri" w:cs="Calibri"/>
          <w:sz w:val="24"/>
          <w:szCs w:val="24"/>
        </w:rPr>
        <w:t>701</w:t>
      </w:r>
      <w:r w:rsidRPr="00C34FBE">
        <w:rPr>
          <w:rFonts w:ascii="Calibri" w:hAnsi="Calibri" w:cs="Calibri"/>
          <w:sz w:val="24"/>
          <w:szCs w:val="24"/>
        </w:rPr>
        <w:t>/201</w:t>
      </w:r>
      <w:r>
        <w:rPr>
          <w:rFonts w:ascii="Calibri" w:hAnsi="Calibri" w:cs="Calibri"/>
          <w:sz w:val="24"/>
          <w:szCs w:val="24"/>
        </w:rPr>
        <w:t>9</w:t>
      </w:r>
      <w:r w:rsidRPr="00C34FBE">
        <w:rPr>
          <w:rFonts w:ascii="Calibri" w:hAnsi="Calibri" w:cs="Calibri"/>
          <w:sz w:val="24"/>
          <w:szCs w:val="24"/>
        </w:rPr>
        <w:t xml:space="preserve">, abre as inscrições para a escolha dos Conselheiros Tutelares para atuarem no Conselho Tutelar do Município de Flor do Sertão, e dá outras providências. </w:t>
      </w:r>
    </w:p>
    <w:p w14:paraId="37EB70F8" w14:textId="77777777" w:rsidR="00341FF0" w:rsidRPr="00327C0B" w:rsidRDefault="00341FF0" w:rsidP="005E2ECA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E59A240" w14:textId="77777777" w:rsidR="00341FF0" w:rsidRDefault="00341FF0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>1 – DO CARGO E DAS VAGAS</w:t>
      </w:r>
    </w:p>
    <w:p w14:paraId="2FB24805" w14:textId="77777777" w:rsidR="008800C8" w:rsidRPr="00327C0B" w:rsidRDefault="008800C8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6581A854" w14:textId="26CE8F04" w:rsidR="008800C8" w:rsidRPr="00023DB4" w:rsidRDefault="008800C8" w:rsidP="00023DB4">
      <w:pPr>
        <w:jc w:val="both"/>
        <w:rPr>
          <w:rFonts w:asciiTheme="minorHAnsi" w:hAnsiTheme="minorHAnsi" w:cstheme="minorHAnsi"/>
          <w:sz w:val="24"/>
          <w:szCs w:val="24"/>
        </w:rPr>
      </w:pPr>
      <w:r w:rsidRPr="00023DB4">
        <w:rPr>
          <w:rFonts w:asciiTheme="minorHAnsi" w:hAnsiTheme="minorHAnsi" w:cstheme="minorHAnsi"/>
          <w:b/>
          <w:sz w:val="24"/>
          <w:szCs w:val="24"/>
        </w:rPr>
        <w:t>1.</w:t>
      </w:r>
      <w:r w:rsidRPr="00023DB4">
        <w:rPr>
          <w:rFonts w:asciiTheme="minorHAnsi" w:hAnsiTheme="minorHAnsi" w:cstheme="minorHAnsi"/>
          <w:sz w:val="24"/>
          <w:szCs w:val="24"/>
        </w:rPr>
        <w:t xml:space="preserve"> Ficam abertas 5 (cinco) vagas para a função pública de membro do Conselho Tutelar do Município de Flor do Sertão, para cumprimento de mandato de 4 (quatro) anos, no </w:t>
      </w:r>
      <w:r w:rsidRPr="0029149C">
        <w:rPr>
          <w:rFonts w:asciiTheme="minorHAnsi" w:hAnsiTheme="minorHAnsi" w:cstheme="minorHAnsi"/>
          <w:sz w:val="24"/>
          <w:szCs w:val="24"/>
        </w:rPr>
        <w:t>período de 10 (dez) de janeiro de 202</w:t>
      </w:r>
      <w:r w:rsidR="00514066">
        <w:rPr>
          <w:rFonts w:asciiTheme="minorHAnsi" w:hAnsiTheme="minorHAnsi" w:cstheme="minorHAnsi"/>
          <w:sz w:val="24"/>
          <w:szCs w:val="24"/>
        </w:rPr>
        <w:t>4</w:t>
      </w:r>
      <w:r w:rsidRPr="0029149C">
        <w:rPr>
          <w:rFonts w:asciiTheme="minorHAnsi" w:hAnsiTheme="minorHAnsi" w:cstheme="minorHAnsi"/>
          <w:sz w:val="24"/>
          <w:szCs w:val="24"/>
        </w:rPr>
        <w:t xml:space="preserve"> a 09 (nove) de janeiro de 202</w:t>
      </w:r>
      <w:r w:rsidR="00514066">
        <w:rPr>
          <w:rFonts w:asciiTheme="minorHAnsi" w:hAnsiTheme="minorHAnsi" w:cstheme="minorHAnsi"/>
          <w:sz w:val="24"/>
          <w:szCs w:val="24"/>
        </w:rPr>
        <w:t>8</w:t>
      </w:r>
      <w:r w:rsidRPr="0029149C">
        <w:rPr>
          <w:rFonts w:asciiTheme="minorHAnsi" w:hAnsiTheme="minorHAnsi" w:cstheme="minorHAnsi"/>
          <w:sz w:val="24"/>
          <w:szCs w:val="24"/>
        </w:rPr>
        <w:t>, em</w:t>
      </w:r>
      <w:r w:rsidRPr="00023DB4">
        <w:rPr>
          <w:rFonts w:asciiTheme="minorHAnsi" w:hAnsiTheme="minorHAnsi" w:cstheme="minorHAnsi"/>
          <w:sz w:val="24"/>
          <w:szCs w:val="24"/>
        </w:rPr>
        <w:t xml:space="preserve"> conformidade com o art. 139, §2</w:t>
      </w:r>
      <w:r w:rsidRPr="00023DB4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o</w:t>
      </w:r>
      <w:r w:rsidRPr="00023DB4">
        <w:rPr>
          <w:rFonts w:asciiTheme="minorHAnsi" w:hAnsiTheme="minorHAnsi" w:cstheme="minorHAnsi"/>
          <w:sz w:val="24"/>
          <w:szCs w:val="24"/>
        </w:rPr>
        <w:t xml:space="preserve">, da Lei Federal n. 8.069/1990 (Estatuto da Criança e do Adolescente). </w:t>
      </w:r>
    </w:p>
    <w:p w14:paraId="3A23876A" w14:textId="77777777" w:rsidR="00341FF0" w:rsidRPr="00023DB4" w:rsidRDefault="00341FF0" w:rsidP="00023DB4"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ED2BD" w14:textId="77777777" w:rsidR="00023DB4" w:rsidRPr="00023DB4" w:rsidRDefault="00B30EE8" w:rsidP="00023DB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1.</w:t>
      </w:r>
      <w:r w:rsidR="00341FF0" w:rsidRPr="00023DB4">
        <w:rPr>
          <w:rFonts w:asciiTheme="minorHAnsi" w:hAnsiTheme="minorHAnsi" w:cstheme="minorHAnsi"/>
          <w:b/>
          <w:color w:val="000000"/>
          <w:sz w:val="24"/>
          <w:szCs w:val="24"/>
        </w:rPr>
        <w:t>2.</w:t>
      </w:r>
      <w:r w:rsidR="00023DB4" w:rsidRPr="00023DB4">
        <w:rPr>
          <w:rFonts w:asciiTheme="minorHAnsi" w:hAnsiTheme="minorHAnsi" w:cstheme="minorHAnsi"/>
          <w:sz w:val="24"/>
          <w:szCs w:val="24"/>
        </w:rPr>
        <w:t xml:space="preserve"> Os 5 (cinco) candidatos que obtiverem maior número de votos, assumirão o cargo de membro titular do Conselho Tutelar e todos os demais candidatos habilitados serão considerados suplentes, seguindo a ordem decrescente de votação.</w:t>
      </w:r>
    </w:p>
    <w:p w14:paraId="53B75F58" w14:textId="77777777" w:rsidR="00995808" w:rsidRPr="00023DB4" w:rsidRDefault="00995808" w:rsidP="00023DB4">
      <w:pPr>
        <w:ind w:left="1418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CD1A623" w14:textId="77777777" w:rsidR="00341FF0" w:rsidRPr="00327C0B" w:rsidRDefault="00341FF0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>2 – DA REMUNERAÇÃO, DA CARGA HORÁRIA E DO MANDATO</w:t>
      </w:r>
    </w:p>
    <w:p w14:paraId="51DF54CC" w14:textId="77777777" w:rsidR="00341FF0" w:rsidRPr="00327C0B" w:rsidRDefault="00341FF0" w:rsidP="00341FF0">
      <w:pPr>
        <w:ind w:firstLine="1418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7FC4E5E8" w14:textId="77777777" w:rsidR="00341FF0" w:rsidRPr="0030648C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0648C">
        <w:rPr>
          <w:rFonts w:ascii="Calibri" w:hAnsi="Calibri" w:cs="Calibri"/>
          <w:b/>
          <w:bCs/>
          <w:sz w:val="24"/>
          <w:szCs w:val="24"/>
        </w:rPr>
        <w:t xml:space="preserve">2.1 </w:t>
      </w:r>
      <w:r w:rsidRPr="0030648C">
        <w:rPr>
          <w:rFonts w:ascii="Calibri" w:hAnsi="Calibri" w:cs="Calibri"/>
          <w:sz w:val="24"/>
          <w:szCs w:val="24"/>
        </w:rPr>
        <w:t xml:space="preserve">O exercício efetivo da função de Conselheiro Tutelar constituirá serviço público relevante de dedicação exclusiva e, conforme Lei Municipal nº </w:t>
      </w:r>
      <w:r w:rsidR="00995808">
        <w:rPr>
          <w:rFonts w:ascii="Calibri" w:hAnsi="Calibri" w:cs="Calibri"/>
          <w:sz w:val="24"/>
          <w:szCs w:val="24"/>
        </w:rPr>
        <w:t>701/2019</w:t>
      </w:r>
      <w:r w:rsidRPr="0030648C">
        <w:rPr>
          <w:rFonts w:ascii="Calibri" w:hAnsi="Calibri" w:cs="Calibri"/>
          <w:sz w:val="24"/>
          <w:szCs w:val="24"/>
        </w:rPr>
        <w:t>, é assegurado o direito a:</w:t>
      </w:r>
    </w:p>
    <w:p w14:paraId="3FB4E047" w14:textId="2BCF7001" w:rsidR="00341FF0" w:rsidRPr="001F6A5F" w:rsidRDefault="00341FF0" w:rsidP="00341FF0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29149C">
        <w:rPr>
          <w:rFonts w:ascii="Calibri" w:hAnsi="Calibri" w:cs="Calibri"/>
          <w:color w:val="000000"/>
          <w:sz w:val="24"/>
          <w:szCs w:val="24"/>
        </w:rPr>
        <w:t xml:space="preserve">I – </w:t>
      </w:r>
      <w:r w:rsidR="00514066" w:rsidRPr="00DB6200">
        <w:rPr>
          <w:rFonts w:ascii="Calibri" w:hAnsi="Calibri" w:cs="Calibri"/>
          <w:sz w:val="24"/>
          <w:szCs w:val="24"/>
        </w:rPr>
        <w:t>Remuneração</w:t>
      </w:r>
      <w:r w:rsidRPr="00DB6200">
        <w:rPr>
          <w:rFonts w:ascii="Calibri" w:hAnsi="Calibri" w:cs="Calibri"/>
          <w:sz w:val="24"/>
          <w:szCs w:val="24"/>
        </w:rPr>
        <w:t xml:space="preserve"> equivalente a 1,5 (</w:t>
      </w:r>
      <w:proofErr w:type="gramStart"/>
      <w:r w:rsidRPr="00DB6200">
        <w:rPr>
          <w:rFonts w:ascii="Calibri" w:hAnsi="Calibri" w:cs="Calibri"/>
          <w:sz w:val="24"/>
          <w:szCs w:val="24"/>
        </w:rPr>
        <w:t>um vírgula</w:t>
      </w:r>
      <w:proofErr w:type="gramEnd"/>
      <w:r w:rsidRPr="00DB6200">
        <w:rPr>
          <w:rFonts w:ascii="Calibri" w:hAnsi="Calibri" w:cs="Calibri"/>
          <w:sz w:val="24"/>
          <w:szCs w:val="24"/>
        </w:rPr>
        <w:t xml:space="preserve"> cinco) salário mínimo nacional;</w:t>
      </w:r>
    </w:p>
    <w:p w14:paraId="190CEC52" w14:textId="783CEDFB" w:rsidR="00341FF0" w:rsidRPr="0029149C" w:rsidRDefault="00341FF0" w:rsidP="00341FF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9149C">
        <w:rPr>
          <w:rFonts w:ascii="Calibri" w:hAnsi="Calibri" w:cs="Calibri"/>
          <w:color w:val="000000"/>
          <w:sz w:val="24"/>
          <w:szCs w:val="24"/>
        </w:rPr>
        <w:t xml:space="preserve">II – </w:t>
      </w:r>
      <w:r w:rsidR="00514066" w:rsidRPr="0029149C">
        <w:rPr>
          <w:rFonts w:ascii="Calibri" w:hAnsi="Calibri" w:cs="Calibri"/>
          <w:color w:val="000000"/>
          <w:sz w:val="24"/>
          <w:szCs w:val="24"/>
        </w:rPr>
        <w:t>Cobertura</w:t>
      </w:r>
      <w:r w:rsidRPr="0029149C">
        <w:rPr>
          <w:rFonts w:ascii="Calibri" w:hAnsi="Calibri" w:cs="Calibri"/>
          <w:color w:val="000000"/>
          <w:sz w:val="24"/>
          <w:szCs w:val="24"/>
        </w:rPr>
        <w:t xml:space="preserve"> previdenciária;</w:t>
      </w:r>
    </w:p>
    <w:p w14:paraId="1FD2C82E" w14:textId="0E4D38F6" w:rsidR="00341FF0" w:rsidRPr="0029149C" w:rsidRDefault="00341FF0" w:rsidP="00341FF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9149C">
        <w:rPr>
          <w:rFonts w:ascii="Calibri" w:hAnsi="Calibri" w:cs="Calibri"/>
          <w:color w:val="000000"/>
          <w:sz w:val="24"/>
          <w:szCs w:val="24"/>
        </w:rPr>
        <w:t xml:space="preserve">III – </w:t>
      </w:r>
      <w:r w:rsidR="00514066">
        <w:rPr>
          <w:rFonts w:ascii="Calibri" w:hAnsi="Calibri" w:cs="Calibri"/>
          <w:color w:val="000000"/>
          <w:sz w:val="24"/>
          <w:szCs w:val="24"/>
        </w:rPr>
        <w:t>G</w:t>
      </w:r>
      <w:r w:rsidRPr="0029149C">
        <w:rPr>
          <w:rFonts w:ascii="Calibri" w:hAnsi="Calibri" w:cs="Calibri"/>
          <w:color w:val="000000"/>
          <w:sz w:val="24"/>
          <w:szCs w:val="24"/>
        </w:rPr>
        <w:t>ozo de férias anuais remuneradas, pelo período de 30 (trinta) dias, acrescidas de 1/3 (um terço) do valor da remuneração mensal;</w:t>
      </w:r>
    </w:p>
    <w:p w14:paraId="74563DA3" w14:textId="5A9BEE41" w:rsidR="00341FF0" w:rsidRPr="0029149C" w:rsidRDefault="00341FF0" w:rsidP="00341FF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9149C">
        <w:rPr>
          <w:rFonts w:ascii="Calibri" w:hAnsi="Calibri" w:cs="Calibri"/>
          <w:color w:val="000000"/>
          <w:sz w:val="24"/>
          <w:szCs w:val="24"/>
        </w:rPr>
        <w:t xml:space="preserve">IV – </w:t>
      </w:r>
      <w:r w:rsidR="00514066">
        <w:rPr>
          <w:rFonts w:ascii="Calibri" w:hAnsi="Calibri" w:cs="Calibri"/>
          <w:color w:val="000000"/>
          <w:sz w:val="24"/>
          <w:szCs w:val="24"/>
        </w:rPr>
        <w:t>L</w:t>
      </w:r>
      <w:r w:rsidRPr="0029149C">
        <w:rPr>
          <w:rFonts w:ascii="Calibri" w:hAnsi="Calibri" w:cs="Calibri"/>
          <w:color w:val="000000"/>
          <w:sz w:val="24"/>
          <w:szCs w:val="24"/>
        </w:rPr>
        <w:t>icença-maternidade;</w:t>
      </w:r>
    </w:p>
    <w:p w14:paraId="2B878782" w14:textId="23EEF526" w:rsidR="00341FF0" w:rsidRPr="0029149C" w:rsidRDefault="00341FF0" w:rsidP="00341FF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9149C">
        <w:rPr>
          <w:rFonts w:ascii="Calibri" w:hAnsi="Calibri" w:cs="Calibri"/>
          <w:color w:val="000000"/>
          <w:sz w:val="24"/>
          <w:szCs w:val="24"/>
        </w:rPr>
        <w:t xml:space="preserve">V – </w:t>
      </w:r>
      <w:proofErr w:type="spellStart"/>
      <w:r w:rsidR="00514066">
        <w:rPr>
          <w:rFonts w:ascii="Calibri" w:hAnsi="Calibri" w:cs="Calibri"/>
          <w:color w:val="000000"/>
          <w:sz w:val="24"/>
          <w:szCs w:val="24"/>
        </w:rPr>
        <w:t>L</w:t>
      </w:r>
      <w:r w:rsidRPr="0029149C">
        <w:rPr>
          <w:rFonts w:ascii="Calibri" w:hAnsi="Calibri" w:cs="Calibri"/>
          <w:color w:val="000000"/>
          <w:sz w:val="24"/>
          <w:szCs w:val="24"/>
        </w:rPr>
        <w:t>icença-paternidade</w:t>
      </w:r>
      <w:proofErr w:type="spellEnd"/>
      <w:r w:rsidRPr="0029149C">
        <w:rPr>
          <w:rFonts w:ascii="Calibri" w:hAnsi="Calibri" w:cs="Calibri"/>
          <w:color w:val="000000"/>
          <w:sz w:val="24"/>
          <w:szCs w:val="24"/>
        </w:rPr>
        <w:t>;</w:t>
      </w:r>
    </w:p>
    <w:p w14:paraId="09665248" w14:textId="1A2973FA" w:rsidR="00341FF0" w:rsidRPr="0029149C" w:rsidRDefault="00341FF0" w:rsidP="00341FF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9149C">
        <w:rPr>
          <w:rFonts w:ascii="Calibri" w:hAnsi="Calibri" w:cs="Calibri"/>
          <w:color w:val="000000"/>
          <w:sz w:val="24"/>
          <w:szCs w:val="24"/>
        </w:rPr>
        <w:t xml:space="preserve">VI – </w:t>
      </w:r>
      <w:r w:rsidR="00514066">
        <w:rPr>
          <w:rFonts w:ascii="Calibri" w:hAnsi="Calibri" w:cs="Calibri"/>
          <w:color w:val="000000"/>
          <w:sz w:val="24"/>
          <w:szCs w:val="24"/>
        </w:rPr>
        <w:t>G</w:t>
      </w:r>
      <w:r w:rsidRPr="0029149C">
        <w:rPr>
          <w:rFonts w:ascii="Calibri" w:hAnsi="Calibri" w:cs="Calibri"/>
          <w:color w:val="000000"/>
          <w:sz w:val="24"/>
          <w:szCs w:val="24"/>
        </w:rPr>
        <w:t>ratificação natalina.</w:t>
      </w:r>
    </w:p>
    <w:p w14:paraId="356F55A5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lastRenderedPageBreak/>
        <w:t xml:space="preserve">2.2 </w:t>
      </w:r>
      <w:r w:rsidRPr="00327C0B">
        <w:rPr>
          <w:rFonts w:ascii="Calibri" w:hAnsi="Calibri" w:cs="Calibri"/>
          <w:sz w:val="24"/>
          <w:szCs w:val="24"/>
        </w:rPr>
        <w:t>A gratificação natalina corresponderá a um duodécimo da remuneração do conselheiro no mês de dezembro para cada mês do exercício da função no respectivo ano.</w:t>
      </w:r>
    </w:p>
    <w:p w14:paraId="0B356B58" w14:textId="4FAF94C5" w:rsidR="00341FF0" w:rsidRPr="00327C0B" w:rsidRDefault="00341FF0" w:rsidP="00341FF0">
      <w:pPr>
        <w:pStyle w:val="Recuodecorpodetexto"/>
        <w:ind w:left="0"/>
        <w:contextualSpacing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>2.3</w:t>
      </w:r>
      <w:r w:rsidRPr="00327C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7C0B">
        <w:rPr>
          <w:rFonts w:ascii="Calibri" w:hAnsi="Calibri" w:cs="Calibri"/>
          <w:sz w:val="24"/>
          <w:szCs w:val="24"/>
        </w:rPr>
        <w:t>Tratando-se os membros do Co</w:t>
      </w:r>
      <w:r w:rsidR="00FD5C93">
        <w:rPr>
          <w:rFonts w:ascii="Calibri" w:hAnsi="Calibri" w:cs="Calibri"/>
          <w:sz w:val="24"/>
          <w:szCs w:val="24"/>
        </w:rPr>
        <w:t>n</w:t>
      </w:r>
      <w:r w:rsidRPr="00327C0B">
        <w:rPr>
          <w:rFonts w:ascii="Calibri" w:hAnsi="Calibri" w:cs="Calibri"/>
          <w:sz w:val="24"/>
          <w:szCs w:val="24"/>
        </w:rPr>
        <w:t xml:space="preserve">selho Tutelar de agentes públicos, eleitos para mandatos temporários, mesmo em casos de recondução, ao término de seus mandatos, não adquirem direito a efetivação ou estabilidade, nos quadros da </w:t>
      </w:r>
      <w:r>
        <w:rPr>
          <w:rFonts w:ascii="Calibri" w:hAnsi="Calibri" w:cs="Calibri"/>
          <w:sz w:val="24"/>
          <w:szCs w:val="24"/>
        </w:rPr>
        <w:t>A</w:t>
      </w:r>
      <w:r w:rsidRPr="00327C0B">
        <w:rPr>
          <w:rFonts w:ascii="Calibri" w:hAnsi="Calibri" w:cs="Calibri"/>
          <w:sz w:val="24"/>
          <w:szCs w:val="24"/>
        </w:rPr>
        <w:t xml:space="preserve">dministração </w:t>
      </w:r>
      <w:r>
        <w:rPr>
          <w:rFonts w:ascii="Calibri" w:hAnsi="Calibri" w:cs="Calibri"/>
          <w:sz w:val="24"/>
          <w:szCs w:val="24"/>
        </w:rPr>
        <w:t>M</w:t>
      </w:r>
      <w:r w:rsidRPr="00327C0B">
        <w:rPr>
          <w:rFonts w:ascii="Calibri" w:hAnsi="Calibri" w:cs="Calibri"/>
          <w:sz w:val="24"/>
          <w:szCs w:val="24"/>
        </w:rPr>
        <w:t>unicipal.</w:t>
      </w:r>
    </w:p>
    <w:p w14:paraId="1B63BEA0" w14:textId="77777777" w:rsidR="00341FF0" w:rsidRPr="00FE7274" w:rsidRDefault="00341FF0" w:rsidP="00341FF0">
      <w:pPr>
        <w:jc w:val="both"/>
        <w:rPr>
          <w:rFonts w:ascii="Calibri" w:hAnsi="Calibri" w:cs="Calibri"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>2.4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E7274">
        <w:rPr>
          <w:rFonts w:ascii="Calibri" w:hAnsi="Calibri" w:cs="Calibri"/>
          <w:bCs/>
          <w:sz w:val="24"/>
          <w:szCs w:val="24"/>
        </w:rPr>
        <w:t>A carga horária de trabalho é de 20 (vinte) horas semanais, com previsão de plantões domiciliares noturnos, em sábados, domingos e feriados</w:t>
      </w:r>
      <w:r>
        <w:rPr>
          <w:rFonts w:ascii="Calibri" w:hAnsi="Calibri" w:cs="Calibri"/>
          <w:bCs/>
          <w:sz w:val="24"/>
          <w:szCs w:val="24"/>
        </w:rPr>
        <w:t>, conforme escala a ser estabelecida pela Secretaria Municipal de Assistência Social em conjunto com o Conselho Municipal dos Direitos da criança e do Adolescente.</w:t>
      </w:r>
    </w:p>
    <w:p w14:paraId="5C94C7AE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>2.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327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27C0B">
        <w:rPr>
          <w:rFonts w:ascii="Calibri" w:hAnsi="Calibri" w:cs="Calibri"/>
          <w:sz w:val="24"/>
          <w:szCs w:val="24"/>
        </w:rPr>
        <w:t xml:space="preserve">O horário de funcionamento do Conselho Tutelar é estabelecido em 2 (dois) turnos, sendo o turno matutino das 07:30 às 11:30 horas e o turno vespertino das 13:00 às 17:00 horas. </w:t>
      </w:r>
    </w:p>
    <w:p w14:paraId="52BD49F5" w14:textId="77777777" w:rsidR="00341FF0" w:rsidRPr="00327C0B" w:rsidRDefault="00341FF0" w:rsidP="00341FF0">
      <w:pPr>
        <w:pStyle w:val="Recuodecorpodetexto"/>
        <w:ind w:left="0"/>
        <w:contextualSpacing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 xml:space="preserve">I – Cada turno deverá contar com 02 (dois) ou 03 (três) conselheiros que estarão condicionados a uma escala de serviços a ser expedida pela Secretaria de Assistência Social em conjunto com o Conselho Municipal dos Direitos da Criança e do Adolescente. </w:t>
      </w:r>
    </w:p>
    <w:p w14:paraId="42CB1D7C" w14:textId="77777777" w:rsidR="00341FF0" w:rsidRPr="00327C0B" w:rsidRDefault="00341FF0" w:rsidP="00341FF0">
      <w:pPr>
        <w:pStyle w:val="Recuodecorpodetexto"/>
        <w:ind w:left="0"/>
        <w:contextualSpacing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II – Além dos horários norm</w:t>
      </w:r>
      <w:r>
        <w:rPr>
          <w:rFonts w:ascii="Calibri" w:hAnsi="Calibri" w:cs="Calibri"/>
          <w:sz w:val="24"/>
          <w:szCs w:val="24"/>
        </w:rPr>
        <w:t>ais de funcionamento</w:t>
      </w:r>
      <w:r w:rsidRPr="00327C0B">
        <w:rPr>
          <w:rFonts w:ascii="Calibri" w:hAnsi="Calibri" w:cs="Calibri"/>
          <w:sz w:val="24"/>
          <w:szCs w:val="24"/>
        </w:rPr>
        <w:t>, o Conselho Tutelar deverá contar ainda com 01 (um) membro conselheiro na condição de plantonista no período noturno, em feriados e finais de semana que, também, estará condicionada a escala de serviços a ser expedida pela Secretaria de Assistência Social em conjunto com o Conselho Municipal dos Direitos da Criança e do Adolescente, sendo obrigatório o revezamento entre conselheiros.</w:t>
      </w:r>
    </w:p>
    <w:p w14:paraId="053703F4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III – A escala de atendimento diário do Conselho Tutelar será organizada de forma que haja rodízio diário em cada turno e entre os membros do Conselho Tutelar, e será elaborada pela Secretaria Municipal de Assistência Social em conjunto com o Conselho Municipal dos Direitos da Criança e do Adolescente.</w:t>
      </w:r>
    </w:p>
    <w:p w14:paraId="2A9F5C51" w14:textId="77777777" w:rsidR="00503639" w:rsidRPr="00503639" w:rsidRDefault="00503639" w:rsidP="00503639">
      <w:pPr>
        <w:jc w:val="both"/>
        <w:rPr>
          <w:rFonts w:asciiTheme="minorHAnsi" w:hAnsiTheme="minorHAnsi" w:cstheme="minorHAnsi"/>
          <w:sz w:val="24"/>
        </w:rPr>
      </w:pPr>
      <w:r w:rsidRPr="00503639">
        <w:rPr>
          <w:rFonts w:asciiTheme="minorHAnsi" w:hAnsiTheme="minorHAnsi" w:cstheme="minorHAnsi"/>
          <w:b/>
          <w:sz w:val="24"/>
        </w:rPr>
        <w:t>2.6</w:t>
      </w:r>
      <w:r w:rsidRPr="00503639">
        <w:rPr>
          <w:rFonts w:asciiTheme="minorHAnsi" w:hAnsiTheme="minorHAnsi" w:cstheme="minorHAnsi"/>
          <w:sz w:val="24"/>
        </w:rPr>
        <w:t xml:space="preserve"> As especificações relacionadas</w:t>
      </w:r>
      <w:r>
        <w:rPr>
          <w:rFonts w:asciiTheme="minorHAnsi" w:hAnsiTheme="minorHAnsi" w:cstheme="minorHAnsi"/>
          <w:sz w:val="24"/>
        </w:rPr>
        <w:t xml:space="preserve"> </w:t>
      </w:r>
      <w:r w:rsidRPr="00503639">
        <w:rPr>
          <w:rFonts w:asciiTheme="minorHAnsi" w:hAnsiTheme="minorHAnsi" w:cstheme="minorHAnsi"/>
          <w:sz w:val="24"/>
        </w:rPr>
        <w:t xml:space="preserve">aos direitos e aos deveres do cargo de membro do Conselho Tutelar serão aplicadas de acordo com a Lei Federal n. 8.069/1990 (Estatuto da Criança e do Adolescente) e a Lei Municipal n. </w:t>
      </w:r>
      <w:r>
        <w:rPr>
          <w:rFonts w:asciiTheme="minorHAnsi" w:hAnsiTheme="minorHAnsi" w:cstheme="minorHAnsi"/>
          <w:sz w:val="24"/>
        </w:rPr>
        <w:t>701</w:t>
      </w:r>
      <w:r w:rsidRPr="00503639">
        <w:rPr>
          <w:rFonts w:asciiTheme="minorHAnsi" w:hAnsiTheme="minorHAnsi" w:cstheme="minorHAnsi"/>
          <w:sz w:val="24"/>
        </w:rPr>
        <w:t>/2019, ou a que a suceder.</w:t>
      </w:r>
    </w:p>
    <w:p w14:paraId="3EA55D80" w14:textId="77777777" w:rsidR="00341FF0" w:rsidRDefault="00341FF0" w:rsidP="00341FF0">
      <w:pPr>
        <w:jc w:val="both"/>
        <w:rPr>
          <w:rFonts w:ascii="Calibri" w:hAnsi="Calibri" w:cs="Calibri"/>
          <w:sz w:val="24"/>
          <w:szCs w:val="24"/>
        </w:rPr>
      </w:pPr>
    </w:p>
    <w:p w14:paraId="6900DBAD" w14:textId="77777777" w:rsidR="00341FF0" w:rsidRPr="00327C0B" w:rsidRDefault="00341FF0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>3 – DO PROCESSO DE ESCOLHA</w:t>
      </w:r>
    </w:p>
    <w:p w14:paraId="60F8766E" w14:textId="77777777" w:rsidR="00341FF0" w:rsidRPr="00327C0B" w:rsidRDefault="00341FF0" w:rsidP="00341FF0">
      <w:pPr>
        <w:ind w:firstLine="1418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36E43A18" w14:textId="77777777" w:rsidR="00341FF0" w:rsidRPr="00327C0B" w:rsidRDefault="00341FF0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>3.1 – DAS INSCRIÇÕES</w:t>
      </w:r>
    </w:p>
    <w:p w14:paraId="6C958647" w14:textId="7E7D2320" w:rsidR="00341FF0" w:rsidRPr="0029149C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b/>
          <w:bCs/>
          <w:sz w:val="24"/>
          <w:szCs w:val="24"/>
        </w:rPr>
        <w:t xml:space="preserve">3.1.1 </w:t>
      </w:r>
      <w:r w:rsidRPr="0029149C">
        <w:rPr>
          <w:rFonts w:ascii="Calibri" w:hAnsi="Calibri" w:cs="Calibri"/>
          <w:sz w:val="24"/>
          <w:szCs w:val="24"/>
        </w:rPr>
        <w:t>O registro das candidaturas a Conselheiro Tutelar será feito no período</w:t>
      </w:r>
      <w:r w:rsidR="00514066">
        <w:rPr>
          <w:rFonts w:ascii="Calibri" w:hAnsi="Calibri" w:cs="Calibri"/>
          <w:sz w:val="24"/>
          <w:szCs w:val="24"/>
        </w:rPr>
        <w:t xml:space="preserve"> </w:t>
      </w:r>
      <w:r w:rsidR="006E49CE">
        <w:rPr>
          <w:rFonts w:ascii="Calibri" w:hAnsi="Calibri" w:cs="Calibri"/>
          <w:sz w:val="24"/>
          <w:szCs w:val="24"/>
        </w:rPr>
        <w:t xml:space="preserve">de </w:t>
      </w:r>
      <w:r w:rsidR="001F6A5F" w:rsidRPr="00E7655F">
        <w:rPr>
          <w:rFonts w:ascii="Calibri" w:hAnsi="Calibri" w:cs="Calibri"/>
          <w:sz w:val="24"/>
          <w:szCs w:val="24"/>
        </w:rPr>
        <w:t>2</w:t>
      </w:r>
      <w:r w:rsidR="00E7655F" w:rsidRPr="00E7655F">
        <w:rPr>
          <w:rFonts w:ascii="Calibri" w:hAnsi="Calibri" w:cs="Calibri"/>
          <w:sz w:val="24"/>
          <w:szCs w:val="24"/>
        </w:rPr>
        <w:t>3</w:t>
      </w:r>
      <w:r w:rsidR="00514066" w:rsidRPr="00E7655F">
        <w:rPr>
          <w:rFonts w:ascii="Calibri" w:hAnsi="Calibri" w:cs="Calibri"/>
          <w:sz w:val="24"/>
          <w:szCs w:val="24"/>
        </w:rPr>
        <w:t>/</w:t>
      </w:r>
      <w:r w:rsidRPr="00E7655F">
        <w:rPr>
          <w:rFonts w:ascii="Calibri" w:hAnsi="Calibri" w:cs="Calibri"/>
          <w:sz w:val="24"/>
          <w:szCs w:val="24"/>
        </w:rPr>
        <w:t>0</w:t>
      </w:r>
      <w:r w:rsidR="00514066" w:rsidRPr="00E7655F">
        <w:rPr>
          <w:rFonts w:ascii="Calibri" w:hAnsi="Calibri" w:cs="Calibri"/>
          <w:sz w:val="24"/>
          <w:szCs w:val="24"/>
        </w:rPr>
        <w:t>4</w:t>
      </w:r>
      <w:r w:rsidRPr="00E7655F">
        <w:rPr>
          <w:rFonts w:ascii="Calibri" w:hAnsi="Calibri" w:cs="Calibri"/>
          <w:sz w:val="24"/>
          <w:szCs w:val="24"/>
        </w:rPr>
        <w:t>/20</w:t>
      </w:r>
      <w:r w:rsidR="00514066" w:rsidRPr="00E7655F">
        <w:rPr>
          <w:rFonts w:ascii="Calibri" w:hAnsi="Calibri" w:cs="Calibri"/>
          <w:sz w:val="24"/>
          <w:szCs w:val="24"/>
        </w:rPr>
        <w:t>23</w:t>
      </w:r>
      <w:r w:rsidRPr="00E7655F">
        <w:rPr>
          <w:rFonts w:ascii="Calibri" w:hAnsi="Calibri" w:cs="Calibri"/>
          <w:sz w:val="24"/>
          <w:szCs w:val="24"/>
        </w:rPr>
        <w:t xml:space="preserve"> a</w:t>
      </w:r>
      <w:r w:rsidR="00514066" w:rsidRPr="00E7655F">
        <w:rPr>
          <w:rFonts w:ascii="Calibri" w:hAnsi="Calibri" w:cs="Calibri"/>
          <w:sz w:val="24"/>
          <w:szCs w:val="24"/>
        </w:rPr>
        <w:t xml:space="preserve"> </w:t>
      </w:r>
      <w:r w:rsidR="001F6A5F" w:rsidRPr="00E7655F">
        <w:rPr>
          <w:rFonts w:ascii="Calibri" w:hAnsi="Calibri" w:cs="Calibri"/>
          <w:sz w:val="24"/>
          <w:szCs w:val="24"/>
        </w:rPr>
        <w:t>19</w:t>
      </w:r>
      <w:r w:rsidRPr="00E7655F">
        <w:rPr>
          <w:rFonts w:ascii="Calibri" w:hAnsi="Calibri" w:cs="Calibri"/>
          <w:sz w:val="24"/>
          <w:szCs w:val="24"/>
        </w:rPr>
        <w:t>/0</w:t>
      </w:r>
      <w:r w:rsidR="00514066" w:rsidRPr="00E7655F">
        <w:rPr>
          <w:rFonts w:ascii="Calibri" w:hAnsi="Calibri" w:cs="Calibri"/>
          <w:sz w:val="24"/>
          <w:szCs w:val="24"/>
        </w:rPr>
        <w:t>5</w:t>
      </w:r>
      <w:r w:rsidRPr="00E7655F">
        <w:rPr>
          <w:rFonts w:ascii="Calibri" w:hAnsi="Calibri" w:cs="Calibri"/>
          <w:sz w:val="24"/>
          <w:szCs w:val="24"/>
        </w:rPr>
        <w:t>/20</w:t>
      </w:r>
      <w:r w:rsidR="00514066" w:rsidRPr="00E7655F">
        <w:rPr>
          <w:rFonts w:ascii="Calibri" w:hAnsi="Calibri" w:cs="Calibri"/>
          <w:sz w:val="24"/>
          <w:szCs w:val="24"/>
        </w:rPr>
        <w:t>23</w:t>
      </w:r>
      <w:r w:rsidRPr="00E7655F">
        <w:rPr>
          <w:rFonts w:ascii="Calibri" w:hAnsi="Calibri" w:cs="Calibri"/>
          <w:sz w:val="24"/>
          <w:szCs w:val="24"/>
        </w:rPr>
        <w:t xml:space="preserve">, </w:t>
      </w:r>
      <w:r w:rsidRPr="0029149C">
        <w:rPr>
          <w:rFonts w:ascii="Calibri" w:hAnsi="Calibri" w:cs="Calibri"/>
          <w:sz w:val="24"/>
          <w:szCs w:val="24"/>
        </w:rPr>
        <w:t xml:space="preserve">em dias úteis, no horário de atendimento ao público (07:30 às 11:30 </w:t>
      </w:r>
      <w:proofErr w:type="spellStart"/>
      <w:r w:rsidRPr="0029149C">
        <w:rPr>
          <w:rFonts w:ascii="Calibri" w:hAnsi="Calibri" w:cs="Calibri"/>
          <w:sz w:val="24"/>
          <w:szCs w:val="24"/>
        </w:rPr>
        <w:t>hs</w:t>
      </w:r>
      <w:proofErr w:type="spellEnd"/>
      <w:r w:rsidRPr="0029149C">
        <w:rPr>
          <w:rFonts w:ascii="Calibri" w:hAnsi="Calibri" w:cs="Calibri"/>
          <w:sz w:val="24"/>
          <w:szCs w:val="24"/>
        </w:rPr>
        <w:t xml:space="preserve"> e das 13:00 às 17:00 </w:t>
      </w:r>
      <w:proofErr w:type="spellStart"/>
      <w:r w:rsidRPr="0029149C">
        <w:rPr>
          <w:rFonts w:ascii="Calibri" w:hAnsi="Calibri" w:cs="Calibri"/>
          <w:sz w:val="24"/>
          <w:szCs w:val="24"/>
        </w:rPr>
        <w:t>hs</w:t>
      </w:r>
      <w:proofErr w:type="spellEnd"/>
      <w:r w:rsidRPr="0029149C">
        <w:rPr>
          <w:rFonts w:ascii="Calibri" w:hAnsi="Calibri" w:cs="Calibri"/>
          <w:sz w:val="24"/>
          <w:szCs w:val="24"/>
        </w:rPr>
        <w:t>), na sede do Conselho Municipal dos Direitos da Criança e do Adolescente, localizada junto ao Centro Administrativo Municipal, na Av. Flor do Sertão, 696, Centro, Flor do Sertão/SC.</w:t>
      </w:r>
    </w:p>
    <w:p w14:paraId="3F4D50A6" w14:textId="77777777" w:rsidR="00B30EE8" w:rsidRPr="0029149C" w:rsidRDefault="00B30EE8" w:rsidP="00B30EE8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b/>
          <w:sz w:val="24"/>
          <w:szCs w:val="24"/>
        </w:rPr>
        <w:t>3.1.2</w:t>
      </w:r>
      <w:r w:rsidRPr="0029149C">
        <w:rPr>
          <w:rFonts w:ascii="Calibri" w:hAnsi="Calibri" w:cs="Calibri"/>
          <w:sz w:val="24"/>
          <w:szCs w:val="24"/>
        </w:rPr>
        <w:t xml:space="preserve"> Nenhuma Inscrição será admitida fora do período determinado nest</w:t>
      </w:r>
      <w:r w:rsidR="00A56129">
        <w:rPr>
          <w:rFonts w:ascii="Calibri" w:hAnsi="Calibri" w:cs="Calibri"/>
          <w:sz w:val="24"/>
          <w:szCs w:val="24"/>
        </w:rPr>
        <w:t>e Edital</w:t>
      </w:r>
      <w:r w:rsidR="0077105E">
        <w:rPr>
          <w:rFonts w:ascii="Calibri" w:hAnsi="Calibri" w:cs="Calibri"/>
          <w:sz w:val="24"/>
          <w:szCs w:val="24"/>
        </w:rPr>
        <w:t>.</w:t>
      </w:r>
    </w:p>
    <w:p w14:paraId="141BB7B7" w14:textId="77777777" w:rsidR="00B30EE8" w:rsidRPr="0029149C" w:rsidRDefault="00B30EE8" w:rsidP="00B30EE8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b/>
          <w:sz w:val="24"/>
          <w:szCs w:val="24"/>
        </w:rPr>
        <w:t>3.1.3</w:t>
      </w:r>
      <w:r w:rsidRPr="0029149C">
        <w:rPr>
          <w:rFonts w:ascii="Calibri" w:hAnsi="Calibri" w:cs="Calibri"/>
          <w:sz w:val="24"/>
          <w:szCs w:val="24"/>
        </w:rPr>
        <w:t xml:space="preserve"> A inscrição será gratuita. </w:t>
      </w:r>
    </w:p>
    <w:p w14:paraId="06639EEE" w14:textId="77777777" w:rsidR="00341FF0" w:rsidRPr="0030648C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0648C">
        <w:rPr>
          <w:rFonts w:ascii="Calibri" w:hAnsi="Calibri" w:cs="Calibri"/>
          <w:b/>
          <w:bCs/>
          <w:sz w:val="24"/>
          <w:szCs w:val="24"/>
        </w:rPr>
        <w:t>3.1.</w:t>
      </w:r>
      <w:r w:rsidR="00B30EE8">
        <w:rPr>
          <w:rFonts w:ascii="Calibri" w:hAnsi="Calibri" w:cs="Calibri"/>
          <w:b/>
          <w:bCs/>
          <w:sz w:val="24"/>
          <w:szCs w:val="24"/>
        </w:rPr>
        <w:t>4</w:t>
      </w:r>
      <w:r w:rsidRPr="0030648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0648C">
        <w:rPr>
          <w:rFonts w:ascii="Calibri" w:hAnsi="Calibri" w:cs="Calibri"/>
          <w:sz w:val="24"/>
          <w:szCs w:val="24"/>
        </w:rPr>
        <w:t xml:space="preserve">Poderão submeter-se à eleição, os candidatos que preencherem os seguintes requisitos, comprovados no ato da inscrição: </w:t>
      </w:r>
    </w:p>
    <w:p w14:paraId="36D4D3D3" w14:textId="3A3AC22C" w:rsidR="00341FF0" w:rsidRPr="0029149C" w:rsidRDefault="00341FF0" w:rsidP="00B30EE8">
      <w:pPr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sz w:val="24"/>
          <w:szCs w:val="24"/>
        </w:rPr>
        <w:t xml:space="preserve">I – </w:t>
      </w:r>
      <w:r w:rsidR="00514066">
        <w:rPr>
          <w:rFonts w:ascii="Calibri" w:hAnsi="Calibri" w:cs="Calibri"/>
          <w:sz w:val="24"/>
          <w:szCs w:val="24"/>
        </w:rPr>
        <w:t>R</w:t>
      </w:r>
      <w:r w:rsidRPr="0029149C">
        <w:rPr>
          <w:rFonts w:ascii="Calibri" w:hAnsi="Calibri" w:cs="Calibri"/>
          <w:sz w:val="24"/>
          <w:szCs w:val="24"/>
        </w:rPr>
        <w:t>econhecida idoneidade moral, comprovada por Certidão Negativa de Antecedentes Criminais;</w:t>
      </w:r>
    </w:p>
    <w:p w14:paraId="1DCF0472" w14:textId="2B61AF32" w:rsidR="00341FF0" w:rsidRPr="0029149C" w:rsidRDefault="00341FF0" w:rsidP="00B30EE8">
      <w:pPr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sz w:val="24"/>
          <w:szCs w:val="24"/>
        </w:rPr>
        <w:t xml:space="preserve">II – </w:t>
      </w:r>
      <w:r w:rsidR="00514066">
        <w:rPr>
          <w:rFonts w:ascii="Calibri" w:hAnsi="Calibri" w:cs="Calibri"/>
          <w:sz w:val="24"/>
          <w:szCs w:val="24"/>
        </w:rPr>
        <w:t>I</w:t>
      </w:r>
      <w:r w:rsidRPr="0029149C">
        <w:rPr>
          <w:rFonts w:ascii="Calibri" w:hAnsi="Calibri" w:cs="Calibri"/>
          <w:sz w:val="24"/>
          <w:szCs w:val="24"/>
        </w:rPr>
        <w:t>dade superior a vinte e um anos, comprovada por certidão de nascimento/casamento;</w:t>
      </w:r>
    </w:p>
    <w:p w14:paraId="706C4336" w14:textId="77777777" w:rsidR="00FD5C93" w:rsidRDefault="00341FF0" w:rsidP="00B30EE8">
      <w:pPr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sz w:val="24"/>
          <w:szCs w:val="24"/>
        </w:rPr>
        <w:lastRenderedPageBreak/>
        <w:t xml:space="preserve">III – </w:t>
      </w:r>
      <w:r w:rsidR="00514066">
        <w:rPr>
          <w:rFonts w:ascii="Calibri" w:hAnsi="Calibri" w:cs="Calibri"/>
          <w:sz w:val="24"/>
          <w:szCs w:val="24"/>
        </w:rPr>
        <w:t>R</w:t>
      </w:r>
      <w:r w:rsidRPr="0029149C">
        <w:rPr>
          <w:rFonts w:ascii="Calibri" w:hAnsi="Calibri" w:cs="Calibri"/>
          <w:sz w:val="24"/>
          <w:szCs w:val="24"/>
        </w:rPr>
        <w:t>esidir no município, demonstrada por comprovante de residência dos três meses anteriores à publicação dest</w:t>
      </w:r>
      <w:r w:rsidR="00A56129">
        <w:rPr>
          <w:rFonts w:ascii="Calibri" w:hAnsi="Calibri" w:cs="Calibri"/>
          <w:sz w:val="24"/>
          <w:szCs w:val="24"/>
        </w:rPr>
        <w:t>e Edital</w:t>
      </w:r>
      <w:r w:rsidRPr="0029149C">
        <w:rPr>
          <w:rFonts w:ascii="Calibri" w:hAnsi="Calibri" w:cs="Calibri"/>
          <w:sz w:val="24"/>
          <w:szCs w:val="24"/>
        </w:rPr>
        <w:t>;</w:t>
      </w:r>
    </w:p>
    <w:p w14:paraId="1B6AFA47" w14:textId="63A29CF5" w:rsidR="00341FF0" w:rsidRPr="0029149C" w:rsidRDefault="00341FF0" w:rsidP="00B30EE8">
      <w:pPr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sz w:val="24"/>
          <w:szCs w:val="24"/>
        </w:rPr>
        <w:t xml:space="preserve">IV – </w:t>
      </w:r>
      <w:r w:rsidR="00514066">
        <w:rPr>
          <w:rFonts w:ascii="Calibri" w:hAnsi="Calibri" w:cs="Calibri"/>
          <w:sz w:val="24"/>
          <w:szCs w:val="24"/>
        </w:rPr>
        <w:t>C</w:t>
      </w:r>
      <w:r w:rsidRPr="0029149C">
        <w:rPr>
          <w:rFonts w:ascii="Calibri" w:hAnsi="Calibri" w:cs="Calibri"/>
          <w:sz w:val="24"/>
          <w:szCs w:val="24"/>
        </w:rPr>
        <w:t xml:space="preserve">onclusão de ensino </w:t>
      </w:r>
      <w:r w:rsidR="001C20E6" w:rsidRPr="0029149C">
        <w:rPr>
          <w:rFonts w:ascii="Calibri" w:hAnsi="Calibri" w:cs="Calibri"/>
          <w:sz w:val="24"/>
          <w:szCs w:val="24"/>
        </w:rPr>
        <w:t>médio</w:t>
      </w:r>
      <w:r w:rsidRPr="0029149C">
        <w:rPr>
          <w:rFonts w:ascii="Calibri" w:hAnsi="Calibri" w:cs="Calibri"/>
          <w:sz w:val="24"/>
          <w:szCs w:val="24"/>
        </w:rPr>
        <w:t xml:space="preserve">, comprovada através de Diploma ou Certificado de Conclusão do Ensino </w:t>
      </w:r>
      <w:r w:rsidR="001C20E6" w:rsidRPr="0029149C">
        <w:rPr>
          <w:rFonts w:ascii="Calibri" w:hAnsi="Calibri" w:cs="Calibri"/>
          <w:sz w:val="24"/>
          <w:szCs w:val="24"/>
        </w:rPr>
        <w:t>Médio</w:t>
      </w:r>
      <w:r w:rsidRPr="0029149C">
        <w:rPr>
          <w:rFonts w:ascii="Calibri" w:hAnsi="Calibri" w:cs="Calibri"/>
          <w:sz w:val="24"/>
          <w:szCs w:val="24"/>
        </w:rPr>
        <w:t>;</w:t>
      </w:r>
    </w:p>
    <w:p w14:paraId="72102FDC" w14:textId="7F42928A" w:rsidR="00341FF0" w:rsidRPr="0029149C" w:rsidRDefault="00341FF0" w:rsidP="00B30EE8">
      <w:pPr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sz w:val="24"/>
          <w:szCs w:val="24"/>
        </w:rPr>
        <w:t xml:space="preserve">V – </w:t>
      </w:r>
      <w:r w:rsidR="00514066">
        <w:rPr>
          <w:rFonts w:ascii="Calibri" w:hAnsi="Calibri" w:cs="Calibri"/>
          <w:sz w:val="24"/>
          <w:szCs w:val="24"/>
        </w:rPr>
        <w:t>N</w:t>
      </w:r>
      <w:r w:rsidRPr="0029149C">
        <w:rPr>
          <w:rFonts w:ascii="Calibri" w:hAnsi="Calibri" w:cs="Calibri"/>
          <w:sz w:val="24"/>
          <w:szCs w:val="24"/>
        </w:rPr>
        <w:t>ão ter registro de ocorrência junto ao Conselho Tutelar, com violação de direitos comprovada, demonstrado através de declaração emitida pelo Conselho Tutelar;</w:t>
      </w:r>
    </w:p>
    <w:p w14:paraId="7209025B" w14:textId="76AE3C2C" w:rsidR="00341FF0" w:rsidRPr="0029149C" w:rsidRDefault="00341FF0" w:rsidP="00B30EE8">
      <w:pPr>
        <w:jc w:val="both"/>
        <w:rPr>
          <w:rFonts w:asciiTheme="minorHAnsi" w:hAnsiTheme="minorHAnsi" w:cstheme="minorHAnsi"/>
          <w:sz w:val="24"/>
          <w:szCs w:val="24"/>
        </w:rPr>
      </w:pPr>
      <w:r w:rsidRPr="0029149C">
        <w:rPr>
          <w:rFonts w:asciiTheme="minorHAnsi" w:hAnsiTheme="minorHAnsi" w:cstheme="minorHAnsi"/>
          <w:sz w:val="24"/>
          <w:szCs w:val="24"/>
        </w:rPr>
        <w:t xml:space="preserve">VI – </w:t>
      </w:r>
      <w:r w:rsidR="00514066">
        <w:rPr>
          <w:rFonts w:asciiTheme="minorHAnsi" w:hAnsiTheme="minorHAnsi" w:cstheme="minorHAnsi"/>
          <w:sz w:val="24"/>
          <w:szCs w:val="24"/>
        </w:rPr>
        <w:t>T</w:t>
      </w:r>
      <w:r w:rsidRPr="0029149C">
        <w:rPr>
          <w:rFonts w:asciiTheme="minorHAnsi" w:hAnsiTheme="minorHAnsi" w:cstheme="minorHAnsi"/>
          <w:sz w:val="24"/>
          <w:szCs w:val="24"/>
        </w:rPr>
        <w:t>er domicílio eleitoral no município, comprovada mediante ap</w:t>
      </w:r>
      <w:r w:rsidR="00B30EE8" w:rsidRPr="0029149C">
        <w:rPr>
          <w:rFonts w:asciiTheme="minorHAnsi" w:hAnsiTheme="minorHAnsi" w:cstheme="minorHAnsi"/>
          <w:sz w:val="24"/>
          <w:szCs w:val="24"/>
        </w:rPr>
        <w:t>resentação do título de eleitor</w:t>
      </w:r>
      <w:r w:rsidR="00A56129">
        <w:rPr>
          <w:rFonts w:asciiTheme="minorHAnsi" w:hAnsiTheme="minorHAnsi" w:cstheme="minorHAnsi"/>
          <w:sz w:val="24"/>
          <w:szCs w:val="24"/>
        </w:rPr>
        <w:t>;</w:t>
      </w:r>
    </w:p>
    <w:p w14:paraId="5EAC4B94" w14:textId="70092987" w:rsidR="00545B72" w:rsidRPr="0029149C" w:rsidRDefault="00B30EE8" w:rsidP="00B30EE8">
      <w:pPr>
        <w:jc w:val="both"/>
        <w:rPr>
          <w:rFonts w:asciiTheme="minorHAnsi" w:hAnsiTheme="minorHAnsi" w:cstheme="minorHAnsi"/>
          <w:sz w:val="24"/>
          <w:szCs w:val="24"/>
        </w:rPr>
      </w:pPr>
      <w:r w:rsidRPr="0029149C">
        <w:rPr>
          <w:rFonts w:asciiTheme="minorHAnsi" w:hAnsiTheme="minorHAnsi" w:cstheme="minorHAnsi"/>
          <w:sz w:val="24"/>
          <w:szCs w:val="24"/>
        </w:rPr>
        <w:t xml:space="preserve">VII - </w:t>
      </w:r>
      <w:r w:rsidR="00514066">
        <w:rPr>
          <w:rFonts w:asciiTheme="minorHAnsi" w:hAnsiTheme="minorHAnsi" w:cstheme="minorHAnsi"/>
          <w:sz w:val="24"/>
          <w:szCs w:val="24"/>
        </w:rPr>
        <w:t>N</w:t>
      </w:r>
      <w:r w:rsidR="00545B72" w:rsidRPr="0029149C">
        <w:rPr>
          <w:rFonts w:asciiTheme="minorHAnsi" w:hAnsiTheme="minorHAnsi" w:cstheme="minorHAnsi"/>
          <w:sz w:val="24"/>
          <w:szCs w:val="24"/>
        </w:rPr>
        <w:t>ão ter sido anteriormente suspenso ou destituído do cargo de membro do Conselho Tutelar em mandato anterior, por decisão administrativa ou judicial;</w:t>
      </w:r>
    </w:p>
    <w:p w14:paraId="12DC439C" w14:textId="0EEA7F60" w:rsidR="00545B72" w:rsidRDefault="0029149C" w:rsidP="00B30EE8">
      <w:pPr>
        <w:jc w:val="both"/>
        <w:rPr>
          <w:rFonts w:asciiTheme="minorHAnsi" w:hAnsiTheme="minorHAnsi" w:cstheme="minorHAnsi"/>
          <w:sz w:val="24"/>
          <w:szCs w:val="24"/>
        </w:rPr>
      </w:pPr>
      <w:r w:rsidRPr="0029149C">
        <w:rPr>
          <w:rFonts w:asciiTheme="minorHAnsi" w:hAnsiTheme="minorHAnsi" w:cstheme="minorHAnsi"/>
          <w:sz w:val="24"/>
          <w:szCs w:val="24"/>
        </w:rPr>
        <w:t>VIII</w:t>
      </w:r>
      <w:r w:rsidR="00B30EE8" w:rsidRPr="0029149C">
        <w:rPr>
          <w:rFonts w:asciiTheme="minorHAnsi" w:hAnsiTheme="minorHAnsi" w:cstheme="minorHAnsi"/>
          <w:sz w:val="24"/>
          <w:szCs w:val="24"/>
        </w:rPr>
        <w:t xml:space="preserve"> - </w:t>
      </w:r>
      <w:r w:rsidR="00514066">
        <w:rPr>
          <w:rFonts w:asciiTheme="minorHAnsi" w:hAnsiTheme="minorHAnsi" w:cstheme="minorHAnsi"/>
          <w:sz w:val="24"/>
          <w:szCs w:val="24"/>
        </w:rPr>
        <w:t>N</w:t>
      </w:r>
      <w:r w:rsidR="00545B72" w:rsidRPr="0029149C">
        <w:rPr>
          <w:rFonts w:asciiTheme="minorHAnsi" w:hAnsiTheme="minorHAnsi" w:cstheme="minorHAnsi"/>
          <w:sz w:val="24"/>
          <w:szCs w:val="24"/>
        </w:rPr>
        <w:t>ão ser membro</w:t>
      </w:r>
      <w:r w:rsidR="0077105E">
        <w:rPr>
          <w:rFonts w:asciiTheme="minorHAnsi" w:hAnsiTheme="minorHAnsi" w:cstheme="minorHAnsi"/>
          <w:sz w:val="24"/>
          <w:szCs w:val="24"/>
        </w:rPr>
        <w:t>, no momento da publicação dest</w:t>
      </w:r>
      <w:r w:rsidR="00A56129">
        <w:rPr>
          <w:rFonts w:asciiTheme="minorHAnsi" w:hAnsiTheme="minorHAnsi" w:cstheme="minorHAnsi"/>
          <w:sz w:val="24"/>
          <w:szCs w:val="24"/>
        </w:rPr>
        <w:t>e Edital</w:t>
      </w:r>
      <w:r w:rsidR="00545B72" w:rsidRPr="0029149C">
        <w:rPr>
          <w:rFonts w:asciiTheme="minorHAnsi" w:hAnsiTheme="minorHAnsi" w:cstheme="minorHAnsi"/>
          <w:sz w:val="24"/>
          <w:szCs w:val="24"/>
        </w:rPr>
        <w:t>, do Conselho Municipal</w:t>
      </w:r>
      <w:r w:rsidR="00545B72" w:rsidRPr="00FA4CCA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545B72" w:rsidRPr="0029149C">
        <w:rPr>
          <w:rFonts w:asciiTheme="minorHAnsi" w:hAnsiTheme="minorHAnsi" w:cstheme="minorHAnsi"/>
          <w:sz w:val="24"/>
          <w:szCs w:val="24"/>
        </w:rPr>
        <w:t>dos Direitos da Criança e do Adolescente;</w:t>
      </w:r>
    </w:p>
    <w:p w14:paraId="55253A66" w14:textId="77777777" w:rsidR="00514066" w:rsidRPr="0029149C" w:rsidRDefault="00514066" w:rsidP="00B30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1A7F28" w14:textId="103E418F" w:rsidR="00B30EE8" w:rsidRPr="0029149C" w:rsidRDefault="00341FF0" w:rsidP="00341FF0">
      <w:pPr>
        <w:ind w:left="30"/>
        <w:jc w:val="both"/>
        <w:rPr>
          <w:rFonts w:ascii="Calibri" w:hAnsi="Calibri" w:cs="Calibri"/>
          <w:bCs/>
          <w:sz w:val="24"/>
          <w:szCs w:val="24"/>
        </w:rPr>
      </w:pPr>
      <w:r w:rsidRPr="0029149C">
        <w:rPr>
          <w:rFonts w:ascii="Calibri" w:hAnsi="Calibri" w:cs="Calibri"/>
          <w:b/>
          <w:bCs/>
          <w:sz w:val="24"/>
          <w:szCs w:val="24"/>
        </w:rPr>
        <w:t xml:space="preserve">3.1.3 </w:t>
      </w:r>
      <w:r w:rsidRPr="0029149C">
        <w:rPr>
          <w:rFonts w:ascii="Calibri" w:hAnsi="Calibri" w:cs="Calibri"/>
          <w:bCs/>
          <w:sz w:val="24"/>
          <w:szCs w:val="24"/>
        </w:rPr>
        <w:t xml:space="preserve">No ato da inscrição os candidatos, além dos documentos acima citados, </w:t>
      </w:r>
      <w:r w:rsidR="00B30EE8" w:rsidRPr="0029149C">
        <w:rPr>
          <w:rFonts w:ascii="Calibri" w:hAnsi="Calibri" w:cs="Calibri"/>
          <w:bCs/>
          <w:sz w:val="24"/>
          <w:szCs w:val="24"/>
        </w:rPr>
        <w:t xml:space="preserve">deverão apresentar: </w:t>
      </w:r>
    </w:p>
    <w:p w14:paraId="3E8CDFF2" w14:textId="77777777" w:rsidR="00B30EE8" w:rsidRPr="0029149C" w:rsidRDefault="00B30EE8" w:rsidP="008F76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9149C">
        <w:rPr>
          <w:rFonts w:cstheme="minorHAnsi"/>
          <w:sz w:val="24"/>
          <w:szCs w:val="24"/>
        </w:rPr>
        <w:t>Certidão de Nascimento ou Casamento;</w:t>
      </w:r>
    </w:p>
    <w:p w14:paraId="3D782C84" w14:textId="77777777" w:rsidR="00511032" w:rsidRPr="0029149C" w:rsidRDefault="00511032" w:rsidP="008F76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9149C">
        <w:rPr>
          <w:rFonts w:cstheme="minorHAnsi"/>
          <w:sz w:val="24"/>
          <w:szCs w:val="24"/>
        </w:rPr>
        <w:t>Cópia da carteira de identidade e do CPF.</w:t>
      </w:r>
    </w:p>
    <w:p w14:paraId="4650A97B" w14:textId="77777777" w:rsidR="00341FF0" w:rsidRPr="0029149C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29149C">
        <w:rPr>
          <w:rFonts w:ascii="Calibri" w:hAnsi="Calibri" w:cs="Calibri"/>
          <w:b/>
          <w:bCs/>
          <w:sz w:val="24"/>
          <w:szCs w:val="24"/>
        </w:rPr>
        <w:t xml:space="preserve">3.1.4 </w:t>
      </w:r>
      <w:r w:rsidRPr="0029149C">
        <w:rPr>
          <w:rFonts w:ascii="Calibri" w:hAnsi="Calibri" w:cs="Calibri"/>
          <w:sz w:val="24"/>
          <w:szCs w:val="24"/>
        </w:rPr>
        <w:t>Na hipótese de inscrição por procuração, deverão ser apresentados, além dos documentos do candidato, o instrumento de procuração específica com firma reconhecida e fotocópia de documento de identidade do procurador.</w:t>
      </w:r>
    </w:p>
    <w:p w14:paraId="1F82B23F" w14:textId="77777777" w:rsidR="00341FF0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3.1.5 </w:t>
      </w:r>
      <w:r w:rsidRPr="00327C0B">
        <w:rPr>
          <w:rFonts w:ascii="Calibri" w:hAnsi="Calibri" w:cs="Calibri"/>
          <w:sz w:val="24"/>
          <w:szCs w:val="24"/>
        </w:rPr>
        <w:t>O uso de documentos ou informações falsas, declaradas na ficha de inscrição pelo candidato ou seu procurador, acarretará na nulidade da inscrição a qualquer tempo, bem como anulará todos os atos dela decorrentes, sem prejuízo de responsabilização dos envolvidos conforme dispõe a legislação vigente.</w:t>
      </w:r>
    </w:p>
    <w:p w14:paraId="73FCD733" w14:textId="77777777" w:rsidR="004756CD" w:rsidRPr="0029149C" w:rsidRDefault="0029149C" w:rsidP="0029149C">
      <w:pPr>
        <w:ind w:left="30"/>
        <w:jc w:val="both"/>
        <w:rPr>
          <w:rFonts w:asciiTheme="minorHAnsi" w:hAnsiTheme="minorHAnsi" w:cstheme="minorHAnsi"/>
          <w:sz w:val="24"/>
          <w:szCs w:val="24"/>
        </w:rPr>
      </w:pPr>
      <w:r w:rsidRPr="0029149C">
        <w:rPr>
          <w:rFonts w:asciiTheme="minorHAnsi" w:hAnsiTheme="minorHAnsi" w:cstheme="minorHAnsi"/>
          <w:b/>
          <w:bCs/>
          <w:sz w:val="24"/>
          <w:szCs w:val="24"/>
        </w:rPr>
        <w:t xml:space="preserve">3.1.6 </w:t>
      </w:r>
      <w:r w:rsidR="004756CD" w:rsidRPr="0029149C">
        <w:rPr>
          <w:rFonts w:asciiTheme="minorHAnsi" w:hAnsiTheme="minorHAnsi" w:cstheme="minorHAnsi"/>
          <w:sz w:val="24"/>
          <w:szCs w:val="24"/>
        </w:rPr>
        <w:t>É de exclusiva responsabilidade do candidato ou de seu representante legal o correto preenchimento do requerimento de inscrição e a entrega da documentação exigida.</w:t>
      </w:r>
    </w:p>
    <w:p w14:paraId="45D8C832" w14:textId="77777777" w:rsidR="004756CD" w:rsidRPr="00327C0B" w:rsidRDefault="004756CD" w:rsidP="00341FF0">
      <w:pPr>
        <w:ind w:firstLine="1418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28850BFE" w14:textId="77777777" w:rsidR="00341FF0" w:rsidRPr="00327C0B" w:rsidRDefault="00341FF0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 xml:space="preserve">3.2 – DOS IMPEDIMENTOS </w:t>
      </w:r>
    </w:p>
    <w:p w14:paraId="1329E359" w14:textId="77777777" w:rsidR="00341FF0" w:rsidRPr="00327C0B" w:rsidRDefault="00341FF0" w:rsidP="00341FF0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4903792A" w14:textId="51B3CE04" w:rsidR="00341FF0" w:rsidRPr="00327C0B" w:rsidRDefault="00514066" w:rsidP="00341FF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DD40C1">
        <w:rPr>
          <w:rFonts w:ascii="Calibri" w:hAnsi="Calibri" w:cs="Calibri"/>
          <w:b/>
          <w:color w:val="000000"/>
          <w:sz w:val="24"/>
          <w:szCs w:val="24"/>
        </w:rPr>
        <w:t>3.2.1</w:t>
      </w:r>
      <w:r w:rsidRPr="00327C0B">
        <w:rPr>
          <w:rFonts w:ascii="Calibri" w:hAnsi="Calibri" w:cs="Calibri"/>
          <w:color w:val="000000"/>
          <w:sz w:val="24"/>
          <w:szCs w:val="24"/>
        </w:rPr>
        <w:t xml:space="preserve"> Conforme</w:t>
      </w:r>
      <w:r w:rsidR="00341FF0" w:rsidRPr="00327C0B">
        <w:rPr>
          <w:rFonts w:ascii="Calibri" w:hAnsi="Calibri" w:cs="Calibri"/>
          <w:color w:val="000000"/>
          <w:sz w:val="24"/>
          <w:szCs w:val="24"/>
        </w:rPr>
        <w:t xml:space="preserve"> art. 140 da Lei Federal nº 8.069/90 - ECA e Lei Municipal nº </w:t>
      </w:r>
      <w:r w:rsidR="009E31D1">
        <w:rPr>
          <w:rFonts w:ascii="Calibri" w:hAnsi="Calibri" w:cs="Calibri"/>
          <w:color w:val="000000"/>
          <w:sz w:val="24"/>
          <w:szCs w:val="24"/>
        </w:rPr>
        <w:t>701/2019</w:t>
      </w:r>
      <w:r w:rsidR="00341FF0" w:rsidRPr="00327C0B">
        <w:rPr>
          <w:rFonts w:ascii="Calibri" w:hAnsi="Calibri" w:cs="Calibri"/>
          <w:color w:val="000000"/>
          <w:sz w:val="24"/>
          <w:szCs w:val="24"/>
        </w:rPr>
        <w:t xml:space="preserve"> ficam impedidos de servir no mesmo Conselho, marido e mulher, ascendentes e descendentes, sogro e genro ou nora, irmãos, cunhados, durante o cunhadio, tio e sobrinho, padrasto e madrasta e enteado. Estende-se o impedimento do Conselheiro, em relação à autoridade judiciária e ao Representante do Ministério Público com atuação na Justiça da Infância e da Juventude em exercício na Comarca.</w:t>
      </w:r>
    </w:p>
    <w:p w14:paraId="254C2410" w14:textId="77777777" w:rsidR="00341FF0" w:rsidRPr="00327C0B" w:rsidRDefault="00341FF0" w:rsidP="00341FF0">
      <w:pPr>
        <w:numPr>
          <w:ilvl w:val="2"/>
          <w:numId w:val="2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D40C1">
        <w:rPr>
          <w:rFonts w:ascii="Calibri" w:hAnsi="Calibri" w:cs="Calibri"/>
          <w:sz w:val="24"/>
          <w:szCs w:val="24"/>
        </w:rPr>
        <w:t>Caso sejam eleitos candidatos impedidos de servir no mesmo conselho, conforme</w:t>
      </w:r>
      <w:r w:rsidRPr="00327C0B">
        <w:rPr>
          <w:rFonts w:ascii="Calibri" w:hAnsi="Calibri" w:cs="Calibri"/>
          <w:sz w:val="24"/>
          <w:szCs w:val="24"/>
        </w:rPr>
        <w:t xml:space="preserve"> disposto no item 3.2.1, serão utilizados os seguintes critérios:</w:t>
      </w:r>
    </w:p>
    <w:p w14:paraId="7510518D" w14:textId="14D2BE35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 xml:space="preserve">I - </w:t>
      </w:r>
      <w:r w:rsidR="00514066">
        <w:rPr>
          <w:rFonts w:ascii="Calibri" w:hAnsi="Calibri" w:cs="Calibri"/>
          <w:sz w:val="24"/>
          <w:szCs w:val="24"/>
        </w:rPr>
        <w:t>S</w:t>
      </w:r>
      <w:r w:rsidRPr="00327C0B">
        <w:rPr>
          <w:rFonts w:ascii="Calibri" w:hAnsi="Calibri" w:cs="Calibri"/>
          <w:sz w:val="24"/>
          <w:szCs w:val="24"/>
        </w:rPr>
        <w:t>erá considerado eleito e será empossado o conselheiro com o maior número de votos;</w:t>
      </w:r>
    </w:p>
    <w:p w14:paraId="0E1582F7" w14:textId="37A6039B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 xml:space="preserve">II - </w:t>
      </w:r>
      <w:r w:rsidR="00514066">
        <w:rPr>
          <w:rFonts w:ascii="Calibri" w:hAnsi="Calibri" w:cs="Calibri"/>
          <w:sz w:val="24"/>
          <w:szCs w:val="24"/>
        </w:rPr>
        <w:t>E</w:t>
      </w:r>
      <w:r w:rsidRPr="00327C0B">
        <w:rPr>
          <w:rFonts w:ascii="Calibri" w:hAnsi="Calibri" w:cs="Calibri"/>
          <w:sz w:val="24"/>
          <w:szCs w:val="24"/>
        </w:rPr>
        <w:t xml:space="preserve">m caso de haver novo empate será empossado o conselheiro que possuir mais tempo de experiência na área da infância e da adolescência, devendo para isso apresentar prova documental; </w:t>
      </w:r>
    </w:p>
    <w:p w14:paraId="6A4DF134" w14:textId="4D178C1E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 xml:space="preserve">III – </w:t>
      </w:r>
      <w:r w:rsidR="00514066">
        <w:rPr>
          <w:rFonts w:ascii="Calibri" w:hAnsi="Calibri" w:cs="Calibri"/>
          <w:sz w:val="24"/>
          <w:szCs w:val="24"/>
        </w:rPr>
        <w:t>A</w:t>
      </w:r>
      <w:r w:rsidRPr="00327C0B">
        <w:rPr>
          <w:rFonts w:ascii="Calibri" w:hAnsi="Calibri" w:cs="Calibri"/>
          <w:sz w:val="24"/>
          <w:szCs w:val="24"/>
        </w:rPr>
        <w:t>inda havendo empate, o critério de desempate será por conta da idade, sendo considerado eleito e empossado o mais idoso;</w:t>
      </w:r>
    </w:p>
    <w:p w14:paraId="18D359A3" w14:textId="64C1BB33" w:rsidR="00341FF0" w:rsidRPr="005E2ECA" w:rsidRDefault="00341FF0" w:rsidP="005E2ECA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 xml:space="preserve">IV – </w:t>
      </w:r>
      <w:r w:rsidR="00514066">
        <w:rPr>
          <w:rFonts w:ascii="Calibri" w:hAnsi="Calibri" w:cs="Calibri"/>
          <w:sz w:val="24"/>
          <w:szCs w:val="24"/>
        </w:rPr>
        <w:t>O</w:t>
      </w:r>
      <w:r w:rsidRPr="00327C0B">
        <w:rPr>
          <w:rFonts w:ascii="Calibri" w:hAnsi="Calibri" w:cs="Calibri"/>
          <w:sz w:val="24"/>
          <w:szCs w:val="24"/>
        </w:rPr>
        <w:t xml:space="preserve"> conselheiro que não assumir no ato, devido aos impedimentos, ficará como suplente e, em caso da renúncia do titular, poderá assumir conforme ordem de votação.</w:t>
      </w:r>
    </w:p>
    <w:p w14:paraId="7F228DF7" w14:textId="77777777" w:rsidR="00341FF0" w:rsidRPr="00327C0B" w:rsidRDefault="00341FF0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3.3 – DA PUBLICAÇÃO DAS CANDIDATURAS </w:t>
      </w:r>
    </w:p>
    <w:p w14:paraId="6BAD2F12" w14:textId="77777777" w:rsidR="00341FF0" w:rsidRPr="00327C0B" w:rsidRDefault="00341FF0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DF3A692" w14:textId="77777777" w:rsidR="0029149C" w:rsidRPr="00A52D80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 xml:space="preserve">3.3.1 </w:t>
      </w:r>
      <w:r w:rsidRPr="00A52D80">
        <w:rPr>
          <w:rFonts w:ascii="Calibri" w:hAnsi="Calibri" w:cs="Calibri"/>
          <w:sz w:val="24"/>
          <w:szCs w:val="24"/>
        </w:rPr>
        <w:t>A relação d</w:t>
      </w:r>
      <w:r w:rsidR="0029149C" w:rsidRPr="00A52D80">
        <w:rPr>
          <w:rFonts w:ascii="Calibri" w:hAnsi="Calibri" w:cs="Calibri"/>
          <w:sz w:val="24"/>
          <w:szCs w:val="24"/>
        </w:rPr>
        <w:t>os</w:t>
      </w:r>
      <w:r w:rsidRPr="00A52D80">
        <w:rPr>
          <w:rFonts w:ascii="Calibri" w:hAnsi="Calibri" w:cs="Calibri"/>
          <w:sz w:val="24"/>
          <w:szCs w:val="24"/>
        </w:rPr>
        <w:t xml:space="preserve"> candidatos inscritos será publicada </w:t>
      </w:r>
      <w:r w:rsidR="0029149C" w:rsidRPr="00A52D80">
        <w:rPr>
          <w:rFonts w:ascii="Calibri" w:hAnsi="Calibri" w:cs="Calibri"/>
          <w:sz w:val="24"/>
          <w:szCs w:val="24"/>
        </w:rPr>
        <w:t xml:space="preserve">conforme Calendário Oficial estabelecido pelo Conselho Municipal dos Direitos da criança e do Adolescente, respeitados os prazos legais de divulgação, impugnação e recursos. </w:t>
      </w:r>
    </w:p>
    <w:p w14:paraId="374A1192" w14:textId="30659E81" w:rsidR="00341FF0" w:rsidRPr="00A52D80" w:rsidRDefault="00A52D8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 xml:space="preserve">3.3.2 </w:t>
      </w:r>
      <w:r w:rsidR="00A56129">
        <w:rPr>
          <w:rFonts w:ascii="Calibri" w:hAnsi="Calibri" w:cs="Calibri"/>
          <w:bCs/>
          <w:sz w:val="24"/>
          <w:szCs w:val="24"/>
        </w:rPr>
        <w:t>As publicações serão efetuada</w:t>
      </w:r>
      <w:r w:rsidRPr="00A52D80">
        <w:rPr>
          <w:rFonts w:ascii="Calibri" w:hAnsi="Calibri" w:cs="Calibri"/>
          <w:bCs/>
          <w:sz w:val="24"/>
          <w:szCs w:val="24"/>
        </w:rPr>
        <w:t xml:space="preserve">s no </w:t>
      </w:r>
      <w:r w:rsidR="00341FF0" w:rsidRPr="00A52D80">
        <w:rPr>
          <w:rFonts w:ascii="Calibri" w:hAnsi="Calibri" w:cs="Calibri"/>
          <w:sz w:val="24"/>
          <w:szCs w:val="24"/>
        </w:rPr>
        <w:t xml:space="preserve">Mural da Prefeitura Municipal, Câmara de Vereadores, </w:t>
      </w:r>
      <w:r w:rsidR="0077105E">
        <w:rPr>
          <w:rFonts w:ascii="Calibri" w:hAnsi="Calibri" w:cs="Calibri"/>
          <w:sz w:val="24"/>
          <w:szCs w:val="24"/>
        </w:rPr>
        <w:t xml:space="preserve">Centro de </w:t>
      </w:r>
      <w:r w:rsidR="00514066">
        <w:rPr>
          <w:rFonts w:ascii="Calibri" w:hAnsi="Calibri" w:cs="Calibri"/>
          <w:sz w:val="24"/>
          <w:szCs w:val="24"/>
        </w:rPr>
        <w:t>Referência</w:t>
      </w:r>
      <w:r w:rsidR="0077105E">
        <w:rPr>
          <w:rFonts w:ascii="Calibri" w:hAnsi="Calibri" w:cs="Calibri"/>
          <w:sz w:val="24"/>
          <w:szCs w:val="24"/>
        </w:rPr>
        <w:t xml:space="preserve"> de Assistência Social, Centro Municipal de Saúde, </w:t>
      </w:r>
      <w:r w:rsidR="00341FF0" w:rsidRPr="00A52D80">
        <w:rPr>
          <w:rFonts w:ascii="Calibri" w:hAnsi="Calibri" w:cs="Calibri"/>
          <w:sz w:val="24"/>
          <w:szCs w:val="24"/>
        </w:rPr>
        <w:t>divulgada</w:t>
      </w:r>
      <w:r w:rsidRPr="00A52D80">
        <w:rPr>
          <w:rFonts w:ascii="Calibri" w:hAnsi="Calibri" w:cs="Calibri"/>
          <w:sz w:val="24"/>
          <w:szCs w:val="24"/>
        </w:rPr>
        <w:t>s</w:t>
      </w:r>
      <w:r w:rsidR="00341FF0" w:rsidRPr="00A52D80">
        <w:rPr>
          <w:rFonts w:ascii="Calibri" w:hAnsi="Calibri" w:cs="Calibri"/>
          <w:sz w:val="24"/>
          <w:szCs w:val="24"/>
        </w:rPr>
        <w:t xml:space="preserve"> na imprensa e encaminhada</w:t>
      </w:r>
      <w:r w:rsidRPr="00A52D80">
        <w:rPr>
          <w:rFonts w:ascii="Calibri" w:hAnsi="Calibri" w:cs="Calibri"/>
          <w:sz w:val="24"/>
          <w:szCs w:val="24"/>
        </w:rPr>
        <w:t>s</w:t>
      </w:r>
      <w:r w:rsidR="00341FF0" w:rsidRPr="00A52D80">
        <w:rPr>
          <w:rFonts w:ascii="Calibri" w:hAnsi="Calibri" w:cs="Calibri"/>
          <w:sz w:val="24"/>
          <w:szCs w:val="24"/>
        </w:rPr>
        <w:t xml:space="preserve"> ao Fórum desta Comarca, para ciência pública.</w:t>
      </w:r>
    </w:p>
    <w:p w14:paraId="2F90E27C" w14:textId="457E7741" w:rsidR="00341FF0" w:rsidRPr="00A52D80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>3.3.</w:t>
      </w:r>
      <w:r w:rsidR="00A52D80" w:rsidRPr="00A52D80">
        <w:rPr>
          <w:rFonts w:ascii="Calibri" w:hAnsi="Calibri" w:cs="Calibri"/>
          <w:b/>
          <w:bCs/>
          <w:sz w:val="24"/>
          <w:szCs w:val="24"/>
        </w:rPr>
        <w:t>3</w:t>
      </w:r>
      <w:r w:rsidRPr="00A52D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52D80">
        <w:rPr>
          <w:rFonts w:ascii="Calibri" w:hAnsi="Calibri" w:cs="Calibri"/>
          <w:sz w:val="24"/>
          <w:szCs w:val="24"/>
        </w:rPr>
        <w:t xml:space="preserve">Publicada a lista, qualquer pessoa física ou jurídica poderá impugnar a candidatura, mediante prova da alegação, </w:t>
      </w:r>
      <w:r w:rsidR="00A52D80" w:rsidRPr="00A52D80">
        <w:rPr>
          <w:rFonts w:ascii="Calibri" w:hAnsi="Calibri" w:cs="Calibri"/>
          <w:sz w:val="24"/>
          <w:szCs w:val="24"/>
        </w:rPr>
        <w:t>conforme calendário oficial</w:t>
      </w:r>
      <w:r w:rsidRPr="00A52D80">
        <w:rPr>
          <w:rFonts w:ascii="Calibri" w:hAnsi="Calibri" w:cs="Calibri"/>
          <w:sz w:val="24"/>
          <w:szCs w:val="24"/>
        </w:rPr>
        <w:t>, no horário de atendimento ao público (07:30 às 11:30hs e das 13:00 às 17:00hs), na sede do Conselho Municipal dos Direitos da Criança e do Adolescente, junto ao Centro Administrativo Municipal.</w:t>
      </w:r>
    </w:p>
    <w:p w14:paraId="644D7DB8" w14:textId="77777777" w:rsidR="00341FF0" w:rsidRPr="00A52D80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>3.3.</w:t>
      </w:r>
      <w:r w:rsidR="00A52D80" w:rsidRPr="00A52D80">
        <w:rPr>
          <w:rFonts w:ascii="Calibri" w:hAnsi="Calibri" w:cs="Calibri"/>
          <w:b/>
          <w:bCs/>
          <w:sz w:val="24"/>
          <w:szCs w:val="24"/>
        </w:rPr>
        <w:t>4</w:t>
      </w:r>
      <w:r w:rsidRPr="00A52D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52D80">
        <w:rPr>
          <w:rFonts w:ascii="Calibri" w:hAnsi="Calibri" w:cs="Calibri"/>
          <w:sz w:val="24"/>
          <w:szCs w:val="24"/>
        </w:rPr>
        <w:t xml:space="preserve">O candidato impugnado deverá manifestar-se de forma escrita, </w:t>
      </w:r>
      <w:r w:rsidR="00A52D80" w:rsidRPr="00A52D80">
        <w:rPr>
          <w:rFonts w:ascii="Calibri" w:hAnsi="Calibri" w:cs="Calibri"/>
          <w:sz w:val="24"/>
          <w:szCs w:val="24"/>
        </w:rPr>
        <w:t>conforme calendário oficial</w:t>
      </w:r>
      <w:r w:rsidRPr="00A52D80">
        <w:rPr>
          <w:rFonts w:ascii="Calibri" w:hAnsi="Calibri" w:cs="Calibri"/>
          <w:sz w:val="24"/>
          <w:szCs w:val="24"/>
        </w:rPr>
        <w:t xml:space="preserve">, no horário de atendimento ao público (07:30 às 11:30 </w:t>
      </w:r>
      <w:proofErr w:type="spellStart"/>
      <w:r w:rsidRPr="00A52D80">
        <w:rPr>
          <w:rFonts w:ascii="Calibri" w:hAnsi="Calibri" w:cs="Calibri"/>
          <w:sz w:val="24"/>
          <w:szCs w:val="24"/>
        </w:rPr>
        <w:t>hs</w:t>
      </w:r>
      <w:proofErr w:type="spellEnd"/>
      <w:r w:rsidRPr="00A52D80">
        <w:rPr>
          <w:rFonts w:ascii="Calibri" w:hAnsi="Calibri" w:cs="Calibri"/>
          <w:sz w:val="24"/>
          <w:szCs w:val="24"/>
        </w:rPr>
        <w:t xml:space="preserve"> e das 13:00 às 17:00hs), na sede do Conselho Municipal dos Direitos da Criança e do Adolescente, junto ao Centro Administrativo Municipal.</w:t>
      </w:r>
    </w:p>
    <w:p w14:paraId="0BDCF169" w14:textId="0826920B" w:rsidR="00341FF0" w:rsidRPr="00E7655F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>3.3.</w:t>
      </w:r>
      <w:r w:rsidR="00A52D80" w:rsidRPr="00A52D80">
        <w:rPr>
          <w:rFonts w:ascii="Calibri" w:hAnsi="Calibri" w:cs="Calibri"/>
          <w:b/>
          <w:bCs/>
          <w:sz w:val="24"/>
          <w:szCs w:val="24"/>
        </w:rPr>
        <w:t>5</w:t>
      </w:r>
      <w:r w:rsidRPr="00A52D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52D80">
        <w:rPr>
          <w:rFonts w:ascii="Calibri" w:hAnsi="Calibri" w:cs="Calibri"/>
          <w:sz w:val="24"/>
          <w:szCs w:val="24"/>
        </w:rPr>
        <w:t xml:space="preserve">A </w:t>
      </w:r>
      <w:r w:rsidR="00A52D80" w:rsidRPr="00A52D80">
        <w:rPr>
          <w:rFonts w:ascii="Calibri" w:hAnsi="Calibri" w:cs="Calibri"/>
          <w:sz w:val="24"/>
          <w:szCs w:val="24"/>
        </w:rPr>
        <w:t>C</w:t>
      </w:r>
      <w:r w:rsidRPr="00A52D80">
        <w:rPr>
          <w:rFonts w:ascii="Calibri" w:hAnsi="Calibri" w:cs="Calibri"/>
          <w:sz w:val="24"/>
          <w:szCs w:val="24"/>
        </w:rPr>
        <w:t xml:space="preserve">omissão </w:t>
      </w:r>
      <w:r w:rsidR="00A52D80" w:rsidRPr="00A52D80">
        <w:rPr>
          <w:rFonts w:ascii="Calibri" w:hAnsi="Calibri" w:cs="Calibri"/>
          <w:sz w:val="24"/>
          <w:szCs w:val="24"/>
        </w:rPr>
        <w:t>E</w:t>
      </w:r>
      <w:r w:rsidRPr="00A52D80">
        <w:rPr>
          <w:rFonts w:ascii="Calibri" w:hAnsi="Calibri" w:cs="Calibri"/>
          <w:sz w:val="24"/>
          <w:szCs w:val="24"/>
        </w:rPr>
        <w:t xml:space="preserve">leitoral </w:t>
      </w:r>
      <w:r w:rsidR="00A52D80" w:rsidRPr="00A52D80">
        <w:rPr>
          <w:rFonts w:ascii="Calibri" w:hAnsi="Calibri" w:cs="Calibri"/>
          <w:sz w:val="24"/>
          <w:szCs w:val="24"/>
        </w:rPr>
        <w:t xml:space="preserve">e o Conselho Municipal dos Direitos da Criança e do Adolescente </w:t>
      </w:r>
      <w:r w:rsidRPr="00A52D80">
        <w:rPr>
          <w:rFonts w:ascii="Calibri" w:hAnsi="Calibri" w:cs="Calibri"/>
          <w:sz w:val="24"/>
          <w:szCs w:val="24"/>
        </w:rPr>
        <w:t>apresentar</w:t>
      </w:r>
      <w:r w:rsidR="00A52D80" w:rsidRPr="00A52D80">
        <w:rPr>
          <w:rFonts w:ascii="Calibri" w:hAnsi="Calibri" w:cs="Calibri"/>
          <w:sz w:val="24"/>
          <w:szCs w:val="24"/>
        </w:rPr>
        <w:t>ão</w:t>
      </w:r>
      <w:r w:rsidRPr="00A52D80">
        <w:rPr>
          <w:rFonts w:ascii="Calibri" w:hAnsi="Calibri" w:cs="Calibri"/>
          <w:sz w:val="24"/>
          <w:szCs w:val="24"/>
        </w:rPr>
        <w:t xml:space="preserve"> resposta quanto às impugnações </w:t>
      </w:r>
      <w:r w:rsidR="00A52D80" w:rsidRPr="00A52D80">
        <w:rPr>
          <w:rFonts w:ascii="Calibri" w:hAnsi="Calibri" w:cs="Calibri"/>
          <w:sz w:val="24"/>
          <w:szCs w:val="24"/>
        </w:rPr>
        <w:t xml:space="preserve">até o </w:t>
      </w:r>
      <w:r w:rsidR="00A52D80" w:rsidRPr="00E7655F">
        <w:rPr>
          <w:rFonts w:ascii="Calibri" w:hAnsi="Calibri" w:cs="Calibri"/>
          <w:sz w:val="24"/>
          <w:szCs w:val="24"/>
        </w:rPr>
        <w:t xml:space="preserve">dia </w:t>
      </w:r>
      <w:r w:rsidR="001F6A5F" w:rsidRPr="00E7655F">
        <w:rPr>
          <w:rFonts w:ascii="Calibri" w:hAnsi="Calibri" w:cs="Calibri"/>
          <w:sz w:val="24"/>
          <w:szCs w:val="24"/>
        </w:rPr>
        <w:t>14/</w:t>
      </w:r>
      <w:r w:rsidRPr="00E7655F">
        <w:rPr>
          <w:rFonts w:ascii="Calibri" w:hAnsi="Calibri" w:cs="Calibri"/>
          <w:sz w:val="24"/>
          <w:szCs w:val="24"/>
        </w:rPr>
        <w:t>0</w:t>
      </w:r>
      <w:r w:rsidR="001F6A5F" w:rsidRPr="00E7655F">
        <w:rPr>
          <w:rFonts w:ascii="Calibri" w:hAnsi="Calibri" w:cs="Calibri"/>
          <w:sz w:val="24"/>
          <w:szCs w:val="24"/>
        </w:rPr>
        <w:t>6</w:t>
      </w:r>
      <w:r w:rsidRPr="00E7655F">
        <w:rPr>
          <w:rFonts w:ascii="Calibri" w:hAnsi="Calibri" w:cs="Calibri"/>
          <w:sz w:val="24"/>
          <w:szCs w:val="24"/>
        </w:rPr>
        <w:t>/2</w:t>
      </w:r>
      <w:r w:rsidR="00514066" w:rsidRPr="00E7655F">
        <w:rPr>
          <w:rFonts w:ascii="Calibri" w:hAnsi="Calibri" w:cs="Calibri"/>
          <w:sz w:val="24"/>
          <w:szCs w:val="24"/>
        </w:rPr>
        <w:t>023</w:t>
      </w:r>
      <w:r w:rsidRPr="00E7655F">
        <w:rPr>
          <w:rFonts w:ascii="Calibri" w:hAnsi="Calibri" w:cs="Calibri"/>
          <w:sz w:val="24"/>
          <w:szCs w:val="24"/>
        </w:rPr>
        <w:t>.</w:t>
      </w:r>
      <w:r w:rsidR="00514066" w:rsidRPr="00E7655F">
        <w:rPr>
          <w:rFonts w:ascii="Calibri" w:hAnsi="Calibri" w:cs="Calibri"/>
          <w:sz w:val="24"/>
          <w:szCs w:val="24"/>
        </w:rPr>
        <w:t xml:space="preserve"> </w:t>
      </w:r>
    </w:p>
    <w:p w14:paraId="3625FC65" w14:textId="19FBD0BA" w:rsidR="00341FF0" w:rsidRPr="00A52D80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>3.3.</w:t>
      </w:r>
      <w:r w:rsidR="00A52D80" w:rsidRPr="00A52D80">
        <w:rPr>
          <w:rFonts w:ascii="Calibri" w:hAnsi="Calibri" w:cs="Calibri"/>
          <w:b/>
          <w:bCs/>
          <w:sz w:val="24"/>
          <w:szCs w:val="24"/>
        </w:rPr>
        <w:t>6</w:t>
      </w:r>
      <w:r w:rsidRPr="00A52D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2D80" w:rsidRPr="00A52D80">
        <w:rPr>
          <w:rFonts w:ascii="Calibri" w:hAnsi="Calibri" w:cs="Calibri"/>
          <w:bCs/>
          <w:sz w:val="24"/>
          <w:szCs w:val="24"/>
        </w:rPr>
        <w:t>A Resolução</w:t>
      </w:r>
      <w:r w:rsidRPr="00A52D80">
        <w:rPr>
          <w:rFonts w:ascii="Calibri" w:hAnsi="Calibri" w:cs="Calibri"/>
          <w:sz w:val="24"/>
          <w:szCs w:val="24"/>
        </w:rPr>
        <w:t xml:space="preserve"> com a relação dos candidatos que tiveram suas inscrições aprovadas será publicad</w:t>
      </w:r>
      <w:r w:rsidR="00A52D80" w:rsidRPr="00A52D80">
        <w:rPr>
          <w:rFonts w:ascii="Calibri" w:hAnsi="Calibri" w:cs="Calibri"/>
          <w:sz w:val="24"/>
          <w:szCs w:val="24"/>
        </w:rPr>
        <w:t>a</w:t>
      </w:r>
      <w:r w:rsidRPr="00A52D80">
        <w:rPr>
          <w:rFonts w:ascii="Calibri" w:hAnsi="Calibri" w:cs="Calibri"/>
          <w:sz w:val="24"/>
          <w:szCs w:val="24"/>
        </w:rPr>
        <w:t xml:space="preserve"> no dia </w:t>
      </w:r>
      <w:r w:rsidR="001F6A5F" w:rsidRPr="00E7655F">
        <w:rPr>
          <w:rFonts w:ascii="Calibri" w:hAnsi="Calibri" w:cs="Calibri"/>
          <w:sz w:val="24"/>
          <w:szCs w:val="24"/>
        </w:rPr>
        <w:t>15</w:t>
      </w:r>
      <w:r w:rsidRPr="00E7655F">
        <w:rPr>
          <w:rFonts w:ascii="Calibri" w:hAnsi="Calibri" w:cs="Calibri"/>
          <w:sz w:val="24"/>
          <w:szCs w:val="24"/>
        </w:rPr>
        <w:t>/0</w:t>
      </w:r>
      <w:r w:rsidR="001F6A5F" w:rsidRPr="00E7655F">
        <w:rPr>
          <w:rFonts w:ascii="Calibri" w:hAnsi="Calibri" w:cs="Calibri"/>
          <w:sz w:val="24"/>
          <w:szCs w:val="24"/>
        </w:rPr>
        <w:t>6</w:t>
      </w:r>
      <w:r w:rsidRPr="00E7655F">
        <w:rPr>
          <w:rFonts w:ascii="Calibri" w:hAnsi="Calibri" w:cs="Calibri"/>
          <w:sz w:val="24"/>
          <w:szCs w:val="24"/>
        </w:rPr>
        <w:t>/20</w:t>
      </w:r>
      <w:r w:rsidR="001F6A5F" w:rsidRPr="00E7655F">
        <w:rPr>
          <w:rFonts w:ascii="Calibri" w:hAnsi="Calibri" w:cs="Calibri"/>
          <w:sz w:val="24"/>
          <w:szCs w:val="24"/>
        </w:rPr>
        <w:t>23</w:t>
      </w:r>
      <w:r w:rsidRPr="00A52D80">
        <w:rPr>
          <w:rFonts w:ascii="Calibri" w:hAnsi="Calibri" w:cs="Calibri"/>
          <w:sz w:val="24"/>
          <w:szCs w:val="24"/>
        </w:rPr>
        <w:t>, no Mural da Prefeitura Municipal, Câmara de Vereadores e enviado ao Fórum desta Comarca</w:t>
      </w:r>
      <w:r w:rsidR="00514066">
        <w:rPr>
          <w:rFonts w:ascii="Calibri" w:hAnsi="Calibri" w:cs="Calibri"/>
          <w:sz w:val="24"/>
          <w:szCs w:val="24"/>
        </w:rPr>
        <w:t>.</w:t>
      </w:r>
    </w:p>
    <w:p w14:paraId="6A5091D2" w14:textId="2E16FCEA" w:rsidR="00341FF0" w:rsidRPr="00A52D80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>3.3.</w:t>
      </w:r>
      <w:r w:rsidR="00A52D80" w:rsidRPr="00A52D80">
        <w:rPr>
          <w:rFonts w:ascii="Calibri" w:hAnsi="Calibri" w:cs="Calibri"/>
          <w:b/>
          <w:bCs/>
          <w:sz w:val="24"/>
          <w:szCs w:val="24"/>
        </w:rPr>
        <w:t>7</w:t>
      </w:r>
      <w:r w:rsidRPr="00A52D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52D80">
        <w:rPr>
          <w:rFonts w:ascii="Calibri" w:hAnsi="Calibri" w:cs="Calibri"/>
          <w:sz w:val="24"/>
          <w:szCs w:val="24"/>
        </w:rPr>
        <w:t>Caso o número de pretendentes habilitados seja inferior a dez, o Conselho Municipal dos Direitos da Criança e do Adolescente poderá suspender o processo eleitoral e reabrir o prazo para inscrição de novas candidaturas, respeitada a data do pleito unificado (0</w:t>
      </w:r>
      <w:r w:rsidR="00514066">
        <w:rPr>
          <w:rFonts w:ascii="Calibri" w:hAnsi="Calibri" w:cs="Calibri"/>
          <w:sz w:val="24"/>
          <w:szCs w:val="24"/>
        </w:rPr>
        <w:t>1</w:t>
      </w:r>
      <w:r w:rsidRPr="00A52D80">
        <w:rPr>
          <w:rFonts w:ascii="Calibri" w:hAnsi="Calibri" w:cs="Calibri"/>
          <w:sz w:val="24"/>
          <w:szCs w:val="24"/>
        </w:rPr>
        <w:t>/10/20</w:t>
      </w:r>
      <w:r w:rsidR="00514066">
        <w:rPr>
          <w:rFonts w:ascii="Calibri" w:hAnsi="Calibri" w:cs="Calibri"/>
          <w:sz w:val="24"/>
          <w:szCs w:val="24"/>
        </w:rPr>
        <w:t>23</w:t>
      </w:r>
      <w:r w:rsidRPr="00A52D80">
        <w:rPr>
          <w:rFonts w:ascii="Calibri" w:hAnsi="Calibri" w:cs="Calibri"/>
          <w:sz w:val="24"/>
          <w:szCs w:val="24"/>
        </w:rPr>
        <w:t>).</w:t>
      </w:r>
    </w:p>
    <w:p w14:paraId="2FF70B0B" w14:textId="77777777" w:rsidR="00341FF0" w:rsidRPr="00FA4CCA" w:rsidRDefault="00341FF0" w:rsidP="00341FF0">
      <w:pPr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336F7219" w14:textId="77777777" w:rsidR="00341FF0" w:rsidRPr="00FA4CCA" w:rsidRDefault="00341FF0" w:rsidP="00341FF0">
      <w:pPr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5578FF66" w14:textId="77777777" w:rsidR="00341FF0" w:rsidRPr="00327C0B" w:rsidRDefault="00341FF0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 xml:space="preserve">3.4 – DA PROPAGANDA ELEITORAL </w:t>
      </w:r>
    </w:p>
    <w:p w14:paraId="1DEACF7D" w14:textId="77777777" w:rsidR="00341FF0" w:rsidRPr="00327C0B" w:rsidRDefault="00341FF0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426A34F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3.4.1 </w:t>
      </w:r>
      <w:r w:rsidRPr="00327C0B">
        <w:rPr>
          <w:rFonts w:ascii="Calibri" w:hAnsi="Calibri" w:cs="Calibri"/>
          <w:sz w:val="24"/>
          <w:szCs w:val="24"/>
        </w:rPr>
        <w:t>Toda propaganda eleitoral será realizada pelos candidatos, imputando-lhes responsabilidades nos excessos praticados por seus simpatizantes.</w:t>
      </w:r>
    </w:p>
    <w:p w14:paraId="6953F0AD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b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3.4.1.1 </w:t>
      </w:r>
      <w:r w:rsidRPr="00327C0B">
        <w:rPr>
          <w:rFonts w:ascii="Calibri" w:hAnsi="Calibri" w:cs="Calibri"/>
          <w:sz w:val="24"/>
          <w:szCs w:val="24"/>
        </w:rPr>
        <w:t>No dia da eleição não será permitida a propaganda eleitoral, inclusive, “boca de urna”.</w:t>
      </w:r>
    </w:p>
    <w:p w14:paraId="54451B07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b/>
          <w:sz w:val="24"/>
          <w:szCs w:val="24"/>
        </w:rPr>
      </w:pPr>
      <w:r w:rsidRPr="00327C0B">
        <w:rPr>
          <w:rFonts w:ascii="Calibri" w:hAnsi="Calibri" w:cs="Calibri"/>
          <w:b/>
          <w:sz w:val="24"/>
          <w:szCs w:val="24"/>
        </w:rPr>
        <w:t>3.4.1.2</w:t>
      </w:r>
      <w:r w:rsidRPr="00327C0B">
        <w:rPr>
          <w:rFonts w:ascii="Calibri" w:hAnsi="Calibri" w:cs="Calibri"/>
          <w:sz w:val="24"/>
          <w:szCs w:val="24"/>
        </w:rPr>
        <w:t xml:space="preserve"> A propaganda eleitoral somente poderá ser feita com santinhos constando apenas o número e o nome do candidato ou através de </w:t>
      </w:r>
      <w:r w:rsidRPr="00327C0B">
        <w:rPr>
          <w:rFonts w:ascii="Calibri" w:hAnsi="Calibri" w:cs="Calibri"/>
          <w:i/>
          <w:iCs/>
          <w:sz w:val="24"/>
          <w:szCs w:val="24"/>
        </w:rPr>
        <w:t>curriculum vitae</w:t>
      </w:r>
      <w:r w:rsidRPr="00327C0B">
        <w:rPr>
          <w:rFonts w:ascii="Calibri" w:hAnsi="Calibri" w:cs="Calibri"/>
          <w:sz w:val="24"/>
          <w:szCs w:val="24"/>
        </w:rPr>
        <w:t>.</w:t>
      </w:r>
    </w:p>
    <w:p w14:paraId="7A2AB0E2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sz w:val="24"/>
          <w:szCs w:val="24"/>
        </w:rPr>
        <w:t>3.4.1.3</w:t>
      </w:r>
      <w:r w:rsidRPr="00327C0B">
        <w:rPr>
          <w:rFonts w:ascii="Calibri" w:hAnsi="Calibri" w:cs="Calibri"/>
          <w:sz w:val="24"/>
          <w:szCs w:val="24"/>
        </w:rPr>
        <w:t xml:space="preserve"> Não será permitido a confecção de camisetas e nenhum outro tipo de divulgação em vestuário.</w:t>
      </w:r>
    </w:p>
    <w:p w14:paraId="52D0CA08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3.4.2 </w:t>
      </w:r>
      <w:r w:rsidRPr="00327C0B">
        <w:rPr>
          <w:rFonts w:ascii="Calibri" w:hAnsi="Calibri" w:cs="Calibri"/>
          <w:sz w:val="24"/>
          <w:szCs w:val="24"/>
        </w:rPr>
        <w:t>Não será permitida propaganda que implique grave perturbação à ordem, aliciamento de eleitores por meios insidiosos e propaganda enganosa.</w:t>
      </w:r>
    </w:p>
    <w:p w14:paraId="2EE37F88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3.4.2.1 </w:t>
      </w:r>
      <w:r w:rsidRPr="00327C0B">
        <w:rPr>
          <w:rFonts w:ascii="Calibri" w:hAnsi="Calibri" w:cs="Calibri"/>
          <w:sz w:val="24"/>
          <w:szCs w:val="24"/>
        </w:rPr>
        <w:t>Considera-se grave perturbação à ordem, propaganda que fira as posturas municipais, que perturbe o sossego público ou que prejudique a higiene e a estética urbana.</w:t>
      </w:r>
    </w:p>
    <w:p w14:paraId="68A04A16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3.4.2.2 </w:t>
      </w:r>
      <w:r w:rsidRPr="00327C0B">
        <w:rPr>
          <w:rFonts w:ascii="Calibri" w:hAnsi="Calibri" w:cs="Calibri"/>
          <w:sz w:val="24"/>
          <w:szCs w:val="24"/>
        </w:rPr>
        <w:t>Considera-se aliciamento de eleitores por meios insidiosos, doação,</w:t>
      </w:r>
      <w:r w:rsidRPr="00327C0B">
        <w:rPr>
          <w:rFonts w:ascii="Calibri" w:hAnsi="Calibri" w:cs="Calibri"/>
          <w:color w:val="000000"/>
          <w:sz w:val="24"/>
          <w:szCs w:val="24"/>
        </w:rPr>
        <w:t xml:space="preserve"> oferecimento, promessa ou entrega ao eleitor bem ou vantagem pessoal de qualquer natureza, inclusive brindes de pequeno valor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68472B58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lastRenderedPageBreak/>
        <w:t xml:space="preserve">3.4.2.3 </w:t>
      </w:r>
      <w:r w:rsidRPr="00327C0B">
        <w:rPr>
          <w:rFonts w:ascii="Calibri" w:hAnsi="Calibri" w:cs="Calibri"/>
          <w:sz w:val="24"/>
          <w:szCs w:val="24"/>
        </w:rPr>
        <w:t>Considera-se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</w:t>
      </w:r>
    </w:p>
    <w:p w14:paraId="0D56CAC1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3.4.3 </w:t>
      </w:r>
      <w:r w:rsidRPr="00327C0B">
        <w:rPr>
          <w:rFonts w:ascii="Calibri" w:hAnsi="Calibri" w:cs="Calibri"/>
          <w:sz w:val="24"/>
          <w:szCs w:val="24"/>
        </w:rPr>
        <w:t xml:space="preserve">É vedado aos candidatos ao cargo de Conselheiro Tutelar, propaganda eleitoral em rádio, televisão, </w:t>
      </w:r>
      <w:r w:rsidRPr="00327C0B">
        <w:rPr>
          <w:rFonts w:ascii="Calibri" w:hAnsi="Calibri" w:cs="Calibri"/>
          <w:i/>
          <w:sz w:val="24"/>
          <w:szCs w:val="24"/>
        </w:rPr>
        <w:t>outdoors</w:t>
      </w:r>
      <w:r w:rsidRPr="00327C0B">
        <w:rPr>
          <w:rFonts w:ascii="Calibri" w:hAnsi="Calibri" w:cs="Calibri"/>
          <w:sz w:val="24"/>
          <w:szCs w:val="24"/>
        </w:rPr>
        <w:t xml:space="preserve">, carro de som, luminosos, bem como através de faixas, letreiros, </w:t>
      </w:r>
      <w:r w:rsidRPr="00327C0B">
        <w:rPr>
          <w:rFonts w:ascii="Calibri" w:hAnsi="Calibri" w:cs="Calibri"/>
          <w:i/>
          <w:sz w:val="24"/>
          <w:szCs w:val="24"/>
        </w:rPr>
        <w:t>banners</w:t>
      </w:r>
      <w:r w:rsidRPr="00327C0B">
        <w:rPr>
          <w:rFonts w:ascii="Calibri" w:hAnsi="Calibri" w:cs="Calibri"/>
          <w:sz w:val="24"/>
          <w:szCs w:val="24"/>
        </w:rPr>
        <w:t>, adesivos, cartazes e santinhos com fotos</w:t>
      </w:r>
      <w:r>
        <w:rPr>
          <w:rFonts w:ascii="Calibri" w:hAnsi="Calibri" w:cs="Calibri"/>
          <w:sz w:val="24"/>
          <w:szCs w:val="24"/>
        </w:rPr>
        <w:t>, s</w:t>
      </w:r>
      <w:r w:rsidRPr="00327C0B">
        <w:rPr>
          <w:rFonts w:ascii="Calibri" w:hAnsi="Calibri" w:cs="Calibri"/>
          <w:sz w:val="24"/>
          <w:szCs w:val="24"/>
        </w:rPr>
        <w:t>endo permitida a participação em debates e entrevistas, garantindo-lhe a igualdade de condições a todos os candidatos.</w:t>
      </w:r>
    </w:p>
    <w:p w14:paraId="55AD0449" w14:textId="77777777" w:rsidR="00341FF0" w:rsidRPr="00327C0B" w:rsidRDefault="00341FF0" w:rsidP="00341FF0">
      <w:pPr>
        <w:ind w:left="30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3.4.4 </w:t>
      </w:r>
      <w:r w:rsidRPr="00327C0B">
        <w:rPr>
          <w:rFonts w:ascii="Calibri" w:hAnsi="Calibri" w:cs="Calibri"/>
          <w:sz w:val="24"/>
          <w:szCs w:val="24"/>
        </w:rPr>
        <w:t>É vedado, no dia da eleição, o transporte de eleitores.</w:t>
      </w:r>
    </w:p>
    <w:p w14:paraId="698A4ADF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3.4.5 </w:t>
      </w:r>
      <w:r w:rsidRPr="00327C0B">
        <w:rPr>
          <w:rFonts w:ascii="Calibri" w:hAnsi="Calibri" w:cs="Calibri"/>
          <w:sz w:val="24"/>
          <w:szCs w:val="24"/>
        </w:rPr>
        <w:t>Compete à Comissão Eleitoral processar e decidir sobre as denúncias referentes à propaganda eleitoral, podendo, inclusive, determinar a retirada ou a suspensão da propaganda, o recolhimento do material e a cassação da candidatura.</w:t>
      </w:r>
    </w:p>
    <w:p w14:paraId="79672B7E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3.4.6 </w:t>
      </w:r>
      <w:r w:rsidRPr="00327C0B">
        <w:rPr>
          <w:rFonts w:ascii="Calibri" w:hAnsi="Calibri" w:cs="Calibri"/>
          <w:sz w:val="24"/>
          <w:szCs w:val="24"/>
        </w:rPr>
        <w:t>Os recursos impetrados contra decisões da Comissão Eleitoral, no prazo de 24 horas da notificação, serão analisados e julgados pelo Conselho Municipal dos Direitos da Criança e do Adolescente, no prazo de três dias.</w:t>
      </w:r>
    </w:p>
    <w:p w14:paraId="05FC82DA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3.4.7 </w:t>
      </w:r>
      <w:r w:rsidRPr="00327C0B">
        <w:rPr>
          <w:rFonts w:ascii="Calibri" w:hAnsi="Calibri" w:cs="Calibri"/>
          <w:sz w:val="24"/>
          <w:szCs w:val="24"/>
        </w:rPr>
        <w:t>O candidato envolvido e o denunciante serão notificados das decisões da Comissão Eleitoral e do Conselho Municipal dos Direitos da Criança e do Adolescente.</w:t>
      </w:r>
    </w:p>
    <w:p w14:paraId="4334A542" w14:textId="77777777" w:rsidR="00341FF0" w:rsidRPr="00327C0B" w:rsidRDefault="00341FF0" w:rsidP="00341FF0">
      <w:pPr>
        <w:jc w:val="both"/>
        <w:rPr>
          <w:rFonts w:ascii="Calibri" w:hAnsi="Calibri" w:cs="Calibri"/>
          <w:b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3.4.8 </w:t>
      </w:r>
      <w:r w:rsidRPr="00327C0B">
        <w:rPr>
          <w:rFonts w:ascii="Calibri" w:hAnsi="Calibri" w:cs="Calibri"/>
          <w:sz w:val="24"/>
          <w:szCs w:val="24"/>
        </w:rPr>
        <w:t>É vedado aos órgãos da administração pública direta ou indireta, federais, estaduais ou municipais realizar qualquer tipo de propaganda, que possa caracterizar como de natureza eleitoral.</w:t>
      </w:r>
    </w:p>
    <w:p w14:paraId="55B4BA6E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sz w:val="24"/>
          <w:szCs w:val="24"/>
        </w:rPr>
        <w:t>3.4.8.1</w:t>
      </w:r>
      <w:r w:rsidRPr="00327C0B">
        <w:rPr>
          <w:rFonts w:ascii="Calibri" w:hAnsi="Calibri" w:cs="Calibri"/>
          <w:sz w:val="24"/>
          <w:szCs w:val="24"/>
        </w:rPr>
        <w:t xml:space="preserve"> É vedado, aos atuais conselheiros tutelares e servidores públicos candidatos, utilizarem-se de bens móveis e equipamentos do Poder Público, a benefício próprio ou de terceiros na campanha para a escolha dos membros do Conselho Tutelar, bem como fica vedado, fazer campanha em horário de serviço, sob pena de indeferimento de inscrição do candidato e nulidade de todos os atos dela decorrentes.</w:t>
      </w:r>
    </w:p>
    <w:p w14:paraId="1160E58E" w14:textId="77777777" w:rsidR="00341FF0" w:rsidRPr="00327C0B" w:rsidRDefault="00341FF0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D533906" w14:textId="77777777" w:rsidR="00341FF0" w:rsidRPr="00327C0B" w:rsidRDefault="00341FF0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CBF7D1D" w14:textId="77777777" w:rsidR="00341FF0" w:rsidRPr="00327C0B" w:rsidRDefault="00341FF0" w:rsidP="00341FF0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 xml:space="preserve">3.5 – DA ELEIÇÃO </w:t>
      </w:r>
    </w:p>
    <w:p w14:paraId="292F8486" w14:textId="77777777" w:rsidR="00341FF0" w:rsidRPr="00327C0B" w:rsidRDefault="00341FF0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EFBCAFE" w14:textId="2B75DC6F" w:rsidR="00341FF0" w:rsidRPr="00A52D80" w:rsidRDefault="00341FF0" w:rsidP="00341FF0">
      <w:pPr>
        <w:jc w:val="both"/>
        <w:rPr>
          <w:rFonts w:ascii="Calibri" w:hAnsi="Calibri" w:cs="Calibri"/>
          <w:sz w:val="24"/>
          <w:szCs w:val="24"/>
          <w:shd w:val="clear" w:color="auto" w:fill="FFFF99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 xml:space="preserve">3.5.1 </w:t>
      </w:r>
      <w:r w:rsidRPr="00A52D80">
        <w:rPr>
          <w:rFonts w:ascii="Calibri" w:hAnsi="Calibri" w:cs="Calibri"/>
          <w:sz w:val="24"/>
          <w:szCs w:val="24"/>
        </w:rPr>
        <w:t>A eleição será realizada no dia 0</w:t>
      </w:r>
      <w:r w:rsidR="00514066">
        <w:rPr>
          <w:rFonts w:ascii="Calibri" w:hAnsi="Calibri" w:cs="Calibri"/>
          <w:sz w:val="24"/>
          <w:szCs w:val="24"/>
        </w:rPr>
        <w:t>1</w:t>
      </w:r>
      <w:r w:rsidRPr="00A52D80">
        <w:rPr>
          <w:rFonts w:ascii="Calibri" w:hAnsi="Calibri" w:cs="Calibri"/>
          <w:sz w:val="24"/>
          <w:szCs w:val="24"/>
        </w:rPr>
        <w:t xml:space="preserve"> de outubro de 20</w:t>
      </w:r>
      <w:r w:rsidR="00514066">
        <w:rPr>
          <w:rFonts w:ascii="Calibri" w:hAnsi="Calibri" w:cs="Calibri"/>
          <w:sz w:val="24"/>
          <w:szCs w:val="24"/>
        </w:rPr>
        <w:t>23</w:t>
      </w:r>
      <w:r w:rsidRPr="00A52D80">
        <w:rPr>
          <w:rFonts w:ascii="Calibri" w:hAnsi="Calibri" w:cs="Calibri"/>
          <w:sz w:val="24"/>
          <w:szCs w:val="24"/>
        </w:rPr>
        <w:t>, no horário de 08:00 às 17:00 horas, no seguinte local:</w:t>
      </w:r>
    </w:p>
    <w:p w14:paraId="3CA74299" w14:textId="77777777" w:rsidR="00341FF0" w:rsidRPr="00A52D80" w:rsidRDefault="009E31D1" w:rsidP="00341FF0">
      <w:pPr>
        <w:widowControl w:val="0"/>
        <w:numPr>
          <w:ilvl w:val="1"/>
          <w:numId w:val="1"/>
        </w:numPr>
        <w:suppressAutoHyphens/>
        <w:jc w:val="both"/>
        <w:rPr>
          <w:rFonts w:ascii="Calibri" w:hAnsi="Calibri" w:cs="Calibri"/>
          <w:b/>
          <w:sz w:val="24"/>
          <w:szCs w:val="24"/>
        </w:rPr>
      </w:pPr>
      <w:r w:rsidRPr="00A52D80">
        <w:rPr>
          <w:rFonts w:ascii="Calibri" w:hAnsi="Calibri" w:cs="Calibri"/>
          <w:b/>
          <w:sz w:val="24"/>
          <w:szCs w:val="24"/>
        </w:rPr>
        <w:t>CENTRO</w:t>
      </w:r>
      <w:r w:rsidR="00341FF0" w:rsidRPr="00A52D80">
        <w:rPr>
          <w:rFonts w:ascii="Calibri" w:hAnsi="Calibri" w:cs="Calibri"/>
          <w:b/>
          <w:sz w:val="24"/>
          <w:szCs w:val="24"/>
        </w:rPr>
        <w:t xml:space="preserve"> </w:t>
      </w:r>
      <w:r w:rsidRPr="00A52D80">
        <w:rPr>
          <w:rFonts w:ascii="Calibri" w:hAnsi="Calibri" w:cs="Calibri"/>
          <w:b/>
          <w:sz w:val="24"/>
          <w:szCs w:val="24"/>
        </w:rPr>
        <w:t>DE REFERENCIA DA ASSISTENCIA SOCIAL - CRAS</w:t>
      </w:r>
    </w:p>
    <w:p w14:paraId="77B2B6A1" w14:textId="6A5C1A44" w:rsidR="00341FF0" w:rsidRPr="00A52D80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 xml:space="preserve">3.5.2 </w:t>
      </w:r>
      <w:r w:rsidRPr="00A52D80">
        <w:rPr>
          <w:rFonts w:ascii="Calibri" w:hAnsi="Calibri" w:cs="Calibri"/>
          <w:sz w:val="24"/>
          <w:szCs w:val="24"/>
        </w:rPr>
        <w:t>No local de votação será afixada lista dos candidatos habilitados, com seus respectivos números</w:t>
      </w:r>
      <w:r w:rsidR="00514066">
        <w:rPr>
          <w:rFonts w:ascii="Calibri" w:hAnsi="Calibri" w:cs="Calibri"/>
          <w:sz w:val="24"/>
          <w:szCs w:val="24"/>
        </w:rPr>
        <w:t xml:space="preserve"> e nome</w:t>
      </w:r>
      <w:r w:rsidRPr="00A52D80">
        <w:rPr>
          <w:rFonts w:ascii="Calibri" w:hAnsi="Calibri" w:cs="Calibri"/>
          <w:sz w:val="24"/>
          <w:szCs w:val="24"/>
        </w:rPr>
        <w:t>.</w:t>
      </w:r>
    </w:p>
    <w:p w14:paraId="1E153088" w14:textId="77777777" w:rsidR="00341FF0" w:rsidRPr="00A52D80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 xml:space="preserve">3.5.3 </w:t>
      </w:r>
      <w:r w:rsidRPr="00A52D80">
        <w:rPr>
          <w:rFonts w:ascii="Calibri" w:hAnsi="Calibri" w:cs="Calibri"/>
          <w:sz w:val="24"/>
          <w:szCs w:val="24"/>
        </w:rPr>
        <w:t>O eleitor deverá apresentar à Mesa Receptora de Votos, a carteira de identidade, ou outro documento equivalente a esta, com foto, ou ainda o título de eleitor.</w:t>
      </w:r>
    </w:p>
    <w:p w14:paraId="2DF39691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3.5.3.1 </w:t>
      </w:r>
      <w:r w:rsidRPr="00327C0B">
        <w:rPr>
          <w:rFonts w:ascii="Calibri" w:hAnsi="Calibri" w:cs="Calibri"/>
          <w:sz w:val="24"/>
          <w:szCs w:val="24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14:paraId="74E40540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3.5.3.2 </w:t>
      </w:r>
      <w:r w:rsidRPr="00327C0B">
        <w:rPr>
          <w:rFonts w:ascii="Calibri" w:hAnsi="Calibri" w:cs="Calibri"/>
          <w:sz w:val="24"/>
          <w:szCs w:val="24"/>
        </w:rPr>
        <w:t>A impugnação da identidade do eleitor, formulada pelos membros da mesa, fiscais, candidatos, Ministério Público ou qualquer eleitor, será apresentada verbalmente ou por escrito, antes de ser o mesmo admitido a votar.</w:t>
      </w:r>
    </w:p>
    <w:p w14:paraId="6AAA5A83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lastRenderedPageBreak/>
        <w:t xml:space="preserve">3.5.4 </w:t>
      </w:r>
      <w:r w:rsidRPr="00327C0B">
        <w:rPr>
          <w:rFonts w:ascii="Calibri" w:hAnsi="Calibri" w:cs="Calibri"/>
          <w:sz w:val="24"/>
          <w:szCs w:val="24"/>
        </w:rPr>
        <w:t>A eleição será fiscalizada pelo Ministério Público através do Promotor de Justiça e por fiscais indicados por este, e pelo Conselho Municipal dos Direitos da Criança e do Adolescente, na seção eleitoral.</w:t>
      </w:r>
    </w:p>
    <w:p w14:paraId="7634ACEC" w14:textId="77777777" w:rsidR="00FD5C93" w:rsidRDefault="00341FF0" w:rsidP="00FD5C93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3.5.5 </w:t>
      </w:r>
      <w:r w:rsidRPr="00327C0B">
        <w:rPr>
          <w:rFonts w:ascii="Calibri" w:hAnsi="Calibri" w:cs="Calibri"/>
          <w:sz w:val="24"/>
          <w:szCs w:val="24"/>
        </w:rPr>
        <w:t xml:space="preserve">O eleitor votará uma única vez em </w:t>
      </w:r>
      <w:r>
        <w:rPr>
          <w:rFonts w:ascii="Calibri" w:hAnsi="Calibri" w:cs="Calibri"/>
          <w:sz w:val="24"/>
          <w:szCs w:val="24"/>
        </w:rPr>
        <w:t xml:space="preserve">apenas </w:t>
      </w:r>
      <w:r w:rsidRPr="00327C0B">
        <w:rPr>
          <w:rFonts w:ascii="Calibri" w:hAnsi="Calibri" w:cs="Calibri"/>
          <w:sz w:val="24"/>
          <w:szCs w:val="24"/>
        </w:rPr>
        <w:t>1 (um) candidato</w:t>
      </w:r>
      <w:r>
        <w:rPr>
          <w:rFonts w:ascii="Calibri" w:hAnsi="Calibri" w:cs="Calibri"/>
          <w:sz w:val="24"/>
          <w:szCs w:val="24"/>
        </w:rPr>
        <w:t>,</w:t>
      </w:r>
      <w:r w:rsidRPr="00327C0B">
        <w:rPr>
          <w:rFonts w:ascii="Calibri" w:hAnsi="Calibri" w:cs="Calibri"/>
          <w:sz w:val="24"/>
          <w:szCs w:val="24"/>
        </w:rPr>
        <w:t xml:space="preserve"> na Mesa Receptora de Votos na seção instalada. </w:t>
      </w:r>
    </w:p>
    <w:p w14:paraId="1D8C0A0B" w14:textId="3E44F340" w:rsidR="00341FF0" w:rsidRPr="00FD5C93" w:rsidRDefault="00341FF0" w:rsidP="00FD5C93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color w:val="000000"/>
          <w:sz w:val="24"/>
          <w:szCs w:val="24"/>
        </w:rPr>
        <w:t xml:space="preserve">3.6 – DO VOTO </w:t>
      </w:r>
    </w:p>
    <w:p w14:paraId="206A170C" w14:textId="77777777" w:rsidR="00341FF0" w:rsidRPr="00327C0B" w:rsidRDefault="00341FF0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102F30A" w14:textId="6A689DCF" w:rsidR="00341FF0" w:rsidRPr="00327C0B" w:rsidRDefault="00341FF0" w:rsidP="00341FF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3.6.1 </w:t>
      </w:r>
      <w:r w:rsidRPr="00327C0B">
        <w:rPr>
          <w:rFonts w:ascii="Calibri" w:hAnsi="Calibri" w:cs="Calibri"/>
          <w:bCs/>
          <w:sz w:val="24"/>
          <w:szCs w:val="24"/>
        </w:rPr>
        <w:t>Os conselheiros serão escolhidos</w:t>
      </w:r>
      <w:r w:rsidRPr="00327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27C0B">
        <w:rPr>
          <w:rFonts w:ascii="Calibri" w:hAnsi="Calibri" w:cs="Calibri"/>
          <w:bCs/>
          <w:sz w:val="24"/>
          <w:szCs w:val="24"/>
        </w:rPr>
        <w:t>em</w:t>
      </w:r>
      <w:r w:rsidRPr="00327C0B">
        <w:rPr>
          <w:rFonts w:ascii="Calibri" w:hAnsi="Calibri" w:cs="Calibri"/>
          <w:color w:val="000000"/>
          <w:sz w:val="24"/>
          <w:szCs w:val="24"/>
        </w:rPr>
        <w:t xml:space="preserve"> sufrágio universal e direto, pelo voto facultativo e secreto dos eleitores cadastrados no </w:t>
      </w:r>
      <w:r w:rsidR="00503639">
        <w:rPr>
          <w:rFonts w:ascii="Calibri" w:hAnsi="Calibri" w:cs="Calibri"/>
          <w:color w:val="000000"/>
          <w:sz w:val="24"/>
          <w:szCs w:val="24"/>
        </w:rPr>
        <w:t>M</w:t>
      </w:r>
      <w:r w:rsidRPr="00327C0B">
        <w:rPr>
          <w:rFonts w:ascii="Calibri" w:hAnsi="Calibri" w:cs="Calibri"/>
          <w:color w:val="000000"/>
          <w:sz w:val="24"/>
          <w:szCs w:val="24"/>
        </w:rPr>
        <w:t>unicípio</w:t>
      </w:r>
      <w:r w:rsidR="00503639">
        <w:rPr>
          <w:rFonts w:ascii="Calibri" w:hAnsi="Calibri" w:cs="Calibri"/>
          <w:color w:val="000000"/>
          <w:sz w:val="24"/>
          <w:szCs w:val="24"/>
        </w:rPr>
        <w:t xml:space="preserve"> de Flor do Sertão</w:t>
      </w:r>
      <w:r w:rsidRPr="00327C0B">
        <w:rPr>
          <w:rFonts w:ascii="Calibri" w:hAnsi="Calibri" w:cs="Calibri"/>
          <w:color w:val="000000"/>
          <w:sz w:val="24"/>
          <w:szCs w:val="24"/>
        </w:rPr>
        <w:t>, em eleição presidida pelo Presidente do Conselho Municipal dos Direitos da Criança e do Adolescente e fiscalizada pelo Ministério Público.</w:t>
      </w:r>
    </w:p>
    <w:p w14:paraId="09328BA5" w14:textId="77777777" w:rsidR="00341FF0" w:rsidRPr="00A52D80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sz w:val="24"/>
          <w:szCs w:val="24"/>
        </w:rPr>
        <w:t>3.6.1.1</w:t>
      </w:r>
      <w:r w:rsidRPr="00A52D80">
        <w:rPr>
          <w:rFonts w:ascii="Calibri" w:hAnsi="Calibri" w:cs="Calibri"/>
          <w:sz w:val="24"/>
          <w:szCs w:val="24"/>
        </w:rPr>
        <w:t xml:space="preserve"> Poderão votar os cidadãos inscritos como eleitores do Município, constantes obrigatoriamente na lista de eleitores fornecida pelo cartório eleitoral</w:t>
      </w:r>
      <w:r w:rsidR="00503639" w:rsidRPr="00A52D80">
        <w:rPr>
          <w:rFonts w:ascii="Calibri" w:hAnsi="Calibri" w:cs="Calibri"/>
          <w:sz w:val="24"/>
          <w:szCs w:val="24"/>
        </w:rPr>
        <w:t xml:space="preserve">, cujo domicilio eleitoral tenha sido fixado dentro de prazo de </w:t>
      </w:r>
      <w:r w:rsidR="00A52D80" w:rsidRPr="00A52D80">
        <w:rPr>
          <w:rFonts w:ascii="Calibri" w:hAnsi="Calibri" w:cs="Calibri"/>
          <w:sz w:val="24"/>
          <w:szCs w:val="24"/>
        </w:rPr>
        <w:t>90</w:t>
      </w:r>
      <w:r w:rsidR="00503639" w:rsidRPr="00A52D80">
        <w:rPr>
          <w:rFonts w:ascii="Calibri" w:hAnsi="Calibri" w:cs="Calibri"/>
          <w:sz w:val="24"/>
          <w:szCs w:val="24"/>
        </w:rPr>
        <w:t xml:space="preserve"> (</w:t>
      </w:r>
      <w:r w:rsidR="00A52D80" w:rsidRPr="00A52D80">
        <w:rPr>
          <w:rFonts w:ascii="Calibri" w:hAnsi="Calibri" w:cs="Calibri"/>
          <w:sz w:val="24"/>
          <w:szCs w:val="24"/>
        </w:rPr>
        <w:t>noventa</w:t>
      </w:r>
      <w:r w:rsidR="00503639" w:rsidRPr="00A52D80">
        <w:rPr>
          <w:rFonts w:ascii="Calibri" w:hAnsi="Calibri" w:cs="Calibri"/>
          <w:sz w:val="24"/>
          <w:szCs w:val="24"/>
        </w:rPr>
        <w:t>) dias anteriores ao pleito</w:t>
      </w:r>
      <w:r w:rsidR="00511032" w:rsidRPr="00A52D80">
        <w:rPr>
          <w:rFonts w:ascii="Calibri" w:hAnsi="Calibri" w:cs="Calibri"/>
          <w:sz w:val="24"/>
          <w:szCs w:val="24"/>
        </w:rPr>
        <w:t xml:space="preserve"> eleitoral</w:t>
      </w:r>
      <w:r w:rsidRPr="00A52D80">
        <w:rPr>
          <w:rFonts w:ascii="Calibri" w:hAnsi="Calibri" w:cs="Calibri"/>
          <w:sz w:val="24"/>
          <w:szCs w:val="24"/>
        </w:rPr>
        <w:t>.</w:t>
      </w:r>
    </w:p>
    <w:p w14:paraId="7323F794" w14:textId="77777777" w:rsidR="004756CD" w:rsidRPr="00A52D80" w:rsidRDefault="00511032" w:rsidP="0051103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52D80">
        <w:rPr>
          <w:rFonts w:asciiTheme="minorHAnsi" w:hAnsiTheme="minorHAnsi" w:cstheme="minorHAnsi"/>
          <w:b/>
          <w:sz w:val="24"/>
          <w:szCs w:val="24"/>
        </w:rPr>
        <w:t>3.6.1.2</w:t>
      </w:r>
      <w:r w:rsidR="004756CD" w:rsidRPr="00A52D80">
        <w:rPr>
          <w:rFonts w:asciiTheme="minorHAnsi" w:hAnsiTheme="minorHAnsi" w:cstheme="minorHAnsi"/>
          <w:sz w:val="24"/>
          <w:szCs w:val="24"/>
        </w:rPr>
        <w:t xml:space="preserve"> Não se admitirá a inclusão manual de nomes ao caderno de eleitores, nem o voto de eleitores cujo nome não esteja ali indicado.</w:t>
      </w:r>
    </w:p>
    <w:p w14:paraId="45DDE346" w14:textId="77777777" w:rsidR="00341FF0" w:rsidRPr="00A52D80" w:rsidRDefault="00341FF0" w:rsidP="00341FF0">
      <w:pPr>
        <w:ind w:left="15"/>
        <w:jc w:val="both"/>
        <w:rPr>
          <w:rFonts w:ascii="Calibri" w:hAnsi="Calibri" w:cs="Calibri"/>
          <w:b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 xml:space="preserve">3.6.2 </w:t>
      </w:r>
      <w:r w:rsidRPr="00A52D80">
        <w:rPr>
          <w:rFonts w:ascii="Calibri" w:hAnsi="Calibri" w:cs="Calibri"/>
          <w:sz w:val="24"/>
          <w:szCs w:val="24"/>
        </w:rPr>
        <w:t>O voto é sigiloso, cuja cédula será rubricada pelos mesários, sendo que o eleitor votará em cabina indevassável.</w:t>
      </w:r>
    </w:p>
    <w:p w14:paraId="6C64CDAB" w14:textId="77777777" w:rsidR="00341FF0" w:rsidRDefault="00341FF0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232FFC5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sz w:val="24"/>
          <w:szCs w:val="24"/>
        </w:rPr>
      </w:pPr>
      <w:r w:rsidRPr="00327C0B">
        <w:rPr>
          <w:rFonts w:ascii="Calibri" w:hAnsi="Calibri" w:cs="Calibri"/>
          <w:b/>
          <w:sz w:val="24"/>
          <w:szCs w:val="24"/>
        </w:rPr>
        <w:t>3.7 DA CÉDULA OFICIAL</w:t>
      </w:r>
    </w:p>
    <w:p w14:paraId="298B2313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CD6924" w14:textId="77777777" w:rsidR="00341FF0" w:rsidRPr="00A52D80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 xml:space="preserve">3.7.1 </w:t>
      </w:r>
      <w:r w:rsidRPr="00A52D80">
        <w:rPr>
          <w:rFonts w:ascii="Calibri" w:hAnsi="Calibri" w:cs="Calibri"/>
          <w:sz w:val="24"/>
          <w:szCs w:val="24"/>
        </w:rPr>
        <w:t>A cédula será confeccionada pelo Conselho Municipal dos Direitos da Criança e do Adolescente, com indicação do número e nome do candidato.</w:t>
      </w:r>
    </w:p>
    <w:p w14:paraId="384770BB" w14:textId="4A7AF8BF" w:rsidR="00341FF0" w:rsidRPr="00A52D80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bCs/>
          <w:sz w:val="24"/>
          <w:szCs w:val="24"/>
        </w:rPr>
        <w:t xml:space="preserve">3.7.2 </w:t>
      </w:r>
      <w:r w:rsidRPr="00A52D80">
        <w:rPr>
          <w:rFonts w:ascii="Calibri" w:hAnsi="Calibri" w:cs="Calibri"/>
          <w:sz w:val="24"/>
          <w:szCs w:val="24"/>
        </w:rPr>
        <w:t>O número do candidato corresponderá ao número de sua inscrição.</w:t>
      </w:r>
    </w:p>
    <w:p w14:paraId="27BC89EE" w14:textId="200D3D77" w:rsidR="00341FF0" w:rsidRPr="00A52D80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A52D80">
        <w:rPr>
          <w:rFonts w:ascii="Calibri" w:hAnsi="Calibri" w:cs="Calibri"/>
          <w:b/>
          <w:sz w:val="24"/>
          <w:szCs w:val="24"/>
        </w:rPr>
        <w:t>3.7.3</w:t>
      </w:r>
      <w:r w:rsidR="00514066">
        <w:rPr>
          <w:rFonts w:ascii="Calibri" w:hAnsi="Calibri" w:cs="Calibri"/>
          <w:b/>
          <w:sz w:val="24"/>
          <w:szCs w:val="24"/>
        </w:rPr>
        <w:t xml:space="preserve"> </w:t>
      </w:r>
      <w:r w:rsidRPr="00A52D80">
        <w:rPr>
          <w:rFonts w:ascii="Calibri" w:hAnsi="Calibri" w:cs="Calibri"/>
          <w:sz w:val="24"/>
          <w:szCs w:val="24"/>
        </w:rPr>
        <w:t>Na cabine de votação, constará relação de todos os candidatos, com seu respectivo número</w:t>
      </w:r>
      <w:r w:rsidR="00514066">
        <w:rPr>
          <w:rFonts w:ascii="Calibri" w:hAnsi="Calibri" w:cs="Calibri"/>
          <w:sz w:val="24"/>
          <w:szCs w:val="24"/>
        </w:rPr>
        <w:t xml:space="preserve"> e nome</w:t>
      </w:r>
      <w:r w:rsidRPr="00A52D80">
        <w:rPr>
          <w:rFonts w:ascii="Calibri" w:hAnsi="Calibri" w:cs="Calibri"/>
          <w:sz w:val="24"/>
          <w:szCs w:val="24"/>
        </w:rPr>
        <w:t>.</w:t>
      </w:r>
    </w:p>
    <w:p w14:paraId="07043AB1" w14:textId="77777777" w:rsidR="00341FF0" w:rsidRPr="00FA4CCA" w:rsidRDefault="00341FF0" w:rsidP="00341FF0">
      <w:pPr>
        <w:ind w:left="15"/>
        <w:jc w:val="both"/>
        <w:rPr>
          <w:rFonts w:ascii="Calibri" w:hAnsi="Calibri" w:cs="Calibri"/>
          <w:sz w:val="24"/>
          <w:szCs w:val="24"/>
          <w:u w:val="single"/>
        </w:rPr>
      </w:pPr>
    </w:p>
    <w:p w14:paraId="484C59DD" w14:textId="77777777" w:rsidR="00341FF0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>3.8 DAS MESAS RECEPTORAS</w:t>
      </w:r>
    </w:p>
    <w:p w14:paraId="34204AA7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5DCBA90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3.8.1 </w:t>
      </w:r>
      <w:r w:rsidRPr="00327C0B">
        <w:rPr>
          <w:rFonts w:ascii="Calibri" w:hAnsi="Calibri" w:cs="Calibri"/>
          <w:sz w:val="24"/>
          <w:szCs w:val="24"/>
        </w:rPr>
        <w:t>Atuarão como mesários os membros do Conselho Municipal dos Direitos da Criança e do Adolescente, seus suplentes e outros escolhidos pela Comissão Eleitoral.</w:t>
      </w:r>
    </w:p>
    <w:p w14:paraId="0FEE149C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3.8.2 </w:t>
      </w:r>
      <w:r w:rsidRPr="00327C0B">
        <w:rPr>
          <w:rFonts w:ascii="Calibri" w:hAnsi="Calibri" w:cs="Calibri"/>
          <w:sz w:val="24"/>
          <w:szCs w:val="24"/>
        </w:rPr>
        <w:t>Constituem a Mesa Receptora de Votos: um Presidente, um Mesário e um Secretário, escolhidos pela Comissão Eleitoral.</w:t>
      </w:r>
    </w:p>
    <w:p w14:paraId="3B996689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3.8.2.1 </w:t>
      </w:r>
      <w:r w:rsidRPr="00327C0B">
        <w:rPr>
          <w:rFonts w:ascii="Calibri" w:hAnsi="Calibri" w:cs="Calibri"/>
          <w:sz w:val="24"/>
          <w:szCs w:val="24"/>
        </w:rPr>
        <w:t>O Mesário substituirá o Presidente, de modo que haja sempre quem responda, pessoalmente, pela ordem e regularidade do processo eleitoral, cabendo-lhes, ainda, assinar a ata da eleição.</w:t>
      </w:r>
    </w:p>
    <w:p w14:paraId="06FF62A6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3.8.2.2 </w:t>
      </w:r>
      <w:r w:rsidRPr="00327C0B">
        <w:rPr>
          <w:rFonts w:ascii="Calibri" w:hAnsi="Calibri" w:cs="Calibri"/>
          <w:sz w:val="24"/>
          <w:szCs w:val="24"/>
        </w:rPr>
        <w:t>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 eleição.</w:t>
      </w:r>
    </w:p>
    <w:p w14:paraId="0E783BB8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3.8.2.3 </w:t>
      </w:r>
      <w:r w:rsidRPr="00327C0B">
        <w:rPr>
          <w:rFonts w:ascii="Calibri" w:hAnsi="Calibri" w:cs="Calibri"/>
          <w:sz w:val="24"/>
          <w:szCs w:val="24"/>
        </w:rPr>
        <w:t>Na falta do Presidente, assumirá a Presidência o Mesário e na sua falta ou impedimento, o Secretário ou um dos suplentes indicados pela Comissão Eleitoral.</w:t>
      </w:r>
    </w:p>
    <w:p w14:paraId="3597CB46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3.8.3 </w:t>
      </w:r>
      <w:r w:rsidRPr="00327C0B">
        <w:rPr>
          <w:rFonts w:ascii="Calibri" w:hAnsi="Calibri" w:cs="Calibri"/>
          <w:sz w:val="24"/>
          <w:szCs w:val="24"/>
        </w:rPr>
        <w:t>A assinatura dos eleitores será colhida nas folhas de votação da seção eleitoral, a qual, conjuntamente com o relatório final da eleição e outros materiais, serão entregues à Comissão Eleitoral.</w:t>
      </w:r>
    </w:p>
    <w:p w14:paraId="1B5E1692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3.8.4 </w:t>
      </w:r>
      <w:r w:rsidRPr="00327C0B">
        <w:rPr>
          <w:rFonts w:ascii="Calibri" w:hAnsi="Calibri" w:cs="Calibri"/>
          <w:sz w:val="24"/>
          <w:szCs w:val="24"/>
        </w:rPr>
        <w:t>Compete aos componentes das Mesas Receptoras de Votos:</w:t>
      </w:r>
    </w:p>
    <w:p w14:paraId="0394A63A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lastRenderedPageBreak/>
        <w:t>I – Cumprir as Normas de Procedimento estabelecidas pela Comissão Eleitoral;</w:t>
      </w:r>
    </w:p>
    <w:p w14:paraId="78B9A19C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II – Registrar na ata as impugnações dos votos;</w:t>
      </w:r>
    </w:p>
    <w:p w14:paraId="0479D3C3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3.8.5 </w:t>
      </w:r>
      <w:r w:rsidRPr="00327C0B">
        <w:rPr>
          <w:rFonts w:ascii="Calibri" w:hAnsi="Calibri" w:cs="Calibri"/>
          <w:sz w:val="24"/>
          <w:szCs w:val="24"/>
        </w:rPr>
        <w:t>Nas Mesas Receptoras de Votos será permitida a fiscalização de votação, a formulação de protestos, impugnações, inclusive quanto à identidade do eleitor, devendo ser registrado em ata.</w:t>
      </w:r>
    </w:p>
    <w:p w14:paraId="50BD9D81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3.8.6 </w:t>
      </w:r>
      <w:r w:rsidRPr="00327C0B">
        <w:rPr>
          <w:rFonts w:ascii="Calibri" w:hAnsi="Calibri" w:cs="Calibri"/>
          <w:sz w:val="24"/>
          <w:szCs w:val="24"/>
        </w:rPr>
        <w:t>Não podem ser nomeados a Presidente e Mesários:</w:t>
      </w:r>
    </w:p>
    <w:p w14:paraId="15504A83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 xml:space="preserve">I – Os Candidatos e seus parentes, consanguíneos ou afins, até o terceiro grau; </w:t>
      </w:r>
    </w:p>
    <w:p w14:paraId="4447459A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II – O cônjuge ou o companheiro do candidato;</w:t>
      </w:r>
    </w:p>
    <w:p w14:paraId="7D45FFC1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III – As pessoas que notoriamente estejam fazendo campanha para um dos candidatos concorrentes ao pleito.</w:t>
      </w:r>
    </w:p>
    <w:p w14:paraId="01719504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</w:p>
    <w:p w14:paraId="7D6E5E57" w14:textId="77777777" w:rsidR="00341FF0" w:rsidRDefault="00341FF0" w:rsidP="00341FF0">
      <w:pPr>
        <w:ind w:left="15"/>
        <w:jc w:val="both"/>
        <w:rPr>
          <w:rFonts w:ascii="Calibri" w:hAnsi="Calibri" w:cs="Calibri"/>
          <w:b/>
          <w:sz w:val="24"/>
          <w:szCs w:val="24"/>
        </w:rPr>
      </w:pPr>
      <w:r w:rsidRPr="00327C0B">
        <w:rPr>
          <w:rFonts w:ascii="Calibri" w:hAnsi="Calibri" w:cs="Calibri"/>
          <w:b/>
          <w:sz w:val="24"/>
          <w:szCs w:val="24"/>
        </w:rPr>
        <w:t>3.9 DA APURAÇÃO</w:t>
      </w:r>
    </w:p>
    <w:p w14:paraId="0E263009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0D9505" w14:textId="6A8E5E8F" w:rsidR="00341FF0" w:rsidRPr="0030648C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0648C">
        <w:rPr>
          <w:rFonts w:ascii="Calibri" w:hAnsi="Calibri" w:cs="Calibri"/>
          <w:b/>
          <w:bCs/>
          <w:sz w:val="24"/>
          <w:szCs w:val="24"/>
        </w:rPr>
        <w:t xml:space="preserve">3.9.1 </w:t>
      </w:r>
      <w:r w:rsidRPr="0030648C">
        <w:rPr>
          <w:rFonts w:ascii="Calibri" w:hAnsi="Calibri" w:cs="Calibri"/>
          <w:sz w:val="24"/>
          <w:szCs w:val="24"/>
        </w:rPr>
        <w:t>A apuração dar-se-á n</w:t>
      </w:r>
      <w:r w:rsidR="00514066">
        <w:rPr>
          <w:rFonts w:ascii="Calibri" w:hAnsi="Calibri" w:cs="Calibri"/>
          <w:sz w:val="24"/>
          <w:szCs w:val="24"/>
        </w:rPr>
        <w:t xml:space="preserve">o local de votação CRAS – Centro de Referência de Assistência Social </w:t>
      </w:r>
      <w:r w:rsidRPr="0030648C">
        <w:rPr>
          <w:rFonts w:ascii="Calibri" w:hAnsi="Calibri" w:cs="Calibri"/>
          <w:sz w:val="24"/>
          <w:szCs w:val="24"/>
        </w:rPr>
        <w:t>com a presença d</w:t>
      </w:r>
      <w:r w:rsidR="00514066">
        <w:rPr>
          <w:rFonts w:ascii="Calibri" w:hAnsi="Calibri" w:cs="Calibri"/>
          <w:sz w:val="24"/>
          <w:szCs w:val="24"/>
        </w:rPr>
        <w:t>e</w:t>
      </w:r>
      <w:r w:rsidRPr="0030648C">
        <w:rPr>
          <w:rFonts w:ascii="Calibri" w:hAnsi="Calibri" w:cs="Calibri"/>
          <w:sz w:val="24"/>
          <w:szCs w:val="24"/>
        </w:rPr>
        <w:t xml:space="preserve"> representante do Ministério Público, da Comissão Eleitoral e fiscais que assim o desejarem.</w:t>
      </w:r>
    </w:p>
    <w:p w14:paraId="261AD329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3.9.2 </w:t>
      </w:r>
      <w:r w:rsidRPr="00327C0B">
        <w:rPr>
          <w:rFonts w:ascii="Calibri" w:hAnsi="Calibri" w:cs="Calibri"/>
          <w:sz w:val="24"/>
          <w:szCs w:val="24"/>
        </w:rPr>
        <w:t>Após a apuração dos votos poderão os fiscais, assim como os candidatos, apresentar impugnação, que será decidida pela Comissão Eleitoral, depois de ouvido o Ministério Público, no prazo de 24 horas.</w:t>
      </w:r>
    </w:p>
    <w:p w14:paraId="6E238669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3.9.3 </w:t>
      </w:r>
      <w:r w:rsidRPr="00327C0B">
        <w:rPr>
          <w:rFonts w:ascii="Calibri" w:hAnsi="Calibri" w:cs="Calibri"/>
          <w:sz w:val="24"/>
          <w:szCs w:val="24"/>
        </w:rPr>
        <w:t>Após o término das votações o Presidente e o Mesário da seção elaborarão a Ata da votação.</w:t>
      </w:r>
    </w:p>
    <w:p w14:paraId="63E86506" w14:textId="3600AD7D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3.9.4 </w:t>
      </w:r>
      <w:r w:rsidR="00514066" w:rsidRPr="00514066">
        <w:rPr>
          <w:rFonts w:ascii="Calibri" w:hAnsi="Calibri" w:cs="Calibri"/>
          <w:sz w:val="24"/>
          <w:szCs w:val="24"/>
        </w:rPr>
        <w:t>C</w:t>
      </w:r>
      <w:r w:rsidRPr="00327C0B">
        <w:rPr>
          <w:rFonts w:ascii="Calibri" w:hAnsi="Calibri" w:cs="Calibri"/>
          <w:sz w:val="24"/>
          <w:szCs w:val="24"/>
        </w:rPr>
        <w:t>oncluída a contagem dos votos, a Mesa Receptora deverá fechar relatório dos votos referentes à votação manualmente.</w:t>
      </w:r>
    </w:p>
    <w:p w14:paraId="6578932F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3.9.5 </w:t>
      </w:r>
      <w:r w:rsidRPr="00327C0B">
        <w:rPr>
          <w:rFonts w:ascii="Calibri" w:hAnsi="Calibri" w:cs="Calibri"/>
          <w:sz w:val="24"/>
          <w:szCs w:val="24"/>
        </w:rPr>
        <w:t>Os cinco candidatos mais votados assumirão o cargo de Conselheiros Tutelares</w:t>
      </w:r>
      <w:r w:rsidRPr="00327C0B">
        <w:rPr>
          <w:rFonts w:ascii="Calibri" w:hAnsi="Calibri" w:cs="Calibri"/>
          <w:color w:val="000000"/>
          <w:sz w:val="24"/>
          <w:szCs w:val="24"/>
        </w:rPr>
        <w:t>.</w:t>
      </w:r>
    </w:p>
    <w:p w14:paraId="5DB36384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3.9.5.1 </w:t>
      </w:r>
      <w:r w:rsidRPr="00327C0B">
        <w:rPr>
          <w:rFonts w:ascii="Calibri" w:hAnsi="Calibri" w:cs="Calibri"/>
          <w:sz w:val="24"/>
          <w:szCs w:val="24"/>
        </w:rPr>
        <w:t>Os demais candidatos serão considerados suplentes, seguindo-se a ordem decrescente de votação</w:t>
      </w:r>
      <w:r>
        <w:rPr>
          <w:rFonts w:ascii="Calibri" w:hAnsi="Calibri" w:cs="Calibri"/>
          <w:sz w:val="24"/>
          <w:szCs w:val="24"/>
        </w:rPr>
        <w:t>.</w:t>
      </w:r>
    </w:p>
    <w:p w14:paraId="45FD98F1" w14:textId="77777777" w:rsidR="00341FF0" w:rsidRPr="0030648C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  <w:r w:rsidRPr="0030648C">
        <w:rPr>
          <w:rFonts w:ascii="Calibri" w:hAnsi="Calibri" w:cs="Calibri"/>
          <w:b/>
          <w:sz w:val="24"/>
          <w:szCs w:val="24"/>
        </w:rPr>
        <w:t>3.9.6.1</w:t>
      </w:r>
      <w:r w:rsidRPr="0030648C">
        <w:rPr>
          <w:rFonts w:ascii="Calibri" w:hAnsi="Calibri" w:cs="Calibri"/>
          <w:sz w:val="24"/>
          <w:szCs w:val="24"/>
        </w:rPr>
        <w:t xml:space="preserve"> No caso de empate será considerado eleito o candidato que possuir mais tempo de experiência na área da Infância e da Juventude, cuja prova documental deverá ser apresentada no prazo de 24 (vinte e quatro) horas após o término da contagem dos votos. </w:t>
      </w:r>
    </w:p>
    <w:p w14:paraId="2CE13529" w14:textId="77777777" w:rsidR="00341FF0" w:rsidRPr="0030648C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0648C">
        <w:rPr>
          <w:rFonts w:ascii="Calibri" w:hAnsi="Calibri" w:cs="Calibri"/>
          <w:b/>
          <w:bCs/>
          <w:sz w:val="24"/>
          <w:szCs w:val="24"/>
        </w:rPr>
        <w:t>3.9.</w:t>
      </w:r>
      <w:r w:rsidRPr="0030648C">
        <w:rPr>
          <w:rFonts w:ascii="Calibri" w:hAnsi="Calibri" w:cs="Calibri"/>
          <w:bCs/>
          <w:sz w:val="24"/>
          <w:szCs w:val="24"/>
        </w:rPr>
        <w:t>6 Persistindo</w:t>
      </w:r>
      <w:r w:rsidRPr="0030648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0648C">
        <w:rPr>
          <w:rFonts w:ascii="Calibri" w:hAnsi="Calibri" w:cs="Calibri"/>
          <w:sz w:val="24"/>
          <w:szCs w:val="24"/>
        </w:rPr>
        <w:t>o empate na votação, será considerado eleito o candidato mais idoso.</w:t>
      </w:r>
    </w:p>
    <w:p w14:paraId="56C1370A" w14:textId="77777777" w:rsidR="00341FF0" w:rsidRPr="0030648C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</w:p>
    <w:p w14:paraId="4D696FF8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sz w:val="24"/>
          <w:szCs w:val="24"/>
        </w:rPr>
      </w:pPr>
      <w:r w:rsidRPr="00327C0B">
        <w:rPr>
          <w:rFonts w:ascii="Calibri" w:hAnsi="Calibri" w:cs="Calibri"/>
          <w:b/>
          <w:sz w:val="24"/>
          <w:szCs w:val="24"/>
        </w:rPr>
        <w:t>4. DA PROCLAMAÇÃO, NOMEAÇÃO E POSSE DOS ELEITOS</w:t>
      </w:r>
    </w:p>
    <w:p w14:paraId="60F9682A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1E02C0" w14:textId="23A8F05D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2A42">
        <w:rPr>
          <w:rFonts w:ascii="Calibri" w:hAnsi="Calibri" w:cs="Calibri"/>
          <w:b/>
          <w:bCs/>
          <w:sz w:val="24"/>
          <w:szCs w:val="24"/>
        </w:rPr>
        <w:t xml:space="preserve">4.1 </w:t>
      </w:r>
      <w:r w:rsidRPr="00322A42">
        <w:rPr>
          <w:rFonts w:ascii="Calibri" w:hAnsi="Calibri" w:cs="Calibri"/>
          <w:sz w:val="24"/>
          <w:szCs w:val="24"/>
        </w:rPr>
        <w:t>O resultado da eleição será publicado no dia 0</w:t>
      </w:r>
      <w:r w:rsidR="006E49CE">
        <w:rPr>
          <w:rFonts w:ascii="Calibri" w:hAnsi="Calibri" w:cs="Calibri"/>
          <w:sz w:val="24"/>
          <w:szCs w:val="24"/>
        </w:rPr>
        <w:t>1</w:t>
      </w:r>
      <w:r w:rsidRPr="00322A42">
        <w:rPr>
          <w:rFonts w:ascii="Calibri" w:hAnsi="Calibri" w:cs="Calibri"/>
          <w:sz w:val="24"/>
          <w:szCs w:val="24"/>
        </w:rPr>
        <w:t>/10/20</w:t>
      </w:r>
      <w:r w:rsidR="006E49CE">
        <w:rPr>
          <w:rFonts w:ascii="Calibri" w:hAnsi="Calibri" w:cs="Calibri"/>
          <w:sz w:val="24"/>
          <w:szCs w:val="24"/>
        </w:rPr>
        <w:t>23</w:t>
      </w:r>
      <w:r w:rsidR="00322A42">
        <w:rPr>
          <w:rFonts w:ascii="Calibri" w:hAnsi="Calibri" w:cs="Calibri"/>
          <w:sz w:val="24"/>
          <w:szCs w:val="24"/>
        </w:rPr>
        <w:t xml:space="preserve">, em </w:t>
      </w:r>
      <w:r w:rsidRPr="00322A42">
        <w:rPr>
          <w:rFonts w:ascii="Calibri" w:hAnsi="Calibri" w:cs="Calibri"/>
          <w:sz w:val="24"/>
          <w:szCs w:val="24"/>
        </w:rPr>
        <w:t>Edital afixado n</w:t>
      </w:r>
      <w:r w:rsidR="006E49CE">
        <w:rPr>
          <w:rFonts w:ascii="Calibri" w:hAnsi="Calibri" w:cs="Calibri"/>
          <w:sz w:val="24"/>
          <w:szCs w:val="24"/>
        </w:rPr>
        <w:t>o</w:t>
      </w:r>
      <w:r w:rsidRPr="00327C0B">
        <w:rPr>
          <w:rFonts w:ascii="Calibri" w:hAnsi="Calibri" w:cs="Calibri"/>
          <w:sz w:val="24"/>
          <w:szCs w:val="24"/>
        </w:rPr>
        <w:t xml:space="preserve"> Mural da Prefeitura Municipal, Câmara de Vereadores e enviado ao Fórum desta Comarca, contendo os nomes dos eleitos e o respectivo número de votos recebidos.</w:t>
      </w:r>
    </w:p>
    <w:p w14:paraId="295C6461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6267C2">
        <w:rPr>
          <w:rFonts w:ascii="Calibri" w:hAnsi="Calibri" w:cs="Calibri"/>
          <w:b/>
          <w:sz w:val="24"/>
          <w:szCs w:val="24"/>
        </w:rPr>
        <w:t>4.1.1</w:t>
      </w:r>
      <w:r w:rsidRPr="00327C0B">
        <w:rPr>
          <w:rFonts w:ascii="Calibri" w:hAnsi="Calibri" w:cs="Calibri"/>
          <w:sz w:val="24"/>
          <w:szCs w:val="24"/>
        </w:rPr>
        <w:t xml:space="preserve"> O resultado da eleição também será divulgado na imprensa.</w:t>
      </w:r>
    </w:p>
    <w:p w14:paraId="5883B4E7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4.2 </w:t>
      </w:r>
      <w:r w:rsidRPr="00327C0B">
        <w:rPr>
          <w:rFonts w:ascii="Calibri" w:hAnsi="Calibri" w:cs="Calibri"/>
          <w:sz w:val="24"/>
          <w:szCs w:val="24"/>
        </w:rPr>
        <w:t>Os candidatos eleitos serão nomeados por ato do Prefeito Municipal e empossados pelo Presidente do Conselho Municipal dos Direitos da Criança e do Adolescente.</w:t>
      </w:r>
    </w:p>
    <w:p w14:paraId="4FBFEFB0" w14:textId="31B63868" w:rsidR="00341FF0" w:rsidRPr="00322A42" w:rsidRDefault="00341FF0" w:rsidP="00341FF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4.3 </w:t>
      </w:r>
      <w:r w:rsidRPr="00327C0B">
        <w:rPr>
          <w:rFonts w:ascii="Calibri" w:hAnsi="Calibri" w:cs="Calibri"/>
          <w:sz w:val="24"/>
          <w:szCs w:val="24"/>
        </w:rPr>
        <w:t xml:space="preserve">A posse dos cinco primeiros candidatos eleitos que receberem o maior número de </w:t>
      </w:r>
      <w:r w:rsidRPr="00322A42">
        <w:rPr>
          <w:rFonts w:ascii="Calibri" w:hAnsi="Calibri" w:cs="Calibri"/>
          <w:sz w:val="24"/>
          <w:szCs w:val="24"/>
        </w:rPr>
        <w:t>votos será em 10 de janeiro de 20</w:t>
      </w:r>
      <w:r w:rsidR="0093497B" w:rsidRPr="00322A42">
        <w:rPr>
          <w:rFonts w:ascii="Calibri" w:hAnsi="Calibri" w:cs="Calibri"/>
          <w:sz w:val="24"/>
          <w:szCs w:val="24"/>
        </w:rPr>
        <w:t>2</w:t>
      </w:r>
      <w:r w:rsidR="006E49CE">
        <w:rPr>
          <w:rFonts w:ascii="Calibri" w:hAnsi="Calibri" w:cs="Calibri"/>
          <w:sz w:val="24"/>
          <w:szCs w:val="24"/>
        </w:rPr>
        <w:t>4</w:t>
      </w:r>
      <w:r w:rsidRPr="00322A42">
        <w:rPr>
          <w:rFonts w:ascii="Calibri" w:hAnsi="Calibri" w:cs="Calibri"/>
          <w:sz w:val="24"/>
          <w:szCs w:val="24"/>
        </w:rPr>
        <w:t>.</w:t>
      </w:r>
    </w:p>
    <w:p w14:paraId="115B10C0" w14:textId="77777777" w:rsidR="00341FF0" w:rsidRPr="00327C0B" w:rsidRDefault="00341FF0" w:rsidP="00341FF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4.3.1 </w:t>
      </w:r>
      <w:r w:rsidRPr="00327C0B">
        <w:rPr>
          <w:rFonts w:ascii="Calibri" w:hAnsi="Calibri" w:cs="Calibri"/>
          <w:sz w:val="24"/>
          <w:szCs w:val="24"/>
        </w:rPr>
        <w:t>Ocorrendo vacância do cargo, assumirá o suplente que houver obtido o maior número de votos, pelo período restante do mandato.</w:t>
      </w:r>
    </w:p>
    <w:p w14:paraId="6D9E591C" w14:textId="77777777" w:rsidR="00341FF0" w:rsidRPr="00327C0B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bCs/>
          <w:sz w:val="24"/>
          <w:szCs w:val="24"/>
        </w:rPr>
        <w:t xml:space="preserve">4.3.2 </w:t>
      </w:r>
      <w:r w:rsidRPr="00E7655F">
        <w:rPr>
          <w:rFonts w:ascii="Calibri" w:hAnsi="Calibri" w:cs="Calibri"/>
          <w:sz w:val="24"/>
          <w:szCs w:val="24"/>
        </w:rPr>
        <w:t>Esgotando-se o número de suplentes, o Conselho Municipal dos Direitos da Criança e do Adolescente convocará nova eleição a fim de suprir as vagas remanescentes.</w:t>
      </w:r>
      <w:r w:rsidRPr="00E7655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ECD6C53" w14:textId="77777777" w:rsidR="00341FF0" w:rsidRPr="00322A42" w:rsidRDefault="00341FF0" w:rsidP="00341FF0">
      <w:pPr>
        <w:ind w:left="15"/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b/>
          <w:sz w:val="24"/>
          <w:szCs w:val="24"/>
        </w:rPr>
        <w:lastRenderedPageBreak/>
        <w:t>4.3.3</w:t>
      </w:r>
      <w:r w:rsidRPr="00327C0B">
        <w:rPr>
          <w:rFonts w:ascii="Calibri" w:hAnsi="Calibri" w:cs="Calibri"/>
          <w:sz w:val="24"/>
          <w:szCs w:val="24"/>
        </w:rPr>
        <w:t xml:space="preserve"> Os candidatos eleitos deverão participar de uma capacitação promovida pelo Conselho Municipal dos Direitos da Criança e do Adolescente, sendo os suplentes </w:t>
      </w:r>
      <w:r w:rsidRPr="00322A42">
        <w:rPr>
          <w:rFonts w:ascii="Calibri" w:hAnsi="Calibri" w:cs="Calibri"/>
          <w:sz w:val="24"/>
          <w:szCs w:val="24"/>
        </w:rPr>
        <w:t>também conv</w:t>
      </w:r>
      <w:r w:rsidR="00322A42" w:rsidRPr="00322A42">
        <w:rPr>
          <w:rFonts w:ascii="Calibri" w:hAnsi="Calibri" w:cs="Calibri"/>
          <w:sz w:val="24"/>
          <w:szCs w:val="24"/>
        </w:rPr>
        <w:t>ocados</w:t>
      </w:r>
      <w:r w:rsidRPr="00322A42">
        <w:rPr>
          <w:rFonts w:ascii="Calibri" w:hAnsi="Calibri" w:cs="Calibri"/>
          <w:sz w:val="24"/>
          <w:szCs w:val="24"/>
        </w:rPr>
        <w:t xml:space="preserve"> a participar.</w:t>
      </w:r>
    </w:p>
    <w:p w14:paraId="59C18E62" w14:textId="77777777" w:rsidR="004756CD" w:rsidRPr="00322A42" w:rsidRDefault="00322A42" w:rsidP="00322A42">
      <w:pPr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322A42">
        <w:rPr>
          <w:rFonts w:asciiTheme="minorHAnsi" w:hAnsiTheme="minorHAnsi" w:cstheme="minorHAnsi"/>
          <w:b/>
          <w:sz w:val="24"/>
          <w:szCs w:val="24"/>
        </w:rPr>
        <w:t>4.3.4</w:t>
      </w:r>
      <w:r w:rsidRPr="00322A42">
        <w:rPr>
          <w:rFonts w:asciiTheme="minorHAnsi" w:hAnsiTheme="minorHAnsi" w:cstheme="minorHAnsi"/>
          <w:sz w:val="24"/>
          <w:szCs w:val="24"/>
        </w:rPr>
        <w:t xml:space="preserve"> </w:t>
      </w:r>
      <w:r w:rsidR="004756CD" w:rsidRPr="00322A42">
        <w:rPr>
          <w:rFonts w:asciiTheme="minorHAnsi" w:hAnsiTheme="minorHAnsi" w:cstheme="minorHAnsi"/>
          <w:sz w:val="24"/>
          <w:szCs w:val="24"/>
        </w:rPr>
        <w:t>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14:paraId="5C067AED" w14:textId="77777777" w:rsidR="00E233DD" w:rsidRDefault="00E233DD" w:rsidP="00341FF0">
      <w:pPr>
        <w:ind w:left="15"/>
        <w:jc w:val="both"/>
        <w:rPr>
          <w:rFonts w:ascii="Calibri" w:hAnsi="Calibri" w:cs="Calibri"/>
          <w:sz w:val="24"/>
          <w:szCs w:val="24"/>
        </w:rPr>
      </w:pPr>
    </w:p>
    <w:p w14:paraId="7FA6CA4F" w14:textId="77777777" w:rsidR="00E233DD" w:rsidRPr="00511032" w:rsidRDefault="00A11680" w:rsidP="00E233D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E233DD" w:rsidRPr="00511032">
        <w:rPr>
          <w:rFonts w:asciiTheme="minorHAnsi" w:hAnsiTheme="minorHAnsi" w:cstheme="minorHAnsi"/>
          <w:b/>
          <w:sz w:val="24"/>
          <w:szCs w:val="24"/>
        </w:rPr>
        <w:t>. DO CALENDÁRIO</w:t>
      </w:r>
    </w:p>
    <w:p w14:paraId="3CAC2E56" w14:textId="77777777" w:rsidR="00E233DD" w:rsidRPr="00511032" w:rsidRDefault="00A11680" w:rsidP="00322A4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511032">
        <w:rPr>
          <w:rFonts w:asciiTheme="minorHAnsi" w:hAnsiTheme="minorHAnsi" w:cstheme="minorHAnsi"/>
          <w:b/>
          <w:sz w:val="24"/>
          <w:szCs w:val="24"/>
        </w:rPr>
        <w:t>.</w:t>
      </w:r>
      <w:r w:rsidR="00E233DD" w:rsidRPr="00511032">
        <w:rPr>
          <w:rFonts w:asciiTheme="minorHAnsi" w:hAnsiTheme="minorHAnsi" w:cstheme="minorHAnsi"/>
          <w:b/>
          <w:sz w:val="24"/>
          <w:szCs w:val="24"/>
        </w:rPr>
        <w:t>1</w:t>
      </w:r>
      <w:r w:rsidR="00E233DD" w:rsidRPr="00511032">
        <w:rPr>
          <w:rFonts w:asciiTheme="minorHAnsi" w:hAnsiTheme="minorHAnsi" w:cstheme="minorHAnsi"/>
          <w:sz w:val="24"/>
          <w:szCs w:val="24"/>
        </w:rPr>
        <w:t xml:space="preserve"> </w:t>
      </w:r>
      <w:r w:rsidR="00511032">
        <w:rPr>
          <w:rFonts w:asciiTheme="minorHAnsi" w:hAnsiTheme="minorHAnsi" w:cstheme="minorHAnsi"/>
          <w:sz w:val="24"/>
          <w:szCs w:val="24"/>
        </w:rPr>
        <w:t xml:space="preserve">O </w:t>
      </w:r>
      <w:r w:rsidR="00E233DD" w:rsidRPr="00511032">
        <w:rPr>
          <w:rFonts w:asciiTheme="minorHAnsi" w:hAnsiTheme="minorHAnsi" w:cstheme="minorHAnsi"/>
          <w:sz w:val="24"/>
          <w:szCs w:val="24"/>
        </w:rPr>
        <w:t>Calendário para o processo de escolha dos membros do Conselho Tutelar</w:t>
      </w:r>
      <w:r w:rsidR="00511032">
        <w:rPr>
          <w:rFonts w:asciiTheme="minorHAnsi" w:hAnsiTheme="minorHAnsi" w:cstheme="minorHAnsi"/>
          <w:sz w:val="24"/>
          <w:szCs w:val="24"/>
        </w:rPr>
        <w:t xml:space="preserve"> compreende as seguintes etapas e datas</w:t>
      </w:r>
      <w:r w:rsidR="00E233DD" w:rsidRPr="00511032">
        <w:rPr>
          <w:rFonts w:asciiTheme="minorHAnsi" w:hAnsiTheme="minorHAnsi" w:cstheme="minorHAnsi"/>
          <w:sz w:val="24"/>
          <w:szCs w:val="24"/>
        </w:rPr>
        <w:t>:</w:t>
      </w:r>
    </w:p>
    <w:p w14:paraId="347A79FA" w14:textId="77777777" w:rsidR="00E233DD" w:rsidRPr="00511032" w:rsidRDefault="00E233DD" w:rsidP="00341FF0">
      <w:pPr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2"/>
        <w:gridCol w:w="6282"/>
      </w:tblGrid>
      <w:tr w:rsidR="00511032" w:rsidRPr="00511032" w14:paraId="0C35B5AB" w14:textId="77777777" w:rsidTr="00D1043F">
        <w:tc>
          <w:tcPr>
            <w:tcW w:w="2235" w:type="dxa"/>
          </w:tcPr>
          <w:p w14:paraId="59A63267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6409" w:type="dxa"/>
          </w:tcPr>
          <w:p w14:paraId="57E8774D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b/>
                <w:sz w:val="24"/>
                <w:szCs w:val="24"/>
              </w:rPr>
              <w:t>Etapa</w:t>
            </w:r>
          </w:p>
        </w:tc>
      </w:tr>
      <w:tr w:rsidR="00511032" w:rsidRPr="00511032" w14:paraId="0AA76383" w14:textId="77777777" w:rsidTr="00D1043F">
        <w:tc>
          <w:tcPr>
            <w:tcW w:w="2235" w:type="dxa"/>
          </w:tcPr>
          <w:p w14:paraId="03871BCB" w14:textId="7C107A46" w:rsidR="00511032" w:rsidRPr="00511032" w:rsidRDefault="00E7655F" w:rsidP="00322A4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6E49C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6E49CE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7141F6D6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Publicação do Edital</w:t>
            </w:r>
          </w:p>
        </w:tc>
      </w:tr>
      <w:tr w:rsidR="00511032" w:rsidRPr="00511032" w14:paraId="4227E38F" w14:textId="77777777" w:rsidTr="00D1043F">
        <w:tc>
          <w:tcPr>
            <w:tcW w:w="2235" w:type="dxa"/>
          </w:tcPr>
          <w:p w14:paraId="52A13E21" w14:textId="074BD677" w:rsidR="00511032" w:rsidRPr="00511032" w:rsidRDefault="006E49CE" w:rsidP="00322A4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765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0ED951E8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Prazo para registro das candidaturas</w:t>
            </w:r>
          </w:p>
        </w:tc>
      </w:tr>
      <w:tr w:rsidR="00511032" w:rsidRPr="00511032" w14:paraId="3ACD4025" w14:textId="77777777" w:rsidTr="00D1043F">
        <w:tc>
          <w:tcPr>
            <w:tcW w:w="2235" w:type="dxa"/>
          </w:tcPr>
          <w:p w14:paraId="0F51BA39" w14:textId="775815D5" w:rsidR="00511032" w:rsidRPr="00511032" w:rsidRDefault="006E49CE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4D61C4F1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Análise do pedido de registro das candidaturas, pela CEE.</w:t>
            </w:r>
          </w:p>
        </w:tc>
      </w:tr>
      <w:tr w:rsidR="00511032" w:rsidRPr="00511032" w14:paraId="4B13FCDE" w14:textId="77777777" w:rsidTr="00D1043F">
        <w:tc>
          <w:tcPr>
            <w:tcW w:w="2235" w:type="dxa"/>
          </w:tcPr>
          <w:p w14:paraId="6F22A92D" w14:textId="0942A16F" w:rsidR="00511032" w:rsidRPr="00511032" w:rsidRDefault="006E49CE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1FC1061B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Publicação da relação dos candidatos inscritos, deferidos e indeferidos, pela CEE.</w:t>
            </w:r>
          </w:p>
        </w:tc>
      </w:tr>
      <w:tr w:rsidR="00511032" w:rsidRPr="00511032" w14:paraId="0C1E1034" w14:textId="77777777" w:rsidTr="00D1043F">
        <w:tc>
          <w:tcPr>
            <w:tcW w:w="2235" w:type="dxa"/>
          </w:tcPr>
          <w:p w14:paraId="58D8C04A" w14:textId="1A19DCDA" w:rsidR="00511032" w:rsidRPr="00511032" w:rsidRDefault="006E49CE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0E55C974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Prazo para interposição de recurso junto a CEE, ao candidato inabilitado</w:t>
            </w:r>
          </w:p>
        </w:tc>
      </w:tr>
      <w:tr w:rsidR="00511032" w:rsidRPr="00511032" w14:paraId="2559A4A7" w14:textId="77777777" w:rsidTr="00D1043F">
        <w:tc>
          <w:tcPr>
            <w:tcW w:w="2235" w:type="dxa"/>
          </w:tcPr>
          <w:p w14:paraId="7860630B" w14:textId="6A5B20A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F6A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1F6A5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1F6A5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24C49A21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Publicação, pela CEE, do resultado dos recursos interpostos pelos candidatos</w:t>
            </w:r>
          </w:p>
        </w:tc>
      </w:tr>
      <w:tr w:rsidR="00511032" w:rsidRPr="00511032" w14:paraId="3ECE4CB0" w14:textId="77777777" w:rsidTr="00D1043F">
        <w:tc>
          <w:tcPr>
            <w:tcW w:w="2235" w:type="dxa"/>
          </w:tcPr>
          <w:p w14:paraId="7B0E6B23" w14:textId="49400110" w:rsidR="00511032" w:rsidRPr="00511032" w:rsidRDefault="001F6A5F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73312110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511032" w:rsidRPr="00511032" w14:paraId="314D5825" w14:textId="77777777" w:rsidTr="00D1043F">
        <w:tc>
          <w:tcPr>
            <w:tcW w:w="2235" w:type="dxa"/>
          </w:tcPr>
          <w:p w14:paraId="0B60C8BE" w14:textId="64C90502" w:rsidR="00511032" w:rsidRPr="00511032" w:rsidRDefault="001F6A5F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1B01DB78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Prazo para impugnação das candidaturas junto a CEE, pela população geral.</w:t>
            </w:r>
          </w:p>
        </w:tc>
      </w:tr>
      <w:tr w:rsidR="00511032" w:rsidRPr="00511032" w14:paraId="21C08897" w14:textId="77777777" w:rsidTr="00D1043F">
        <w:tc>
          <w:tcPr>
            <w:tcW w:w="2235" w:type="dxa"/>
          </w:tcPr>
          <w:p w14:paraId="7F3B5D34" w14:textId="285A3C37" w:rsidR="00511032" w:rsidRPr="00511032" w:rsidRDefault="001F6A5F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237384F6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Publicação da lista dos candidatos impugnados pela população e avaliados pela CEE</w:t>
            </w:r>
          </w:p>
        </w:tc>
      </w:tr>
      <w:tr w:rsidR="00511032" w:rsidRPr="00511032" w14:paraId="29A83E09" w14:textId="77777777" w:rsidTr="00D1043F">
        <w:tc>
          <w:tcPr>
            <w:tcW w:w="2235" w:type="dxa"/>
          </w:tcPr>
          <w:p w14:paraId="7244DDAC" w14:textId="0EF78798" w:rsidR="00511032" w:rsidRPr="00511032" w:rsidRDefault="001F6A5F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56F90100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Prazo aos candidatos impugnados para interposição de recurso junto a CEE.</w:t>
            </w:r>
          </w:p>
        </w:tc>
      </w:tr>
      <w:tr w:rsidR="00511032" w:rsidRPr="00511032" w14:paraId="15215945" w14:textId="77777777" w:rsidTr="00D1043F">
        <w:tc>
          <w:tcPr>
            <w:tcW w:w="2235" w:type="dxa"/>
          </w:tcPr>
          <w:p w14:paraId="36609B5D" w14:textId="324B1C28" w:rsidR="00511032" w:rsidRPr="00511032" w:rsidRDefault="001F6A5F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33350C30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Publicação, pela CEE, do resultado dos recursos interpostos pelos candidatos</w:t>
            </w:r>
          </w:p>
        </w:tc>
      </w:tr>
      <w:tr w:rsidR="00511032" w:rsidRPr="00511032" w14:paraId="634A2211" w14:textId="77777777" w:rsidTr="00D1043F">
        <w:tc>
          <w:tcPr>
            <w:tcW w:w="2235" w:type="dxa"/>
          </w:tcPr>
          <w:p w14:paraId="3B6A58A6" w14:textId="1C984C40" w:rsidR="00511032" w:rsidRPr="00511032" w:rsidRDefault="001F6A5F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79D7B510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Prazo aos candidatos impugnados pela CEE, para interposição de recurso junto a CMDCA.</w:t>
            </w:r>
          </w:p>
        </w:tc>
      </w:tr>
      <w:tr w:rsidR="00511032" w:rsidRPr="00511032" w14:paraId="2200DB30" w14:textId="77777777" w:rsidTr="00D1043F">
        <w:tc>
          <w:tcPr>
            <w:tcW w:w="2235" w:type="dxa"/>
          </w:tcPr>
          <w:p w14:paraId="2E09DEBD" w14:textId="0FE296E0" w:rsidR="00511032" w:rsidRPr="00511032" w:rsidRDefault="001F6A5F" w:rsidP="00322A4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11032" w:rsidRPr="00511032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4BB2B61A" w14:textId="77777777" w:rsidR="00511032" w:rsidRPr="0051103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032">
              <w:rPr>
                <w:rFonts w:asciiTheme="minorHAnsi" w:hAnsiTheme="minorHAnsi" w:cstheme="minorHAnsi"/>
                <w:sz w:val="24"/>
                <w:szCs w:val="24"/>
              </w:rPr>
              <w:t>Publicação da lista dos candidatos aptos a concorrer ao pleito</w:t>
            </w:r>
          </w:p>
        </w:tc>
      </w:tr>
      <w:tr w:rsidR="00511032" w:rsidRPr="00322A42" w14:paraId="1FE4D05A" w14:textId="77777777" w:rsidTr="00D1043F">
        <w:tc>
          <w:tcPr>
            <w:tcW w:w="2235" w:type="dxa"/>
          </w:tcPr>
          <w:p w14:paraId="15E58ED1" w14:textId="0C02214C" w:rsidR="00511032" w:rsidRPr="00322A4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A42">
              <w:rPr>
                <w:rFonts w:asciiTheme="minorHAnsi" w:hAnsiTheme="minorHAnsi" w:cstheme="minorHAnsi"/>
                <w:sz w:val="24"/>
                <w:szCs w:val="24"/>
              </w:rPr>
              <w:t>06/10/20</w:t>
            </w:r>
            <w:r w:rsidR="006E49CE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22A49B41" w14:textId="77777777" w:rsidR="00511032" w:rsidRPr="00322A4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A42">
              <w:rPr>
                <w:rFonts w:asciiTheme="minorHAnsi" w:hAnsiTheme="minorHAnsi" w:cstheme="minorHAnsi"/>
                <w:sz w:val="24"/>
                <w:szCs w:val="24"/>
              </w:rPr>
              <w:t>Eleição</w:t>
            </w:r>
          </w:p>
        </w:tc>
      </w:tr>
      <w:tr w:rsidR="00511032" w:rsidRPr="00322A42" w14:paraId="5E5BF00C" w14:textId="77777777" w:rsidTr="00D1043F">
        <w:tc>
          <w:tcPr>
            <w:tcW w:w="2235" w:type="dxa"/>
          </w:tcPr>
          <w:p w14:paraId="2819C7F7" w14:textId="6EB2BE39" w:rsidR="00511032" w:rsidRPr="00322A4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A42">
              <w:rPr>
                <w:rFonts w:asciiTheme="minorHAnsi" w:hAnsiTheme="minorHAnsi" w:cstheme="minorHAnsi"/>
                <w:sz w:val="24"/>
                <w:szCs w:val="24"/>
              </w:rPr>
              <w:t>06/10/20</w:t>
            </w:r>
            <w:r w:rsidR="006E49CE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14:paraId="00191C36" w14:textId="77777777" w:rsidR="00511032" w:rsidRPr="00322A4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A42">
              <w:rPr>
                <w:rFonts w:asciiTheme="minorHAnsi" w:hAnsiTheme="minorHAnsi" w:cstheme="minorHAnsi"/>
                <w:sz w:val="24"/>
                <w:szCs w:val="24"/>
              </w:rPr>
              <w:t xml:space="preserve">Publicação da apuração </w:t>
            </w:r>
          </w:p>
        </w:tc>
      </w:tr>
      <w:tr w:rsidR="00511032" w:rsidRPr="00322A42" w14:paraId="1BD18479" w14:textId="77777777" w:rsidTr="00D1043F">
        <w:tc>
          <w:tcPr>
            <w:tcW w:w="2235" w:type="dxa"/>
          </w:tcPr>
          <w:p w14:paraId="0814F18D" w14:textId="428D00E6" w:rsidR="00511032" w:rsidRPr="00322A4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A42">
              <w:rPr>
                <w:rFonts w:asciiTheme="minorHAnsi" w:hAnsiTheme="minorHAnsi" w:cstheme="minorHAnsi"/>
                <w:sz w:val="24"/>
                <w:szCs w:val="24"/>
              </w:rPr>
              <w:t>10/01/202</w:t>
            </w:r>
            <w:r w:rsidR="006E49C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409" w:type="dxa"/>
          </w:tcPr>
          <w:p w14:paraId="268372A2" w14:textId="77777777" w:rsidR="00511032" w:rsidRPr="00322A42" w:rsidRDefault="00511032" w:rsidP="00D1043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A42">
              <w:rPr>
                <w:rFonts w:asciiTheme="minorHAnsi" w:hAnsiTheme="minorHAnsi" w:cstheme="minorHAnsi"/>
                <w:sz w:val="24"/>
                <w:szCs w:val="24"/>
              </w:rPr>
              <w:t>Posse</w:t>
            </w:r>
          </w:p>
        </w:tc>
      </w:tr>
    </w:tbl>
    <w:p w14:paraId="4FD3E4B5" w14:textId="77777777" w:rsidR="00511032" w:rsidRPr="00511032" w:rsidRDefault="00511032" w:rsidP="00511032"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F9C9ED" w14:textId="77777777" w:rsidR="00511032" w:rsidRPr="00511032" w:rsidRDefault="00511032" w:rsidP="00511032">
      <w:pPr>
        <w:rPr>
          <w:rFonts w:asciiTheme="minorHAnsi" w:hAnsiTheme="minorHAnsi" w:cstheme="minorHAnsi"/>
          <w:sz w:val="24"/>
          <w:szCs w:val="24"/>
        </w:rPr>
      </w:pPr>
    </w:p>
    <w:p w14:paraId="1FC4383B" w14:textId="77777777" w:rsidR="00341FF0" w:rsidRPr="00495913" w:rsidRDefault="00A11680" w:rsidP="00341FF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="00341FF0" w:rsidRPr="00495913">
        <w:rPr>
          <w:rFonts w:ascii="Calibri" w:hAnsi="Calibri" w:cs="Calibri"/>
          <w:b/>
          <w:sz w:val="24"/>
          <w:szCs w:val="24"/>
        </w:rPr>
        <w:t>. DISPOSIÇÕES FINAIS</w:t>
      </w:r>
    </w:p>
    <w:p w14:paraId="45ADEC93" w14:textId="77777777" w:rsidR="00341FF0" w:rsidRPr="00495913" w:rsidRDefault="00341FF0" w:rsidP="00341FF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59A5A2" w14:textId="77777777" w:rsidR="00341FF0" w:rsidRPr="00495913" w:rsidRDefault="00A11680" w:rsidP="00341FF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495913">
        <w:rPr>
          <w:rFonts w:ascii="Calibri" w:hAnsi="Calibri" w:cs="Calibri"/>
          <w:b/>
          <w:bCs/>
          <w:sz w:val="24"/>
          <w:szCs w:val="24"/>
        </w:rPr>
        <w:t>.1</w:t>
      </w:r>
      <w:r w:rsidR="00341FF0" w:rsidRPr="00495913">
        <w:rPr>
          <w:rFonts w:ascii="Calibri" w:hAnsi="Calibri" w:cs="Calibri"/>
          <w:sz w:val="24"/>
          <w:szCs w:val="24"/>
        </w:rPr>
        <w:t xml:space="preserve"> As atribuições do cargo de Conselheiro Tutelar são as constantes na Lei nº. 8.069/1990 e na Lei Municipal nº </w:t>
      </w:r>
      <w:r w:rsidR="0093497B">
        <w:rPr>
          <w:rFonts w:ascii="Calibri" w:hAnsi="Calibri" w:cs="Calibri"/>
          <w:sz w:val="24"/>
          <w:szCs w:val="24"/>
        </w:rPr>
        <w:t>701/2019</w:t>
      </w:r>
      <w:r w:rsidR="00341FF0" w:rsidRPr="00495913">
        <w:rPr>
          <w:rFonts w:ascii="Calibri" w:hAnsi="Calibri" w:cs="Calibri"/>
          <w:sz w:val="24"/>
          <w:szCs w:val="24"/>
        </w:rPr>
        <w:t>, sem prejuízo das demais leis afetas.</w:t>
      </w:r>
    </w:p>
    <w:p w14:paraId="563416B6" w14:textId="77777777" w:rsidR="00341FF0" w:rsidRPr="00495913" w:rsidRDefault="00A11680" w:rsidP="00341FF0">
      <w:pPr>
        <w:ind w:left="-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495913">
        <w:rPr>
          <w:rFonts w:ascii="Calibri" w:hAnsi="Calibri" w:cs="Calibri"/>
          <w:b/>
          <w:bCs/>
          <w:sz w:val="24"/>
          <w:szCs w:val="24"/>
        </w:rPr>
        <w:t xml:space="preserve">.2 </w:t>
      </w:r>
      <w:r w:rsidR="00341FF0" w:rsidRPr="00495913">
        <w:rPr>
          <w:rFonts w:ascii="Calibri" w:hAnsi="Calibri" w:cs="Calibri"/>
          <w:sz w:val="24"/>
          <w:szCs w:val="24"/>
        </w:rPr>
        <w:t>O ato da inscrição do candidato implicará a aceitação tácita das normas contidas nest</w:t>
      </w:r>
      <w:r>
        <w:rPr>
          <w:rFonts w:ascii="Calibri" w:hAnsi="Calibri" w:cs="Calibri"/>
          <w:sz w:val="24"/>
          <w:szCs w:val="24"/>
        </w:rPr>
        <w:t>e Edital</w:t>
      </w:r>
      <w:r w:rsidR="00341FF0" w:rsidRPr="00495913">
        <w:rPr>
          <w:rFonts w:ascii="Calibri" w:hAnsi="Calibri" w:cs="Calibri"/>
          <w:sz w:val="24"/>
          <w:szCs w:val="24"/>
        </w:rPr>
        <w:t>.</w:t>
      </w:r>
    </w:p>
    <w:p w14:paraId="27581C4F" w14:textId="77777777" w:rsidR="00341FF0" w:rsidRPr="00495913" w:rsidRDefault="00A11680" w:rsidP="00341FF0">
      <w:pPr>
        <w:ind w:left="-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495913">
        <w:rPr>
          <w:rFonts w:ascii="Calibri" w:hAnsi="Calibri" w:cs="Calibri"/>
          <w:b/>
          <w:bCs/>
          <w:sz w:val="24"/>
          <w:szCs w:val="24"/>
        </w:rPr>
        <w:t xml:space="preserve">.3 </w:t>
      </w:r>
      <w:r w:rsidR="00341FF0" w:rsidRPr="00495913">
        <w:rPr>
          <w:rFonts w:ascii="Calibri" w:hAnsi="Calibri" w:cs="Calibri"/>
          <w:sz w:val="24"/>
          <w:szCs w:val="24"/>
        </w:rPr>
        <w:t>A aprovação e a classificação final geram para o candidato eleito na suplência apenas a expectativa de direito ao exercício da função.</w:t>
      </w:r>
    </w:p>
    <w:p w14:paraId="7A42D485" w14:textId="77777777" w:rsidR="00341FF0" w:rsidRPr="00327C0B" w:rsidRDefault="00A11680" w:rsidP="00341FF0">
      <w:pPr>
        <w:ind w:left="-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495913">
        <w:rPr>
          <w:rFonts w:ascii="Calibri" w:hAnsi="Calibri" w:cs="Calibri"/>
          <w:b/>
          <w:bCs/>
          <w:sz w:val="24"/>
          <w:szCs w:val="24"/>
        </w:rPr>
        <w:t xml:space="preserve">.4 </w:t>
      </w:r>
      <w:r w:rsidR="00341FF0" w:rsidRPr="00495913">
        <w:rPr>
          <w:rFonts w:ascii="Calibri" w:hAnsi="Calibri" w:cs="Calibri"/>
          <w:sz w:val="24"/>
          <w:szCs w:val="24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215394">
        <w:rPr>
          <w:rFonts w:ascii="Calibri" w:hAnsi="Calibri" w:cs="Calibri"/>
          <w:sz w:val="24"/>
          <w:szCs w:val="24"/>
        </w:rPr>
        <w:t>E</w:t>
      </w:r>
      <w:r w:rsidR="00341FF0" w:rsidRPr="00495913">
        <w:rPr>
          <w:rFonts w:ascii="Calibri" w:hAnsi="Calibri" w:cs="Calibri"/>
          <w:sz w:val="24"/>
          <w:szCs w:val="24"/>
        </w:rPr>
        <w:t>dital, inclusive, caso haja</w:t>
      </w:r>
      <w:r w:rsidR="00341FF0" w:rsidRPr="00327C0B">
        <w:rPr>
          <w:rFonts w:ascii="Calibri" w:hAnsi="Calibri" w:cs="Calibri"/>
          <w:sz w:val="24"/>
          <w:szCs w:val="24"/>
        </w:rPr>
        <w:t xml:space="preserve"> cedência de urnas eletrônicas pela Justiça Eleitoral para realização do pleito.</w:t>
      </w:r>
    </w:p>
    <w:p w14:paraId="70DFD9A4" w14:textId="36684914" w:rsidR="00341FF0" w:rsidRPr="00327C0B" w:rsidRDefault="00A11680" w:rsidP="00341FF0">
      <w:pPr>
        <w:ind w:left="-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327C0B">
        <w:rPr>
          <w:rFonts w:ascii="Calibri" w:hAnsi="Calibri" w:cs="Calibri"/>
          <w:b/>
          <w:bCs/>
          <w:sz w:val="24"/>
          <w:szCs w:val="24"/>
        </w:rPr>
        <w:t xml:space="preserve">.5 </w:t>
      </w:r>
      <w:r w:rsidR="00341FF0" w:rsidRPr="00327C0B">
        <w:rPr>
          <w:rFonts w:ascii="Calibri" w:hAnsi="Calibri" w:cs="Calibri"/>
          <w:sz w:val="24"/>
          <w:szCs w:val="24"/>
        </w:rPr>
        <w:t xml:space="preserve">Os casos omissos, e no âmbito de sua competência, serão resolvidos pela Comissão Eleitoral do Conselho Municipal dos Direitos da Criança e do Adolescente, sob a fiscalização do representante </w:t>
      </w:r>
      <w:r w:rsidR="00341FF0">
        <w:rPr>
          <w:rFonts w:ascii="Calibri" w:hAnsi="Calibri" w:cs="Calibri"/>
          <w:sz w:val="24"/>
          <w:szCs w:val="24"/>
        </w:rPr>
        <w:t xml:space="preserve">do </w:t>
      </w:r>
      <w:r w:rsidR="00341FF0" w:rsidRPr="00327C0B">
        <w:rPr>
          <w:rFonts w:ascii="Calibri" w:hAnsi="Calibri" w:cs="Calibri"/>
          <w:sz w:val="24"/>
          <w:szCs w:val="24"/>
        </w:rPr>
        <w:t>Ministério Público.</w:t>
      </w:r>
    </w:p>
    <w:p w14:paraId="56AD5500" w14:textId="77777777" w:rsidR="00341FF0" w:rsidRPr="00327C0B" w:rsidRDefault="00A11680" w:rsidP="00341FF0">
      <w:pPr>
        <w:ind w:left="-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327C0B">
        <w:rPr>
          <w:rFonts w:ascii="Calibri" w:hAnsi="Calibri" w:cs="Calibri"/>
          <w:b/>
          <w:bCs/>
          <w:sz w:val="24"/>
          <w:szCs w:val="24"/>
        </w:rPr>
        <w:t xml:space="preserve">.6 </w:t>
      </w:r>
      <w:r w:rsidR="00341FF0" w:rsidRPr="00327C0B">
        <w:rPr>
          <w:rFonts w:ascii="Calibri" w:hAnsi="Calibri" w:cs="Calibri"/>
          <w:sz w:val="24"/>
          <w:szCs w:val="24"/>
        </w:rPr>
        <w:t>O candidato deverá manter atualizado seu endereço e telefone, desde a inscrição até a publicação do resultado final, junto ao Conselho Municipal dos Direitos da Criança e do Adolescente.</w:t>
      </w:r>
    </w:p>
    <w:p w14:paraId="52A2B48B" w14:textId="77777777" w:rsidR="00341FF0" w:rsidRPr="00327C0B" w:rsidRDefault="00A11680" w:rsidP="00341FF0">
      <w:pPr>
        <w:ind w:left="-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327C0B">
        <w:rPr>
          <w:rFonts w:ascii="Calibri" w:hAnsi="Calibri" w:cs="Calibri"/>
          <w:b/>
          <w:bCs/>
          <w:sz w:val="24"/>
          <w:szCs w:val="24"/>
        </w:rPr>
        <w:t xml:space="preserve">.7 </w:t>
      </w:r>
      <w:r w:rsidR="00341FF0" w:rsidRPr="00327C0B">
        <w:rPr>
          <w:rFonts w:ascii="Calibri" w:hAnsi="Calibri" w:cs="Calibri"/>
          <w:sz w:val="24"/>
          <w:szCs w:val="24"/>
        </w:rPr>
        <w:t>É responsabilidade do candidato acompanhar os Editais, comunicados e demais publicações referentes a este processo eleitoral.</w:t>
      </w:r>
    </w:p>
    <w:p w14:paraId="46F526A4" w14:textId="77777777" w:rsidR="00341FF0" w:rsidRPr="00327C0B" w:rsidRDefault="00A11680" w:rsidP="00341FF0">
      <w:pPr>
        <w:ind w:left="-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327C0B">
        <w:rPr>
          <w:rFonts w:ascii="Calibri" w:hAnsi="Calibri" w:cs="Calibri"/>
          <w:b/>
          <w:bCs/>
          <w:sz w:val="24"/>
          <w:szCs w:val="24"/>
        </w:rPr>
        <w:t xml:space="preserve">.8 </w:t>
      </w:r>
      <w:r w:rsidR="00341FF0" w:rsidRPr="00327C0B">
        <w:rPr>
          <w:rFonts w:ascii="Calibri" w:hAnsi="Calibri" w:cs="Calibri"/>
          <w:sz w:val="24"/>
          <w:szCs w:val="24"/>
        </w:rPr>
        <w:t>O conselheiro eleito perderá o mandato caso venha a residir em outro Município.</w:t>
      </w:r>
    </w:p>
    <w:p w14:paraId="45D83BDE" w14:textId="77777777" w:rsidR="00341FF0" w:rsidRPr="00327C0B" w:rsidRDefault="00A11680" w:rsidP="00341FF0">
      <w:pPr>
        <w:ind w:left="-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41FF0" w:rsidRPr="00327C0B">
        <w:rPr>
          <w:rFonts w:ascii="Calibri" w:hAnsi="Calibri" w:cs="Calibri"/>
          <w:b/>
          <w:bCs/>
          <w:sz w:val="24"/>
          <w:szCs w:val="24"/>
        </w:rPr>
        <w:t xml:space="preserve">.9 </w:t>
      </w:r>
      <w:r w:rsidR="00341FF0" w:rsidRPr="00327C0B">
        <w:rPr>
          <w:rFonts w:ascii="Calibri" w:hAnsi="Calibri" w:cs="Calibri"/>
          <w:sz w:val="24"/>
          <w:szCs w:val="24"/>
        </w:rPr>
        <w:t>O Ministério Pú</w:t>
      </w:r>
      <w:r w:rsidR="0093497B">
        <w:rPr>
          <w:rFonts w:ascii="Calibri" w:hAnsi="Calibri" w:cs="Calibri"/>
          <w:sz w:val="24"/>
          <w:szCs w:val="24"/>
        </w:rPr>
        <w:t>blico deverá ser cientificado d</w:t>
      </w:r>
      <w:r w:rsidR="00215394">
        <w:rPr>
          <w:rFonts w:ascii="Calibri" w:hAnsi="Calibri" w:cs="Calibri"/>
          <w:sz w:val="24"/>
          <w:szCs w:val="24"/>
        </w:rPr>
        <w:t>o</w:t>
      </w:r>
      <w:r w:rsidR="0093497B">
        <w:rPr>
          <w:rFonts w:ascii="Calibri" w:hAnsi="Calibri" w:cs="Calibri"/>
          <w:sz w:val="24"/>
          <w:szCs w:val="24"/>
        </w:rPr>
        <w:t xml:space="preserve"> </w:t>
      </w:r>
      <w:r w:rsidR="00341FF0" w:rsidRPr="00327C0B">
        <w:rPr>
          <w:rFonts w:ascii="Calibri" w:hAnsi="Calibri" w:cs="Calibri"/>
          <w:sz w:val="24"/>
          <w:szCs w:val="24"/>
        </w:rPr>
        <w:t xml:space="preserve">presente </w:t>
      </w:r>
      <w:r w:rsidR="00215394">
        <w:rPr>
          <w:rFonts w:ascii="Calibri" w:hAnsi="Calibri" w:cs="Calibri"/>
          <w:sz w:val="24"/>
          <w:szCs w:val="24"/>
        </w:rPr>
        <w:t>Edital</w:t>
      </w:r>
      <w:r w:rsidR="00341FF0" w:rsidRPr="00327C0B">
        <w:rPr>
          <w:rFonts w:ascii="Calibri" w:hAnsi="Calibri" w:cs="Calibri"/>
          <w:sz w:val="24"/>
          <w:szCs w:val="24"/>
        </w:rPr>
        <w:t>, através do Promotor de Justiça com atribuição na Infância e Juventude.</w:t>
      </w:r>
    </w:p>
    <w:p w14:paraId="137D88C5" w14:textId="77777777" w:rsidR="00341FF0" w:rsidRPr="00327C0B" w:rsidRDefault="00A11680" w:rsidP="00341FF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="00341FF0" w:rsidRPr="00327C0B">
        <w:rPr>
          <w:rFonts w:ascii="Calibri" w:hAnsi="Calibri" w:cs="Calibri"/>
          <w:b/>
          <w:sz w:val="24"/>
          <w:szCs w:val="24"/>
        </w:rPr>
        <w:t xml:space="preserve">.10 </w:t>
      </w:r>
      <w:r w:rsidR="00341FF0" w:rsidRPr="00327C0B">
        <w:rPr>
          <w:rFonts w:ascii="Calibri" w:hAnsi="Calibri" w:cs="Calibri"/>
          <w:sz w:val="24"/>
          <w:szCs w:val="24"/>
        </w:rPr>
        <w:t>Fica eleito o Foro da Comarca de Maravilha para dirimir as questões decorrentes da execução d</w:t>
      </w:r>
      <w:r>
        <w:rPr>
          <w:rFonts w:ascii="Calibri" w:hAnsi="Calibri" w:cs="Calibri"/>
          <w:sz w:val="24"/>
          <w:szCs w:val="24"/>
        </w:rPr>
        <w:t>o</w:t>
      </w:r>
      <w:r w:rsidR="00341FF0" w:rsidRPr="00327C0B">
        <w:rPr>
          <w:rFonts w:ascii="Calibri" w:hAnsi="Calibri" w:cs="Calibri"/>
          <w:sz w:val="24"/>
          <w:szCs w:val="24"/>
        </w:rPr>
        <w:t xml:space="preserve"> presente </w:t>
      </w:r>
      <w:r>
        <w:rPr>
          <w:rFonts w:ascii="Calibri" w:hAnsi="Calibri" w:cs="Calibri"/>
          <w:sz w:val="24"/>
          <w:szCs w:val="24"/>
        </w:rPr>
        <w:t>Edital</w:t>
      </w:r>
      <w:r w:rsidR="00341FF0" w:rsidRPr="00327C0B">
        <w:rPr>
          <w:rFonts w:ascii="Calibri" w:hAnsi="Calibri" w:cs="Calibri"/>
          <w:sz w:val="24"/>
          <w:szCs w:val="24"/>
        </w:rPr>
        <w:t>, com renúncia expressa a qualquer outro, por mais privilegiado que seja.</w:t>
      </w:r>
    </w:p>
    <w:p w14:paraId="51F4AE3B" w14:textId="77777777" w:rsidR="00341FF0" w:rsidRDefault="00341FF0" w:rsidP="00341FF0">
      <w:pPr>
        <w:jc w:val="both"/>
        <w:rPr>
          <w:rFonts w:ascii="Calibri" w:hAnsi="Calibri" w:cs="Calibri"/>
          <w:sz w:val="24"/>
          <w:szCs w:val="24"/>
        </w:rPr>
      </w:pPr>
    </w:p>
    <w:p w14:paraId="32CCDDE8" w14:textId="77777777" w:rsidR="00A11680" w:rsidRPr="00327C0B" w:rsidRDefault="00A11680" w:rsidP="00A11680">
      <w:pPr>
        <w:jc w:val="both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Este Edital entrará em vigor na data de sua publicação.</w:t>
      </w:r>
    </w:p>
    <w:p w14:paraId="7869EA44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</w:p>
    <w:p w14:paraId="124D1C81" w14:textId="2C383004" w:rsidR="00341FF0" w:rsidRPr="00322A42" w:rsidRDefault="00341FF0" w:rsidP="00341FF0">
      <w:pPr>
        <w:jc w:val="right"/>
        <w:rPr>
          <w:rFonts w:ascii="Calibri" w:hAnsi="Calibri" w:cs="Calibri"/>
          <w:sz w:val="24"/>
          <w:szCs w:val="24"/>
        </w:rPr>
      </w:pPr>
      <w:r w:rsidRPr="00322A42">
        <w:rPr>
          <w:rFonts w:ascii="Calibri" w:hAnsi="Calibri" w:cs="Calibri"/>
          <w:sz w:val="24"/>
          <w:szCs w:val="24"/>
        </w:rPr>
        <w:t>Flor do Sertão,</w:t>
      </w:r>
      <w:r w:rsidR="00E7655F">
        <w:rPr>
          <w:rFonts w:ascii="Calibri" w:hAnsi="Calibri" w:cs="Calibri"/>
          <w:sz w:val="24"/>
          <w:szCs w:val="24"/>
        </w:rPr>
        <w:t xml:space="preserve"> aos 19 dias </w:t>
      </w:r>
      <w:r w:rsidRPr="00322A42">
        <w:rPr>
          <w:rFonts w:ascii="Calibri" w:hAnsi="Calibri" w:cs="Calibri"/>
          <w:sz w:val="24"/>
          <w:szCs w:val="24"/>
        </w:rPr>
        <w:t>de</w:t>
      </w:r>
      <w:r w:rsidR="006E49C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E49CE">
        <w:rPr>
          <w:rFonts w:ascii="Calibri" w:hAnsi="Calibri" w:cs="Calibri"/>
          <w:sz w:val="24"/>
          <w:szCs w:val="24"/>
        </w:rPr>
        <w:t>Abril</w:t>
      </w:r>
      <w:proofErr w:type="gramEnd"/>
      <w:r w:rsidR="006E49CE">
        <w:rPr>
          <w:rFonts w:ascii="Calibri" w:hAnsi="Calibri" w:cs="Calibri"/>
          <w:sz w:val="24"/>
          <w:szCs w:val="24"/>
        </w:rPr>
        <w:t xml:space="preserve"> </w:t>
      </w:r>
      <w:r w:rsidRPr="00322A42">
        <w:rPr>
          <w:rFonts w:ascii="Calibri" w:hAnsi="Calibri" w:cs="Calibri"/>
          <w:sz w:val="24"/>
          <w:szCs w:val="24"/>
        </w:rPr>
        <w:t>de 20</w:t>
      </w:r>
      <w:r w:rsidR="006E49CE">
        <w:rPr>
          <w:rFonts w:ascii="Calibri" w:hAnsi="Calibri" w:cs="Calibri"/>
          <w:sz w:val="24"/>
          <w:szCs w:val="24"/>
        </w:rPr>
        <w:t>23</w:t>
      </w:r>
      <w:r w:rsidRPr="00322A42">
        <w:rPr>
          <w:rFonts w:ascii="Calibri" w:hAnsi="Calibri" w:cs="Calibri"/>
          <w:sz w:val="24"/>
          <w:szCs w:val="24"/>
        </w:rPr>
        <w:t>.</w:t>
      </w:r>
    </w:p>
    <w:p w14:paraId="334B469F" w14:textId="77777777" w:rsidR="00341FF0" w:rsidRPr="00327C0B" w:rsidRDefault="00341FF0" w:rsidP="00341FF0">
      <w:pPr>
        <w:jc w:val="both"/>
        <w:rPr>
          <w:rFonts w:ascii="Calibri" w:hAnsi="Calibri" w:cs="Calibri"/>
          <w:sz w:val="24"/>
          <w:szCs w:val="24"/>
        </w:rPr>
      </w:pPr>
    </w:p>
    <w:p w14:paraId="69E11FB8" w14:textId="2E4F704D" w:rsidR="00341FF0" w:rsidRDefault="00341FF0" w:rsidP="00341FF0">
      <w:pPr>
        <w:jc w:val="both"/>
        <w:rPr>
          <w:rFonts w:ascii="Calibri" w:hAnsi="Calibri" w:cs="Calibri"/>
          <w:sz w:val="24"/>
          <w:szCs w:val="24"/>
        </w:rPr>
      </w:pPr>
    </w:p>
    <w:p w14:paraId="3893FDB5" w14:textId="77777777" w:rsidR="00FD5C93" w:rsidRPr="00327C0B" w:rsidRDefault="00FD5C93" w:rsidP="00341FF0">
      <w:pPr>
        <w:jc w:val="both"/>
        <w:rPr>
          <w:rFonts w:ascii="Calibri" w:hAnsi="Calibri" w:cs="Calibri"/>
          <w:sz w:val="24"/>
          <w:szCs w:val="24"/>
        </w:rPr>
      </w:pPr>
    </w:p>
    <w:p w14:paraId="7C8ACD80" w14:textId="0E1B41E4" w:rsidR="00341FF0" w:rsidRPr="00327C0B" w:rsidRDefault="006E49CE" w:rsidP="00341FF0">
      <w:pP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Rosmari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Zanella</w:t>
      </w:r>
    </w:p>
    <w:p w14:paraId="73FAAAC6" w14:textId="77777777" w:rsidR="00322A42" w:rsidRDefault="00341FF0" w:rsidP="00341FF0">
      <w:pPr>
        <w:jc w:val="center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Presidente</w:t>
      </w:r>
    </w:p>
    <w:p w14:paraId="727650C2" w14:textId="77777777" w:rsidR="0093497B" w:rsidRDefault="00341FF0" w:rsidP="00341FF0">
      <w:pPr>
        <w:jc w:val="center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 xml:space="preserve"> Conselho Municipal dos Direitos da Criança e do Adolescente </w:t>
      </w:r>
    </w:p>
    <w:p w14:paraId="400512CB" w14:textId="77777777" w:rsidR="00341FF0" w:rsidRPr="00327C0B" w:rsidRDefault="00341FF0" w:rsidP="00341FF0">
      <w:pPr>
        <w:jc w:val="center"/>
        <w:rPr>
          <w:rFonts w:ascii="Calibri" w:hAnsi="Calibri" w:cs="Calibri"/>
          <w:sz w:val="24"/>
          <w:szCs w:val="24"/>
        </w:rPr>
      </w:pPr>
      <w:r w:rsidRPr="00327C0B">
        <w:rPr>
          <w:rFonts w:ascii="Calibri" w:hAnsi="Calibri" w:cs="Calibri"/>
          <w:sz w:val="24"/>
          <w:szCs w:val="24"/>
        </w:rPr>
        <w:t>Flor do Sertão</w:t>
      </w:r>
      <w:r w:rsidR="0093497B">
        <w:rPr>
          <w:rFonts w:ascii="Calibri" w:hAnsi="Calibri" w:cs="Calibri"/>
          <w:sz w:val="24"/>
          <w:szCs w:val="24"/>
        </w:rPr>
        <w:t>/SC</w:t>
      </w:r>
    </w:p>
    <w:p w14:paraId="201DED7A" w14:textId="77777777" w:rsidR="0093497B" w:rsidRDefault="0093497B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2C2402" w14:textId="77777777" w:rsidR="0093497B" w:rsidRDefault="0093497B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36E2D87" w14:textId="77777777" w:rsidR="0093497B" w:rsidRDefault="0093497B" w:rsidP="00341FF0">
      <w:pPr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60FE5F" w14:textId="77777777" w:rsidR="00CB2652" w:rsidRDefault="00CB2652" w:rsidP="00CB2652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D36D931" w14:textId="579DE4D7" w:rsidR="00CB2652" w:rsidRPr="00CB2652" w:rsidRDefault="00CB2652" w:rsidP="00CB2652">
      <w:pPr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ESTADO DE SANTA CATARINA</w:t>
      </w:r>
    </w:p>
    <w:p w14:paraId="6C371FF7" w14:textId="77777777" w:rsidR="00CB2652" w:rsidRPr="00CB2652" w:rsidRDefault="00CB2652" w:rsidP="00CB2652">
      <w:pPr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MUNICÍPIO DE FLOR DO SERTÃO</w:t>
      </w:r>
    </w:p>
    <w:p w14:paraId="19D2279E" w14:textId="77777777" w:rsidR="00CB2652" w:rsidRPr="00CB2652" w:rsidRDefault="00CB2652" w:rsidP="00CB2652">
      <w:pPr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CMDCA- CONSELHO MUNICIPAL DOS DIREITOS DA CRIANÇA E DO ADOLESCENTE</w:t>
      </w:r>
    </w:p>
    <w:p w14:paraId="2E4686A1" w14:textId="270B5C6D" w:rsidR="00CB2652" w:rsidRDefault="00CB2652" w:rsidP="00CB2652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79E59A3C" w14:textId="77777777" w:rsidR="00CB2652" w:rsidRPr="00CB2652" w:rsidRDefault="00CB2652" w:rsidP="00CB2652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62A7AB19" w14:textId="785AEB6D" w:rsidR="00CB2652" w:rsidRDefault="00CB2652" w:rsidP="00CB265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265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FICHA DE INSCRIÇÃO</w:t>
      </w:r>
    </w:p>
    <w:p w14:paraId="5306A9B6" w14:textId="77777777" w:rsidR="00CB2652" w:rsidRPr="00CB2652" w:rsidRDefault="00CB2652" w:rsidP="00CB265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5BCB67" w14:textId="77777777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b/>
          <w:bCs/>
          <w:sz w:val="24"/>
          <w:szCs w:val="24"/>
        </w:rPr>
        <w:t>INCRIÇÃO N</w:t>
      </w:r>
      <w:r w:rsidRPr="00CB2652">
        <w:rPr>
          <w:rFonts w:asciiTheme="minorHAnsi" w:hAnsiTheme="minorHAnsi" w:cstheme="minorHAnsi"/>
        </w:rPr>
        <w:t>º</w:t>
      </w:r>
      <w:r w:rsidRPr="00CB26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B2652">
        <w:rPr>
          <w:rFonts w:asciiTheme="minorHAnsi" w:hAnsiTheme="minorHAnsi" w:cstheme="minorHAnsi"/>
          <w:sz w:val="24"/>
          <w:szCs w:val="24"/>
        </w:rPr>
        <w:t>__________</w:t>
      </w:r>
    </w:p>
    <w:p w14:paraId="3D9708C8" w14:textId="5EE28127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Nome do candidato(a):</w:t>
      </w:r>
      <w:r w:rsidR="009251F2">
        <w:rPr>
          <w:rFonts w:asciiTheme="minorHAnsi" w:hAnsiTheme="minorHAnsi" w:cstheme="minorHAnsi"/>
          <w:sz w:val="24"/>
          <w:szCs w:val="24"/>
        </w:rPr>
        <w:t xml:space="preserve"> </w:t>
      </w:r>
      <w:r w:rsidRPr="00CB2652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6638BCBE" w14:textId="45FB5334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Data de nascimento: 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14:paraId="29ADA7EE" w14:textId="7F27E61F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Endereço:______________________________________________________________</w:t>
      </w:r>
    </w:p>
    <w:p w14:paraId="06102650" w14:textId="75A16402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CPF:___________________________________RG:____________________________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14:paraId="349A7E2A" w14:textId="0C9458B6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Título de eleitor: ________________________________________________________</w:t>
      </w:r>
    </w:p>
    <w:p w14:paraId="25E6E674" w14:textId="21C22236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Profissão atual: _________________________________________________________</w:t>
      </w:r>
    </w:p>
    <w:p w14:paraId="2623B7C6" w14:textId="307B789B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Escolaridade: 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434DF348" w14:textId="0BD80758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Filiação:______________________________________________________________________________________________________________________________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CB2652">
        <w:rPr>
          <w:rFonts w:asciiTheme="minorHAnsi" w:hAnsiTheme="minorHAnsi" w:cstheme="minorHAnsi"/>
          <w:sz w:val="24"/>
          <w:szCs w:val="24"/>
        </w:rPr>
        <w:t>_______</w:t>
      </w:r>
    </w:p>
    <w:p w14:paraId="207AEE85" w14:textId="47AB5E7B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Estado civil: __________________________Cônjuge:__________________________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14:paraId="271D243B" w14:textId="7A2C33CF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Possui filhos / quantos: ___________________________________________________</w:t>
      </w:r>
    </w:p>
    <w:p w14:paraId="2403C2F4" w14:textId="3C2B9F06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CB2652">
        <w:rPr>
          <w:rFonts w:asciiTheme="minorHAnsi" w:hAnsiTheme="minorHAnsi" w:cstheme="minorHAnsi"/>
          <w:sz w:val="24"/>
          <w:szCs w:val="24"/>
        </w:rPr>
        <w:t>_____</w:t>
      </w:r>
    </w:p>
    <w:p w14:paraId="3F5AC41C" w14:textId="077D1D5E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Telefone: ______________________________________________________________</w:t>
      </w:r>
    </w:p>
    <w:p w14:paraId="18224C3A" w14:textId="77777777" w:rsidR="00CB2652" w:rsidRPr="00CB2652" w:rsidRDefault="00CB2652" w:rsidP="00CB265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Declaro sob as penas da lei que as informações acima são verdadeiras e declaro ainda, aceitar as condições do edital de escolha dos membros do conselho tutelar, eleição 2023.</w:t>
      </w:r>
    </w:p>
    <w:p w14:paraId="76D30FAE" w14:textId="7140F271" w:rsidR="00CB2652" w:rsidRDefault="00CB2652" w:rsidP="00CB2652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3A1CC97" w14:textId="51329A4A" w:rsidR="00652F4E" w:rsidRDefault="00652F4E" w:rsidP="00CB2652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CEA46D0" w14:textId="77777777" w:rsidR="00652F4E" w:rsidRPr="00CB2652" w:rsidRDefault="00652F4E" w:rsidP="00CB2652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A0D7269" w14:textId="77777777" w:rsidR="00CB2652" w:rsidRPr="00CB2652" w:rsidRDefault="00CB2652" w:rsidP="00CB2652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0EAE4B6" w14:textId="77777777" w:rsidR="00CB2652" w:rsidRPr="00CB2652" w:rsidRDefault="00CB2652" w:rsidP="00CB2652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2652">
        <w:rPr>
          <w:rFonts w:asciiTheme="minorHAnsi" w:hAnsiTheme="minorHAnsi" w:cstheme="minorHAnsi"/>
          <w:b/>
          <w:bCs/>
          <w:sz w:val="24"/>
          <w:szCs w:val="24"/>
        </w:rPr>
        <w:t>Assinatura do candidato</w:t>
      </w:r>
    </w:p>
    <w:p w14:paraId="1F4833F1" w14:textId="77777777" w:rsid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96C5AA" w14:textId="77777777" w:rsidR="00CB2652" w:rsidRDefault="00CB2652" w:rsidP="00CB26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54E74C" w14:textId="2FFD619E" w:rsidR="00CB2652" w:rsidRPr="00CB2652" w:rsidRDefault="00CB2652" w:rsidP="00CB2652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 xml:space="preserve">Data: _____/___/______         </w:t>
      </w:r>
    </w:p>
    <w:p w14:paraId="1ED482E3" w14:textId="77777777" w:rsidR="00CB2652" w:rsidRDefault="00CB2652" w:rsidP="00CB2652">
      <w:pPr>
        <w:rPr>
          <w:rFonts w:asciiTheme="minorHAnsi" w:hAnsiTheme="minorHAnsi" w:cstheme="minorHAnsi"/>
          <w:sz w:val="24"/>
          <w:szCs w:val="24"/>
        </w:rPr>
      </w:pPr>
    </w:p>
    <w:p w14:paraId="01FC32A8" w14:textId="77777777" w:rsidR="00CB2652" w:rsidRDefault="00CB2652" w:rsidP="00CB2652">
      <w:pPr>
        <w:rPr>
          <w:rFonts w:asciiTheme="minorHAnsi" w:hAnsiTheme="minorHAnsi" w:cstheme="minorHAnsi"/>
          <w:sz w:val="24"/>
          <w:szCs w:val="24"/>
        </w:rPr>
      </w:pPr>
    </w:p>
    <w:p w14:paraId="6204BB4D" w14:textId="77777777" w:rsidR="00652F4E" w:rsidRDefault="00652F4E" w:rsidP="00CB2652">
      <w:pPr>
        <w:rPr>
          <w:rFonts w:asciiTheme="minorHAnsi" w:hAnsiTheme="minorHAnsi" w:cstheme="minorHAnsi"/>
          <w:sz w:val="24"/>
          <w:szCs w:val="24"/>
        </w:rPr>
      </w:pPr>
    </w:p>
    <w:p w14:paraId="3A3A0588" w14:textId="62AB55BA" w:rsidR="00CB2652" w:rsidRPr="00CB2652" w:rsidRDefault="00CB2652" w:rsidP="00CB2652">
      <w:pPr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ESTADO DE SANTA CATARINA</w:t>
      </w:r>
    </w:p>
    <w:p w14:paraId="5EF311B7" w14:textId="77777777" w:rsidR="00CB2652" w:rsidRPr="00CB2652" w:rsidRDefault="00CB2652" w:rsidP="00CB2652">
      <w:pPr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MUNICÍPIO DE FLOR DO SERTÃO</w:t>
      </w:r>
    </w:p>
    <w:p w14:paraId="2DFB751F" w14:textId="77777777" w:rsidR="00CB2652" w:rsidRPr="00CB2652" w:rsidRDefault="00CB2652" w:rsidP="00CB2652">
      <w:pPr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CMDCA- CONSELHO MUNICIPAL DOS DIREITOS DA CRIANÇA E DO ADOLESCENTE</w:t>
      </w:r>
    </w:p>
    <w:p w14:paraId="22C8DF5C" w14:textId="77777777" w:rsidR="00CB2652" w:rsidRPr="00CB2652" w:rsidRDefault="00CB2652" w:rsidP="00CB26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2D8FA3" w14:textId="74352D6B" w:rsidR="00CB2652" w:rsidRDefault="00CB2652" w:rsidP="00CB26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1C459A" w14:textId="77777777" w:rsidR="00652F4E" w:rsidRPr="00CB2652" w:rsidRDefault="00652F4E" w:rsidP="00CB26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EC1111" w14:textId="52A6F5CB" w:rsidR="00CB2652" w:rsidRDefault="00CB2652" w:rsidP="00CB265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265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APRESENTAÇÃO DE FISCAL</w:t>
      </w:r>
    </w:p>
    <w:p w14:paraId="6A304635" w14:textId="59025ACF" w:rsidR="00652F4E" w:rsidRDefault="00652F4E" w:rsidP="00CB265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62A532" w14:textId="77777777" w:rsidR="00652F4E" w:rsidRPr="00CB2652" w:rsidRDefault="00652F4E" w:rsidP="00CB265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57A380" w14:textId="77777777" w:rsidR="00CB2652" w:rsidRPr="00CB2652" w:rsidRDefault="00CB2652" w:rsidP="00CB265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2835AD" w14:textId="77777777" w:rsidR="00CB2652" w:rsidRPr="00CB2652" w:rsidRDefault="00CB2652" w:rsidP="00CB2652">
      <w:pPr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B2652">
        <w:rPr>
          <w:rFonts w:asciiTheme="minorHAnsi" w:hAnsiTheme="minorHAnsi" w:cstheme="minorHAnsi"/>
          <w:sz w:val="24"/>
          <w:szCs w:val="24"/>
        </w:rPr>
        <w:t>Prezada senhora,</w:t>
      </w:r>
    </w:p>
    <w:p w14:paraId="429FEEF6" w14:textId="77777777" w:rsidR="00CB2652" w:rsidRPr="00CB2652" w:rsidRDefault="00CB2652" w:rsidP="00CB265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9F274A" w14:textId="1A43E5F3" w:rsidR="00CB2652" w:rsidRPr="00CB2652" w:rsidRDefault="00CB2652" w:rsidP="00CB265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Eu, _____________________________________________________________, candidato(a) a Conselheiro(a) Tutelar do município de Flor do Sertão/SC, através do presente, nomeio o sr. (a). _________________________________________________ como meu fiscal para acompanhar o processo de votação, nomeando-o junto ao CMDCA para fins de fiscalização e acompanhamento na escolha dos membros do Conselho Tutelar.</w:t>
      </w:r>
    </w:p>
    <w:p w14:paraId="50B30624" w14:textId="77777777" w:rsidR="00CB2652" w:rsidRPr="00CB2652" w:rsidRDefault="00CB2652" w:rsidP="00CB265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 xml:space="preserve">Sendo o que se apresenta para o momento, </w:t>
      </w:r>
    </w:p>
    <w:p w14:paraId="7EFF7F1F" w14:textId="77777777" w:rsidR="00CB2652" w:rsidRPr="00CB2652" w:rsidRDefault="00CB2652" w:rsidP="00CB265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ABCC59E" w14:textId="77777777" w:rsidR="00CB2652" w:rsidRPr="00CB2652" w:rsidRDefault="00CB2652" w:rsidP="00CB2652">
      <w:pPr>
        <w:spacing w:line="360" w:lineRule="auto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Flor do Sertão, aos _____ dias do mês de _____________de 2023.</w:t>
      </w:r>
    </w:p>
    <w:p w14:paraId="26F613E5" w14:textId="77777777" w:rsidR="00CB2652" w:rsidRPr="00CB2652" w:rsidRDefault="00CB2652" w:rsidP="00CB2652">
      <w:pPr>
        <w:pBdr>
          <w:bottom w:val="single" w:sz="12" w:space="1" w:color="auto"/>
        </w:pBd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4965F555" w14:textId="45683B84" w:rsidR="00CB2652" w:rsidRDefault="00CB2652" w:rsidP="00CB2652">
      <w:pPr>
        <w:pBdr>
          <w:bottom w:val="single" w:sz="12" w:space="1" w:color="auto"/>
        </w:pBd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4AC01450" w14:textId="45D82757" w:rsidR="00652F4E" w:rsidRDefault="00652F4E" w:rsidP="00CB2652">
      <w:pPr>
        <w:pBdr>
          <w:bottom w:val="single" w:sz="12" w:space="1" w:color="auto"/>
        </w:pBd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106A0C20" w14:textId="77777777" w:rsidR="00652F4E" w:rsidRPr="00CB2652" w:rsidRDefault="00652F4E" w:rsidP="00CB2652">
      <w:pPr>
        <w:pBdr>
          <w:bottom w:val="single" w:sz="12" w:space="1" w:color="auto"/>
        </w:pBd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6781A01C" w14:textId="77777777" w:rsidR="00CB2652" w:rsidRPr="00CB2652" w:rsidRDefault="00CB2652" w:rsidP="00CB2652">
      <w:pPr>
        <w:pBdr>
          <w:bottom w:val="single" w:sz="12" w:space="1" w:color="auto"/>
        </w:pBd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72E83107" w14:textId="77777777" w:rsidR="00CB2652" w:rsidRPr="00CB2652" w:rsidRDefault="00CB2652" w:rsidP="00CB2652">
      <w:pPr>
        <w:spacing w:line="360" w:lineRule="auto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2652">
        <w:rPr>
          <w:rFonts w:asciiTheme="minorHAnsi" w:hAnsiTheme="minorHAnsi" w:cstheme="minorHAnsi"/>
          <w:b/>
          <w:bCs/>
          <w:sz w:val="24"/>
          <w:szCs w:val="24"/>
        </w:rPr>
        <w:t>Assinatura do candidato</w:t>
      </w:r>
    </w:p>
    <w:p w14:paraId="50ADD819" w14:textId="4F5FE118" w:rsidR="00CB2652" w:rsidRDefault="00CB2652" w:rsidP="00CB265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C4B3BC6" w14:textId="5D40DD8A" w:rsidR="00652F4E" w:rsidRDefault="00652F4E" w:rsidP="00CB265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C7FE355" w14:textId="77777777" w:rsidR="00652F4E" w:rsidRPr="00CB2652" w:rsidRDefault="00652F4E" w:rsidP="00CB265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84808FB" w14:textId="77777777" w:rsidR="00CB2652" w:rsidRPr="00CB2652" w:rsidRDefault="00CB2652" w:rsidP="00CB265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8D4D1D" w14:textId="77777777" w:rsidR="00CB2652" w:rsidRPr="00CB2652" w:rsidRDefault="00CB2652" w:rsidP="00CB2652">
      <w:pPr>
        <w:ind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CB2652">
        <w:rPr>
          <w:rFonts w:asciiTheme="minorHAnsi" w:hAnsiTheme="minorHAnsi" w:cstheme="minorHAnsi"/>
          <w:sz w:val="24"/>
          <w:szCs w:val="24"/>
        </w:rPr>
        <w:t>Ilma</w:t>
      </w:r>
      <w:proofErr w:type="spellEnd"/>
      <w:r w:rsidRPr="00CB2652">
        <w:rPr>
          <w:rFonts w:asciiTheme="minorHAnsi" w:hAnsiTheme="minorHAnsi" w:cstheme="minorHAnsi"/>
          <w:sz w:val="24"/>
          <w:szCs w:val="24"/>
        </w:rPr>
        <w:t xml:space="preserve"> sra.</w:t>
      </w:r>
    </w:p>
    <w:p w14:paraId="4DD439C3" w14:textId="77777777" w:rsidR="00CB2652" w:rsidRPr="00CB2652" w:rsidRDefault="00CB2652" w:rsidP="00CB2652">
      <w:pPr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CB2652">
        <w:rPr>
          <w:rFonts w:asciiTheme="minorHAnsi" w:hAnsiTheme="minorHAnsi" w:cstheme="minorHAnsi"/>
          <w:b/>
          <w:bCs/>
          <w:sz w:val="24"/>
          <w:szCs w:val="24"/>
        </w:rPr>
        <w:t>ROSMARI ZANELLA</w:t>
      </w:r>
    </w:p>
    <w:p w14:paraId="449253F5" w14:textId="156EE267" w:rsidR="00CB2652" w:rsidRPr="00CB2652" w:rsidRDefault="00CB2652" w:rsidP="00CB2652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CB2652">
        <w:rPr>
          <w:rFonts w:asciiTheme="minorHAnsi" w:hAnsiTheme="minorHAnsi" w:cstheme="minorHAnsi"/>
          <w:sz w:val="24"/>
          <w:szCs w:val="24"/>
        </w:rPr>
        <w:t>Presidente do CMDCA</w:t>
      </w:r>
    </w:p>
    <w:sectPr w:rsidR="00CB2652" w:rsidRPr="00CB2652" w:rsidSect="00C47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842C" w14:textId="77777777" w:rsidR="00D1043F" w:rsidRDefault="00D1043F" w:rsidP="004F0EDB">
      <w:r>
        <w:separator/>
      </w:r>
    </w:p>
  </w:endnote>
  <w:endnote w:type="continuationSeparator" w:id="0">
    <w:p w14:paraId="6E5A0641" w14:textId="77777777" w:rsidR="00D1043F" w:rsidRDefault="00D1043F" w:rsidP="004F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43FA" w14:textId="77777777" w:rsidR="00D1043F" w:rsidRDefault="00D1043F" w:rsidP="004F0EDB">
      <w:r>
        <w:separator/>
      </w:r>
    </w:p>
  </w:footnote>
  <w:footnote w:type="continuationSeparator" w:id="0">
    <w:p w14:paraId="56731256" w14:textId="77777777" w:rsidR="00D1043F" w:rsidRDefault="00D1043F" w:rsidP="004F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75C"/>
    <w:multiLevelType w:val="multilevel"/>
    <w:tmpl w:val="0EA8C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F0"/>
    <w:rsid w:val="00023DB4"/>
    <w:rsid w:val="00043E0A"/>
    <w:rsid w:val="000766C5"/>
    <w:rsid w:val="0010341C"/>
    <w:rsid w:val="00192E3B"/>
    <w:rsid w:val="001C20E6"/>
    <w:rsid w:val="001E3AE0"/>
    <w:rsid w:val="001F6A5F"/>
    <w:rsid w:val="00215394"/>
    <w:rsid w:val="0024308E"/>
    <w:rsid w:val="00246306"/>
    <w:rsid w:val="0029149C"/>
    <w:rsid w:val="002B2388"/>
    <w:rsid w:val="00322A42"/>
    <w:rsid w:val="00341FF0"/>
    <w:rsid w:val="003535A6"/>
    <w:rsid w:val="003E3DAB"/>
    <w:rsid w:val="0040345B"/>
    <w:rsid w:val="004756CD"/>
    <w:rsid w:val="004837C9"/>
    <w:rsid w:val="004F0EDB"/>
    <w:rsid w:val="00503639"/>
    <w:rsid w:val="00511032"/>
    <w:rsid w:val="00514066"/>
    <w:rsid w:val="0052448F"/>
    <w:rsid w:val="00545B72"/>
    <w:rsid w:val="005E2ECA"/>
    <w:rsid w:val="005F2DE4"/>
    <w:rsid w:val="00652F4E"/>
    <w:rsid w:val="0066030A"/>
    <w:rsid w:val="00671129"/>
    <w:rsid w:val="006A5605"/>
    <w:rsid w:val="006D7989"/>
    <w:rsid w:val="006E49CE"/>
    <w:rsid w:val="006E568C"/>
    <w:rsid w:val="006E7349"/>
    <w:rsid w:val="00710083"/>
    <w:rsid w:val="0073383F"/>
    <w:rsid w:val="0077105E"/>
    <w:rsid w:val="00773022"/>
    <w:rsid w:val="00865EAC"/>
    <w:rsid w:val="008800C8"/>
    <w:rsid w:val="0089373D"/>
    <w:rsid w:val="008C4170"/>
    <w:rsid w:val="008D6751"/>
    <w:rsid w:val="008F76B4"/>
    <w:rsid w:val="009251F2"/>
    <w:rsid w:val="0093497B"/>
    <w:rsid w:val="009411C3"/>
    <w:rsid w:val="00995808"/>
    <w:rsid w:val="009E31D1"/>
    <w:rsid w:val="00A11680"/>
    <w:rsid w:val="00A52D80"/>
    <w:rsid w:val="00A56129"/>
    <w:rsid w:val="00A85DC2"/>
    <w:rsid w:val="00B30EE8"/>
    <w:rsid w:val="00B5654F"/>
    <w:rsid w:val="00BA3AE4"/>
    <w:rsid w:val="00BB2714"/>
    <w:rsid w:val="00BE70DD"/>
    <w:rsid w:val="00C175A2"/>
    <w:rsid w:val="00C47456"/>
    <w:rsid w:val="00CB2652"/>
    <w:rsid w:val="00CF2035"/>
    <w:rsid w:val="00D1043F"/>
    <w:rsid w:val="00D23F95"/>
    <w:rsid w:val="00D374F1"/>
    <w:rsid w:val="00D9115C"/>
    <w:rsid w:val="00DB6200"/>
    <w:rsid w:val="00DC6721"/>
    <w:rsid w:val="00DC7E43"/>
    <w:rsid w:val="00DF2194"/>
    <w:rsid w:val="00DF5B2F"/>
    <w:rsid w:val="00E233DD"/>
    <w:rsid w:val="00E7655F"/>
    <w:rsid w:val="00E80F97"/>
    <w:rsid w:val="00EB2EA0"/>
    <w:rsid w:val="00F87CEA"/>
    <w:rsid w:val="00FA4CCA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69F9"/>
  <w15:docId w15:val="{B5642CBD-3122-4C56-B776-E2BBBE6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1FF0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1FF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41FF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41F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41FF0"/>
    <w:pPr>
      <w:ind w:left="368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41F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41FF0"/>
    <w:pPr>
      <w:ind w:firstLine="141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341FF0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F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0EDB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0E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0E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036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3886</Words>
  <Characters>20988</Characters>
  <Application>Microsoft Office Word</Application>
  <DocSecurity>4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2023-04-20T18:35:00Z</cp:lastPrinted>
  <dcterms:created xsi:type="dcterms:W3CDTF">2023-04-20T18:36:00Z</dcterms:created>
  <dcterms:modified xsi:type="dcterms:W3CDTF">2023-04-20T18:36:00Z</dcterms:modified>
</cp:coreProperties>
</file>