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F73228">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EF7840" w:rsidRDefault="00EF7840"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660E1F">
        <w:rPr>
          <w:rFonts w:ascii="Arial" w:eastAsia="Batang" w:hAnsi="Arial" w:cs="Arial"/>
          <w:spacing w:val="0"/>
          <w:szCs w:val="28"/>
        </w:rPr>
        <w:t>2090/2021</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660E1F">
        <w:rPr>
          <w:rFonts w:ascii="Arial" w:eastAsia="Batang" w:hAnsi="Arial" w:cs="Arial"/>
          <w:spacing w:val="0"/>
          <w:szCs w:val="28"/>
        </w:rPr>
        <w:t>37/2021</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3B0635">
        <w:rPr>
          <w:rFonts w:ascii="Arial" w:eastAsia="Batang" w:hAnsi="Arial" w:cs="Arial"/>
          <w:sz w:val="28"/>
          <w:szCs w:val="28"/>
        </w:rPr>
        <w:t>UNITÁRIO</w:t>
      </w:r>
      <w:r w:rsidR="00F85766">
        <w:rPr>
          <w:rFonts w:ascii="Arial" w:eastAsia="Batang" w:hAnsi="Arial" w:cs="Arial"/>
          <w:sz w:val="28"/>
          <w:szCs w:val="28"/>
        </w:rPr>
        <w:t xml:space="preserve">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3B0635">
        <w:rPr>
          <w:rFonts w:ascii="Arial" w:eastAsia="Batang" w:hAnsi="Arial" w:cs="Arial"/>
          <w:sz w:val="28"/>
          <w:szCs w:val="28"/>
        </w:rPr>
        <w:t>UNITÁRIO</w:t>
      </w:r>
      <w:r w:rsidR="00F85766">
        <w:rPr>
          <w:rFonts w:ascii="Arial" w:eastAsia="Batang" w:hAnsi="Arial" w:cs="Arial"/>
          <w:sz w:val="28"/>
          <w:szCs w:val="28"/>
        </w:rPr>
        <w:t xml:space="preserve"> POR ITEM</w:t>
      </w: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660E1F">
        <w:rPr>
          <w:rFonts w:ascii="Arial" w:hAnsi="Arial" w:cs="Arial"/>
          <w:b/>
          <w:sz w:val="22"/>
          <w:szCs w:val="22"/>
        </w:rPr>
        <w:t>2090/2021</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660E1F">
        <w:rPr>
          <w:rFonts w:ascii="Arial" w:hAnsi="Arial" w:cs="Arial"/>
          <w:b/>
          <w:sz w:val="22"/>
          <w:szCs w:val="22"/>
        </w:rPr>
        <w:t>37/2021</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73228" w:rsidRDefault="00F73228"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F85766">
        <w:rPr>
          <w:sz w:val="22"/>
        </w:rPr>
        <w:t>UNITARIO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326211">
        <w:rPr>
          <w:rFonts w:ascii="Arial" w:hAnsi="Arial" w:cs="Arial"/>
          <w:bCs/>
          <w:sz w:val="22"/>
          <w:szCs w:val="22"/>
        </w:rPr>
        <w:t>09</w:t>
      </w:r>
      <w:r w:rsidR="00EF7840">
        <w:rPr>
          <w:rFonts w:ascii="Arial" w:hAnsi="Arial" w:cs="Arial"/>
          <w:bCs/>
          <w:sz w:val="22"/>
          <w:szCs w:val="22"/>
        </w:rPr>
        <w:t>:</w:t>
      </w:r>
      <w:r w:rsidR="00326211">
        <w:rPr>
          <w:rFonts w:ascii="Arial" w:hAnsi="Arial" w:cs="Arial"/>
          <w:bCs/>
          <w:sz w:val="22"/>
          <w:szCs w:val="22"/>
        </w:rPr>
        <w:t>3</w:t>
      </w:r>
      <w:r w:rsidR="00EF7840">
        <w:rPr>
          <w:rFonts w:ascii="Arial" w:hAnsi="Arial" w:cs="Arial"/>
          <w:bCs/>
          <w:sz w:val="22"/>
          <w:szCs w:val="22"/>
        </w:rPr>
        <w:t>0</w:t>
      </w:r>
      <w:r w:rsidRPr="00CE5F5D">
        <w:rPr>
          <w:rFonts w:ascii="Arial" w:hAnsi="Arial" w:cs="Arial"/>
          <w:bCs/>
          <w:sz w:val="22"/>
          <w:szCs w:val="22"/>
        </w:rPr>
        <w:t xml:space="preserve"> horas do </w:t>
      </w:r>
      <w:r w:rsidR="00DD4CA8" w:rsidRPr="00CE5F5D">
        <w:rPr>
          <w:rFonts w:ascii="Arial" w:hAnsi="Arial" w:cs="Arial"/>
          <w:bCs/>
          <w:sz w:val="22"/>
          <w:szCs w:val="22"/>
        </w:rPr>
        <w:t xml:space="preserve">dia </w:t>
      </w:r>
      <w:r w:rsidR="00660E1F">
        <w:rPr>
          <w:rFonts w:ascii="Arial" w:hAnsi="Arial" w:cs="Arial"/>
          <w:bCs/>
          <w:sz w:val="22"/>
          <w:szCs w:val="22"/>
        </w:rPr>
        <w:t>29</w:t>
      </w:r>
      <w:r w:rsidR="00F03112" w:rsidRPr="00CE5F5D">
        <w:rPr>
          <w:rFonts w:ascii="Arial" w:hAnsi="Arial" w:cs="Arial"/>
          <w:bCs/>
          <w:sz w:val="22"/>
          <w:szCs w:val="22"/>
        </w:rPr>
        <w:t xml:space="preserve"> de </w:t>
      </w:r>
      <w:r w:rsidR="00326211">
        <w:rPr>
          <w:rFonts w:ascii="Arial" w:hAnsi="Arial" w:cs="Arial"/>
          <w:bCs/>
          <w:sz w:val="22"/>
          <w:szCs w:val="22"/>
        </w:rPr>
        <w:t xml:space="preserve">outubro </w:t>
      </w:r>
      <w:r w:rsidR="00F03112" w:rsidRPr="00CE5F5D">
        <w:rPr>
          <w:rFonts w:ascii="Arial" w:hAnsi="Arial" w:cs="Arial"/>
          <w:bCs/>
          <w:sz w:val="22"/>
          <w:szCs w:val="22"/>
        </w:rPr>
        <w:t xml:space="preserve">de </w:t>
      </w:r>
      <w:r w:rsidR="005D7897">
        <w:rPr>
          <w:rFonts w:ascii="Arial" w:hAnsi="Arial" w:cs="Arial"/>
          <w:bCs/>
          <w:sz w:val="22"/>
          <w:szCs w:val="22"/>
        </w:rPr>
        <w:t>2021</w:t>
      </w:r>
      <w:r w:rsidR="00F03112" w:rsidRPr="00CE5F5D">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proofErr w:type="spellStart"/>
      <w:r w:rsidR="00D53046" w:rsidRPr="00F03955">
        <w:rPr>
          <w:rFonts w:ascii="Arial" w:hAnsi="Arial" w:cs="Arial"/>
          <w:bCs/>
          <w:sz w:val="22"/>
          <w:szCs w:val="22"/>
        </w:rPr>
        <w:t>as</w:t>
      </w:r>
      <w:proofErr w:type="spellEnd"/>
      <w:r w:rsidR="00D53046" w:rsidRPr="00F03955">
        <w:rPr>
          <w:rFonts w:ascii="Arial" w:hAnsi="Arial" w:cs="Arial"/>
          <w:bCs/>
          <w:sz w:val="22"/>
          <w:szCs w:val="22"/>
        </w:rPr>
        <w:t xml:space="preserve"> </w:t>
      </w:r>
      <w:r w:rsidR="00326211">
        <w:rPr>
          <w:rFonts w:ascii="Arial" w:hAnsi="Arial" w:cs="Arial"/>
          <w:bCs/>
          <w:sz w:val="22"/>
          <w:szCs w:val="22"/>
        </w:rPr>
        <w:t>09</w:t>
      </w:r>
      <w:r w:rsidR="007425B4" w:rsidRPr="00CE5F5D">
        <w:rPr>
          <w:rFonts w:ascii="Arial" w:hAnsi="Arial" w:cs="Arial"/>
          <w:bCs/>
          <w:sz w:val="22"/>
          <w:szCs w:val="22"/>
        </w:rPr>
        <w:t>:</w:t>
      </w:r>
      <w:r w:rsidR="00326211">
        <w:rPr>
          <w:rFonts w:ascii="Arial" w:hAnsi="Arial" w:cs="Arial"/>
          <w:bCs/>
          <w:sz w:val="22"/>
          <w:szCs w:val="22"/>
        </w:rPr>
        <w:t>3</w:t>
      </w:r>
      <w:r w:rsidR="00EF7840">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proofErr w:type="spellStart"/>
      <w:r w:rsidR="00FE7D38" w:rsidRPr="00F03955">
        <w:rPr>
          <w:rFonts w:ascii="Arial" w:hAnsi="Arial" w:cs="Arial"/>
          <w:bCs/>
          <w:sz w:val="22"/>
          <w:szCs w:val="22"/>
        </w:rPr>
        <w:t>subseqüente</w:t>
      </w:r>
      <w:proofErr w:type="spellEnd"/>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CE76DA" w:rsidRPr="00F4380F" w:rsidRDefault="00CE76DA" w:rsidP="00CE76DA">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CE76DA" w:rsidRPr="00F4380F" w:rsidRDefault="00CE76DA" w:rsidP="00CE76DA">
      <w:pPr>
        <w:jc w:val="both"/>
        <w:rPr>
          <w:rFonts w:ascii="Arial" w:hAnsi="Arial" w:cs="Arial"/>
          <w:sz w:val="22"/>
          <w:szCs w:val="22"/>
        </w:rPr>
      </w:pPr>
      <w:r w:rsidRPr="00F4380F">
        <w:rPr>
          <w:rFonts w:ascii="Arial" w:hAnsi="Arial" w:cs="Arial"/>
          <w:sz w:val="22"/>
          <w:szCs w:val="22"/>
        </w:rPr>
        <w:t xml:space="preserve">    </w:t>
      </w:r>
    </w:p>
    <w:p w:rsidR="00CE76DA" w:rsidRPr="00F4380F" w:rsidRDefault="00CE76DA" w:rsidP="00CE76DA">
      <w:pPr>
        <w:jc w:val="both"/>
        <w:rPr>
          <w:rFonts w:ascii="Arial" w:hAnsi="Arial" w:cs="Arial"/>
          <w:bCs/>
          <w:sz w:val="22"/>
          <w:szCs w:val="22"/>
        </w:rPr>
      </w:pPr>
      <w:r w:rsidRPr="00F4380F">
        <w:rPr>
          <w:rFonts w:ascii="Arial" w:hAnsi="Arial" w:cs="Arial"/>
          <w:bCs/>
          <w:sz w:val="22"/>
          <w:szCs w:val="22"/>
        </w:rPr>
        <w:t>1.5</w:t>
      </w:r>
      <w:r>
        <w:rPr>
          <w:rFonts w:ascii="Arial" w:hAnsi="Arial" w:cs="Arial"/>
          <w:b/>
          <w:bCs/>
          <w:sz w:val="22"/>
          <w:szCs w:val="22"/>
        </w:rPr>
        <w:t xml:space="preserve"> </w:t>
      </w:r>
      <w:r>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Pr>
          <w:rFonts w:ascii="Arial" w:hAnsi="Arial" w:cs="Arial"/>
          <w:bCs/>
          <w:sz w:val="22"/>
          <w:szCs w:val="22"/>
        </w:rPr>
        <w:t>julgamento Unitário por Item</w:t>
      </w:r>
      <w:r w:rsidRPr="00F4380F">
        <w:rPr>
          <w:rFonts w:ascii="Arial" w:hAnsi="Arial" w:cs="Arial"/>
          <w:bCs/>
          <w:sz w:val="22"/>
          <w:szCs w:val="22"/>
        </w:rPr>
        <w:t>.</w:t>
      </w:r>
    </w:p>
    <w:p w:rsidR="00CE76DA" w:rsidRPr="00F4380F" w:rsidRDefault="00CE76DA" w:rsidP="00CE76DA">
      <w:pPr>
        <w:ind w:firstLine="1260"/>
        <w:jc w:val="both"/>
        <w:rPr>
          <w:rFonts w:ascii="Arial" w:hAnsi="Arial" w:cs="Arial"/>
          <w:bCs/>
          <w:sz w:val="22"/>
          <w:szCs w:val="22"/>
        </w:rPr>
      </w:pPr>
    </w:p>
    <w:p w:rsidR="00CE76DA" w:rsidRDefault="00CE76DA" w:rsidP="00CE76DA">
      <w:pPr>
        <w:jc w:val="both"/>
        <w:rPr>
          <w:rFonts w:ascii="Arial" w:hAnsi="Arial" w:cs="Arial"/>
          <w:b/>
          <w:color w:val="000000"/>
          <w:sz w:val="22"/>
          <w:szCs w:val="22"/>
        </w:rPr>
      </w:pPr>
      <w:r w:rsidRPr="00202C30">
        <w:rPr>
          <w:rFonts w:ascii="Arial" w:hAnsi="Arial" w:cs="Arial"/>
          <w:b/>
          <w:sz w:val="22"/>
          <w:szCs w:val="22"/>
        </w:rPr>
        <w:t>1.6 - 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xml:space="preserve">, Lei Complementar 147/14 </w:t>
      </w:r>
      <w:r>
        <w:rPr>
          <w:rFonts w:ascii="Arial" w:hAnsi="Arial" w:cs="Arial"/>
          <w:b/>
          <w:color w:val="000000"/>
          <w:sz w:val="22"/>
          <w:szCs w:val="22"/>
        </w:rPr>
        <w:t>e item 4</w:t>
      </w:r>
      <w:r w:rsidRPr="00065983">
        <w:rPr>
          <w:rFonts w:ascii="Arial" w:hAnsi="Arial" w:cs="Arial"/>
          <w:b/>
          <w:color w:val="000000"/>
          <w:sz w:val="22"/>
          <w:szCs w:val="22"/>
        </w:rPr>
        <w:t xml:space="preserve"> do edital.</w:t>
      </w:r>
    </w:p>
    <w:p w:rsidR="00CE76DA" w:rsidRDefault="00CE76DA" w:rsidP="00CE76DA">
      <w:pPr>
        <w:jc w:val="both"/>
        <w:rPr>
          <w:rFonts w:ascii="Arial" w:hAnsi="Arial" w:cs="Arial"/>
          <w:b/>
          <w:color w:val="000000"/>
          <w:sz w:val="22"/>
          <w:szCs w:val="22"/>
        </w:rPr>
      </w:pPr>
    </w:p>
    <w:p w:rsidR="00CE76DA" w:rsidRPr="00F03955" w:rsidRDefault="00CE76DA" w:rsidP="00CE76DA">
      <w:pPr>
        <w:widowControl w:val="0"/>
        <w:jc w:val="both"/>
        <w:rPr>
          <w:rFonts w:ascii="Arial" w:hAnsi="Arial" w:cs="Arial"/>
          <w:bCs/>
          <w:sz w:val="22"/>
          <w:szCs w:val="22"/>
        </w:rPr>
      </w:pPr>
      <w:r w:rsidRPr="00F4380F">
        <w:rPr>
          <w:rFonts w:ascii="Arial" w:hAnsi="Arial" w:cs="Arial"/>
          <w:sz w:val="22"/>
          <w:szCs w:val="22"/>
        </w:rPr>
        <w:t>1.</w:t>
      </w:r>
      <w:r>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CE76DA" w:rsidRPr="00F03955" w:rsidRDefault="00CE76DA" w:rsidP="00CE76DA">
      <w:pPr>
        <w:widowControl w:val="0"/>
        <w:jc w:val="both"/>
        <w:rPr>
          <w:rFonts w:ascii="Arial" w:hAnsi="Arial" w:cs="Arial"/>
          <w:bCs/>
          <w:sz w:val="22"/>
          <w:szCs w:val="22"/>
        </w:rPr>
      </w:pPr>
    </w:p>
    <w:p w:rsidR="00CE76DA" w:rsidRPr="00F03955" w:rsidRDefault="00CE76DA" w:rsidP="00CE76DA">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.08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CE76DA" w:rsidRPr="00F03955" w:rsidRDefault="00CE76DA" w:rsidP="00CE76DA">
      <w:pPr>
        <w:widowControl w:val="0"/>
        <w:jc w:val="both"/>
        <w:rPr>
          <w:rFonts w:ascii="Arial" w:eastAsia="MS Mincho" w:hAnsi="Arial" w:cs="Arial"/>
          <w:sz w:val="22"/>
          <w:szCs w:val="22"/>
        </w:rPr>
      </w:pPr>
    </w:p>
    <w:p w:rsidR="00CE76DA" w:rsidRDefault="00CE76DA" w:rsidP="00CE76DA">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09</w:t>
      </w:r>
      <w:r w:rsidRPr="00F03955">
        <w:rPr>
          <w:rFonts w:ascii="Arial" w:hAnsi="Arial" w:cs="Arial"/>
          <w:sz w:val="22"/>
          <w:szCs w:val="22"/>
        </w:rPr>
        <w:t xml:space="preserve"> – As informa</w:t>
      </w:r>
      <w:r>
        <w:rPr>
          <w:rFonts w:ascii="Arial" w:hAnsi="Arial" w:cs="Arial"/>
          <w:sz w:val="22"/>
          <w:szCs w:val="22"/>
        </w:rPr>
        <w:t xml:space="preserve">ções poderão ser solicitadas via </w:t>
      </w:r>
      <w:r w:rsidRPr="00D27B46">
        <w:rPr>
          <w:rFonts w:ascii="Arial" w:hAnsi="Arial" w:cs="Arial"/>
          <w:b/>
          <w:i/>
          <w:sz w:val="22"/>
          <w:szCs w:val="22"/>
          <w:u w:val="single"/>
        </w:rPr>
        <w:t>e-mail – 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523D99" w:rsidRDefault="00523D99" w:rsidP="005C0A3B">
      <w:pPr>
        <w:widowControl w:val="0"/>
        <w:jc w:val="both"/>
        <w:rPr>
          <w:rFonts w:ascii="Arial" w:hAnsi="Arial" w:cs="Arial"/>
          <w:b/>
          <w:bCs/>
          <w:snapToGrid w:val="0"/>
          <w:sz w:val="22"/>
          <w:szCs w:val="22"/>
        </w:rPr>
      </w:pPr>
    </w:p>
    <w:p w:rsidR="003B0635" w:rsidRDefault="0051031A" w:rsidP="00C530A0">
      <w:pPr>
        <w:ind w:right="39"/>
        <w:jc w:val="both"/>
        <w:rPr>
          <w:rFonts w:ascii="Arial" w:hAnsi="Arial" w:cs="Arial"/>
          <w:bCs/>
          <w:sz w:val="22"/>
          <w:szCs w:val="22"/>
        </w:rPr>
      </w:pPr>
      <w:r w:rsidRPr="00ED6001">
        <w:rPr>
          <w:rFonts w:ascii="Arial" w:hAnsi="Arial" w:cs="Arial"/>
          <w:sz w:val="22"/>
          <w:szCs w:val="22"/>
        </w:rPr>
        <w:t>2</w:t>
      </w:r>
      <w:r w:rsidR="00630DE4" w:rsidRPr="00F73228">
        <w:rPr>
          <w:rFonts w:ascii="Arial" w:hAnsi="Arial" w:cs="Arial"/>
          <w:sz w:val="22"/>
          <w:szCs w:val="22"/>
        </w:rPr>
        <w:t>.1 –</w:t>
      </w:r>
      <w:r w:rsidR="003B0635">
        <w:rPr>
          <w:rFonts w:ascii="Arial" w:hAnsi="Arial" w:cs="Arial"/>
          <w:sz w:val="22"/>
          <w:szCs w:val="22"/>
        </w:rPr>
        <w:t xml:space="preserve"> </w:t>
      </w:r>
      <w:r w:rsidR="005D7897" w:rsidRPr="005D7897">
        <w:rPr>
          <w:rFonts w:ascii="Arial" w:hAnsi="Arial" w:cs="Arial"/>
          <w:bCs/>
          <w:sz w:val="22"/>
          <w:szCs w:val="22"/>
        </w:rPr>
        <w:t xml:space="preserve">CONTRATAÇÃO DE EMPRESA ESPECIALIZADA PARA REALIZAÇÃO DE </w:t>
      </w:r>
      <w:r w:rsidR="00C530A0">
        <w:rPr>
          <w:rFonts w:ascii="Arial" w:hAnsi="Arial" w:cs="Arial"/>
          <w:bCs/>
          <w:sz w:val="22"/>
          <w:szCs w:val="22"/>
        </w:rPr>
        <w:t>TESTE SELETIVO E/OU CONCURSO PUBLICO</w:t>
      </w:r>
      <w:r w:rsidR="005D7897" w:rsidRPr="005D7897">
        <w:rPr>
          <w:rFonts w:ascii="Arial" w:hAnsi="Arial" w:cs="Arial"/>
          <w:bCs/>
          <w:sz w:val="22"/>
          <w:szCs w:val="22"/>
        </w:rPr>
        <w:t xml:space="preserve"> PARA PREENCHIMENTO DE VAGAS DO QUADRO DO PODER PUBLICO</w:t>
      </w:r>
      <w:r w:rsidR="005D7897">
        <w:rPr>
          <w:rFonts w:ascii="Arial" w:hAnsi="Arial" w:cs="Arial"/>
          <w:bCs/>
          <w:sz w:val="22"/>
          <w:szCs w:val="22"/>
        </w:rPr>
        <w:t xml:space="preserve"> DO MUNICÍPIO DE FLOR DO SERTÃO</w:t>
      </w:r>
      <w:r w:rsidR="00F6111B">
        <w:rPr>
          <w:rFonts w:ascii="Arial" w:hAnsi="Arial" w:cs="Arial"/>
          <w:bCs/>
          <w:sz w:val="22"/>
          <w:szCs w:val="22"/>
        </w:rPr>
        <w:t xml:space="preserve">, Conforme Termo de </w:t>
      </w:r>
      <w:r w:rsidR="0074389A">
        <w:rPr>
          <w:rFonts w:ascii="Arial" w:hAnsi="Arial" w:cs="Arial"/>
          <w:bCs/>
          <w:sz w:val="22"/>
          <w:szCs w:val="22"/>
        </w:rPr>
        <w:t>Referência</w:t>
      </w:r>
      <w:r w:rsidR="00F6111B">
        <w:rPr>
          <w:rFonts w:ascii="Arial" w:hAnsi="Arial" w:cs="Arial"/>
          <w:bCs/>
          <w:sz w:val="22"/>
          <w:szCs w:val="22"/>
        </w:rPr>
        <w:t xml:space="preserve"> Anexo I</w:t>
      </w:r>
      <w:r w:rsidR="003B0635" w:rsidRPr="008A2B7F">
        <w:rPr>
          <w:rFonts w:ascii="Arial" w:hAnsi="Arial" w:cs="Arial"/>
          <w:bCs/>
          <w:sz w:val="22"/>
          <w:szCs w:val="22"/>
        </w:rPr>
        <w:t>.</w:t>
      </w: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630DE4" w:rsidRPr="00F03955" w:rsidRDefault="00412868" w:rsidP="005C0A3B">
      <w:pPr>
        <w:jc w:val="both"/>
        <w:rPr>
          <w:rFonts w:ascii="Arial" w:hAnsi="Arial" w:cs="Arial"/>
          <w:sz w:val="22"/>
          <w:szCs w:val="22"/>
        </w:rPr>
      </w:pPr>
      <w:r w:rsidRPr="00F03955">
        <w:rPr>
          <w:rFonts w:ascii="Arial" w:hAnsi="Arial" w:cs="Arial"/>
          <w:sz w:val="22"/>
          <w:szCs w:val="22"/>
        </w:rPr>
        <w:lastRenderedPageBreak/>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5D7897">
        <w:rPr>
          <w:rFonts w:ascii="Arial" w:hAnsi="Arial" w:cs="Arial"/>
          <w:sz w:val="22"/>
          <w:szCs w:val="22"/>
        </w:rPr>
        <w:t>32</w:t>
      </w:r>
      <w:r w:rsidR="0074389A">
        <w:rPr>
          <w:rFonts w:ascii="Arial" w:hAnsi="Arial" w:cs="Arial"/>
          <w:sz w:val="22"/>
          <w:szCs w:val="22"/>
        </w:rPr>
        <w:t>/</w:t>
      </w:r>
      <w:r w:rsidR="005D7897">
        <w:rPr>
          <w:rFonts w:ascii="Arial" w:hAnsi="Arial" w:cs="Arial"/>
          <w:sz w:val="22"/>
          <w:szCs w:val="22"/>
        </w:rPr>
        <w:t>2021</w:t>
      </w:r>
      <w:r w:rsidR="00941EE1">
        <w:rPr>
          <w:rFonts w:ascii="Arial" w:hAnsi="Arial" w:cs="Arial"/>
          <w:sz w:val="22"/>
          <w:szCs w:val="22"/>
        </w:rPr>
        <w:t>.</w:t>
      </w:r>
    </w:p>
    <w:p w:rsidR="004F6A4C" w:rsidRPr="00F03955" w:rsidRDefault="004F6A4C" w:rsidP="005C0A3B">
      <w:pPr>
        <w:jc w:val="both"/>
        <w:rPr>
          <w:rFonts w:ascii="Arial" w:hAnsi="Arial" w:cs="Arial"/>
          <w:sz w:val="22"/>
          <w:szCs w:val="22"/>
        </w:rPr>
      </w:pPr>
    </w:p>
    <w:p w:rsidR="00E94816" w:rsidRPr="00E32F65" w:rsidRDefault="00E94816" w:rsidP="00E94816">
      <w:pPr>
        <w:jc w:val="both"/>
        <w:rPr>
          <w:rFonts w:ascii="Arial" w:hAnsi="Arial" w:cs="Arial"/>
          <w:b/>
          <w:sz w:val="22"/>
          <w:szCs w:val="22"/>
        </w:rPr>
      </w:pPr>
      <w:r w:rsidRPr="00E32F65">
        <w:rPr>
          <w:rFonts w:ascii="Arial" w:hAnsi="Arial" w:cs="Arial"/>
          <w:b/>
          <w:sz w:val="22"/>
          <w:szCs w:val="22"/>
        </w:rPr>
        <w:t>4 - CONDIÇÕES DE PARTICIPAÇÃO EXCLUSIVA DE MICRO E PEQUENAS EMPRESAS</w:t>
      </w:r>
    </w:p>
    <w:p w:rsidR="00E94816" w:rsidRPr="00E32F65" w:rsidRDefault="00E94816" w:rsidP="00E94816">
      <w:pPr>
        <w:jc w:val="both"/>
        <w:rPr>
          <w:rFonts w:ascii="Arial" w:hAnsi="Arial" w:cs="Arial"/>
          <w:b/>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4.2 - Nos termos do inciso I do Art. 48 da Lei Complementar nº. 123/2006 a presente licitação é destinada à exclusiva participação de Micro e Pequenas Empresas. </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E32F65">
        <w:rPr>
          <w:rFonts w:ascii="Arial" w:hAnsi="Arial" w:cs="Arial"/>
          <w:sz w:val="22"/>
          <w:szCs w:val="22"/>
          <w:u w:val="single"/>
        </w:rPr>
        <w:t>artigo 49, II,</w:t>
      </w:r>
      <w:r w:rsidRPr="00E32F65">
        <w:rPr>
          <w:rFonts w:ascii="Arial" w:hAnsi="Arial" w:cs="Arial"/>
          <w:sz w:val="22"/>
          <w:szCs w:val="22"/>
        </w:rPr>
        <w:t xml:space="preserve"> da </w:t>
      </w:r>
      <w:hyperlink r:id="rId7" w:history="1">
        <w:r w:rsidRPr="00E32F65">
          <w:rPr>
            <w:rStyle w:val="Hyperlink"/>
            <w:rFonts w:ascii="Arial" w:hAnsi="Arial" w:cs="Arial"/>
            <w:sz w:val="22"/>
            <w:szCs w:val="22"/>
          </w:rPr>
          <w:t xml:space="preserve">Lei Complementar 123/2006 e suas alterações, </w:t>
        </w:r>
      </w:hyperlink>
      <w:r w:rsidRPr="00E32F65">
        <w:rPr>
          <w:rFonts w:ascii="Arial" w:hAnsi="Arial" w:cs="Arial"/>
          <w:sz w:val="22"/>
          <w:szCs w:val="22"/>
        </w:rPr>
        <w:t xml:space="preserve"> bem como ao seu regulamento, </w:t>
      </w:r>
      <w:r w:rsidRPr="00E32F65">
        <w:rPr>
          <w:rFonts w:ascii="Arial" w:hAnsi="Arial" w:cs="Arial"/>
          <w:sz w:val="22"/>
          <w:szCs w:val="22"/>
          <w:u w:val="single"/>
        </w:rPr>
        <w:t>consistente no artigo 1º do Decreto 8.538/</w:t>
      </w:r>
      <w:r w:rsidR="005D7897">
        <w:rPr>
          <w:rFonts w:ascii="Arial" w:hAnsi="Arial" w:cs="Arial"/>
          <w:sz w:val="22"/>
          <w:szCs w:val="22"/>
          <w:u w:val="single"/>
        </w:rPr>
        <w:t>2021</w:t>
      </w:r>
      <w:r w:rsidRPr="00E32F65">
        <w:rPr>
          <w:rFonts w:ascii="Arial" w:hAnsi="Arial" w:cs="Arial"/>
          <w:sz w:val="22"/>
          <w:szCs w:val="22"/>
        </w:rPr>
        <w:t xml:space="preserve">, o ITEM ou LOTE, cujo valor orçado seja igual ou inferior a R$ 80.000,00 (oitenta mil reais), é de </w:t>
      </w:r>
      <w:r w:rsidRPr="00E32F65">
        <w:rPr>
          <w:rFonts w:ascii="Arial" w:hAnsi="Arial" w:cs="Arial"/>
          <w:sz w:val="22"/>
          <w:szCs w:val="22"/>
          <w:u w:val="single"/>
        </w:rPr>
        <w:t>exclusiva</w:t>
      </w:r>
      <w:r w:rsidRPr="00E32F65">
        <w:rPr>
          <w:rFonts w:ascii="Arial" w:hAnsi="Arial" w:cs="Arial"/>
          <w:sz w:val="22"/>
          <w:szCs w:val="22"/>
        </w:rPr>
        <w:t xml:space="preserve"> participação de MICROEMPRESAS e EMPRESAS DE PEQUENO PORTE, que comprovarem o seu enquadramento.</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b/>
          <w:i/>
          <w:color w:val="000000"/>
          <w:sz w:val="28"/>
          <w:szCs w:val="28"/>
          <w:u w:val="single"/>
        </w:rPr>
      </w:pPr>
      <w:r w:rsidRPr="00E32F65">
        <w:rPr>
          <w:rFonts w:ascii="Arial" w:hAnsi="Arial" w:cs="Arial"/>
          <w:b/>
          <w:i/>
          <w:sz w:val="28"/>
          <w:szCs w:val="28"/>
          <w:u w:val="single"/>
        </w:rPr>
        <w:t xml:space="preserve">4.2.2 – As empresas </w:t>
      </w:r>
      <w:proofErr w:type="spellStart"/>
      <w:r w:rsidRPr="00E32F65">
        <w:rPr>
          <w:rFonts w:ascii="Arial" w:hAnsi="Arial" w:cs="Arial"/>
          <w:b/>
          <w:i/>
          <w:sz w:val="28"/>
          <w:szCs w:val="28"/>
          <w:u w:val="single"/>
        </w:rPr>
        <w:t>ME’s</w:t>
      </w:r>
      <w:proofErr w:type="spellEnd"/>
      <w:r w:rsidRPr="00E32F65">
        <w:rPr>
          <w:rFonts w:ascii="Arial" w:hAnsi="Arial" w:cs="Arial"/>
          <w:b/>
          <w:i/>
          <w:sz w:val="28"/>
          <w:szCs w:val="28"/>
          <w:u w:val="single"/>
        </w:rPr>
        <w:t xml:space="preserve">, </w:t>
      </w:r>
      <w:proofErr w:type="spellStart"/>
      <w:r w:rsidRPr="00E32F65">
        <w:rPr>
          <w:rFonts w:ascii="Arial" w:hAnsi="Arial" w:cs="Arial"/>
          <w:b/>
          <w:i/>
          <w:sz w:val="28"/>
          <w:szCs w:val="28"/>
          <w:u w:val="single"/>
        </w:rPr>
        <w:t>EPP’s</w:t>
      </w:r>
      <w:proofErr w:type="spellEnd"/>
      <w:r w:rsidRPr="00E32F65">
        <w:rPr>
          <w:rFonts w:ascii="Arial" w:hAnsi="Arial" w:cs="Arial"/>
          <w:b/>
          <w:i/>
          <w:sz w:val="28"/>
          <w:szCs w:val="28"/>
          <w:u w:val="single"/>
        </w:rPr>
        <w:t xml:space="preserve"> ou MEI sediadas no município de Flor do Sertão – SC, terão a vantagem de </w:t>
      </w:r>
      <w:r w:rsidRPr="00E32F65">
        <w:rPr>
          <w:rFonts w:ascii="Arial" w:hAnsi="Arial" w:cs="Arial"/>
          <w:b/>
          <w:i/>
          <w:color w:val="000000"/>
          <w:sz w:val="28"/>
          <w:szCs w:val="28"/>
          <w:u w:val="single"/>
        </w:rPr>
        <w:t xml:space="preserve">10% (dez por cento) do melhor preço </w:t>
      </w:r>
      <w:proofErr w:type="gramStart"/>
      <w:r w:rsidRPr="00E32F65">
        <w:rPr>
          <w:rFonts w:ascii="Arial" w:hAnsi="Arial" w:cs="Arial"/>
          <w:b/>
          <w:i/>
          <w:color w:val="000000"/>
          <w:sz w:val="28"/>
          <w:szCs w:val="28"/>
          <w:u w:val="single"/>
        </w:rPr>
        <w:t>válido.”</w:t>
      </w:r>
      <w:proofErr w:type="gramEnd"/>
      <w:r w:rsidRPr="00E32F65">
        <w:rPr>
          <w:rFonts w:ascii="Arial" w:hAnsi="Arial" w:cs="Arial"/>
          <w:b/>
          <w:i/>
          <w:color w:val="000000"/>
          <w:sz w:val="28"/>
          <w:szCs w:val="28"/>
          <w:u w:val="single"/>
        </w:rPr>
        <w:t xml:space="preserve"> (NR) sobre das demais empresas conforme Art. .48 </w:t>
      </w:r>
      <w:proofErr w:type="spellStart"/>
      <w:r w:rsidRPr="00E32F65">
        <w:rPr>
          <w:rFonts w:ascii="Arial" w:hAnsi="Arial" w:cs="Arial"/>
          <w:b/>
          <w:i/>
          <w:color w:val="000000"/>
          <w:sz w:val="28"/>
          <w:szCs w:val="28"/>
          <w:u w:val="single"/>
        </w:rPr>
        <w:t>insiso</w:t>
      </w:r>
      <w:proofErr w:type="spellEnd"/>
      <w:r w:rsidRPr="00E32F65">
        <w:rPr>
          <w:rFonts w:ascii="Arial" w:hAnsi="Arial" w:cs="Arial"/>
          <w:b/>
          <w:i/>
          <w:color w:val="000000"/>
          <w:sz w:val="28"/>
          <w:szCs w:val="28"/>
          <w:u w:val="single"/>
        </w:rPr>
        <w:t xml:space="preserve"> 3o da Lei Complementar nº. 147/2014.</w:t>
      </w:r>
    </w:p>
    <w:p w:rsidR="00E94816" w:rsidRPr="00E32F65" w:rsidRDefault="00E94816" w:rsidP="00E94816">
      <w:pPr>
        <w:jc w:val="both"/>
        <w:rPr>
          <w:rFonts w:ascii="Arial" w:hAnsi="Arial" w:cs="Arial"/>
          <w:sz w:val="28"/>
          <w:szCs w:val="28"/>
        </w:rPr>
      </w:pPr>
    </w:p>
    <w:p w:rsidR="00E94816" w:rsidRPr="00E32F65" w:rsidRDefault="00E94816" w:rsidP="00E94816">
      <w:pPr>
        <w:jc w:val="both"/>
        <w:rPr>
          <w:rFonts w:ascii="Arial" w:hAnsi="Arial" w:cs="Arial"/>
          <w:b/>
          <w:i/>
          <w:sz w:val="28"/>
          <w:szCs w:val="28"/>
          <w:u w:val="single"/>
        </w:rPr>
      </w:pPr>
      <w:r w:rsidRPr="00E32F65">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E94816" w:rsidRPr="00E32F65" w:rsidRDefault="00E94816" w:rsidP="00E94816">
      <w:pPr>
        <w:tabs>
          <w:tab w:val="left" w:pos="5415"/>
        </w:tabs>
        <w:jc w:val="both"/>
        <w:rPr>
          <w:rFonts w:ascii="Arial" w:hAnsi="Arial" w:cs="Arial"/>
          <w:sz w:val="22"/>
          <w:szCs w:val="22"/>
        </w:rPr>
      </w:pPr>
      <w:r w:rsidRPr="00E32F65">
        <w:rPr>
          <w:rFonts w:ascii="Arial" w:hAnsi="Arial" w:cs="Arial"/>
          <w:sz w:val="22"/>
          <w:szCs w:val="22"/>
        </w:rPr>
        <w:tab/>
      </w:r>
    </w:p>
    <w:p w:rsidR="00E94816" w:rsidRPr="00E32F65" w:rsidRDefault="00E94816" w:rsidP="00E94816">
      <w:pPr>
        <w:jc w:val="both"/>
        <w:rPr>
          <w:rFonts w:ascii="Arial" w:eastAsia="Batang" w:hAnsi="Arial" w:cs="Arial"/>
          <w:sz w:val="22"/>
          <w:szCs w:val="22"/>
        </w:rPr>
      </w:pPr>
      <w:r w:rsidRPr="00E32F65">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E94816" w:rsidRPr="00E32F65" w:rsidRDefault="00E94816" w:rsidP="00E94816">
      <w:pPr>
        <w:jc w:val="both"/>
        <w:rPr>
          <w:rFonts w:ascii="Arial" w:hAnsi="Arial" w:cs="Arial"/>
          <w:b/>
          <w:snapToGrid w:val="0"/>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lang w:val="x-none"/>
        </w:rPr>
      </w:pPr>
      <w:r w:rsidRPr="00E32F65">
        <w:rPr>
          <w:rFonts w:ascii="Arial" w:hAnsi="Arial" w:cs="Arial"/>
          <w:sz w:val="22"/>
          <w:szCs w:val="22"/>
        </w:rPr>
        <w:t xml:space="preserve">4.3.1 - </w:t>
      </w:r>
      <w:r w:rsidRPr="00E32F65">
        <w:rPr>
          <w:rFonts w:ascii="Arial" w:hAnsi="Arial" w:cs="Arial"/>
          <w:sz w:val="22"/>
          <w:szCs w:val="22"/>
          <w:lang w:val="x-none"/>
        </w:rPr>
        <w:t xml:space="preserve">Justifica-se os benefícios as empresas locais, pois as empresas </w:t>
      </w:r>
      <w:proofErr w:type="spellStart"/>
      <w:r w:rsidRPr="00E32F65">
        <w:rPr>
          <w:rFonts w:ascii="Arial" w:hAnsi="Arial" w:cs="Arial"/>
          <w:sz w:val="22"/>
          <w:szCs w:val="22"/>
          <w:lang w:val="x-none"/>
        </w:rPr>
        <w:t>ME’s</w:t>
      </w:r>
      <w:proofErr w:type="spellEnd"/>
      <w:r w:rsidRPr="00E32F65">
        <w:rPr>
          <w:rFonts w:ascii="Arial" w:hAnsi="Arial" w:cs="Arial"/>
          <w:sz w:val="22"/>
          <w:szCs w:val="22"/>
          <w:lang w:val="x-none"/>
        </w:rPr>
        <w:t xml:space="preserve">, </w:t>
      </w:r>
      <w:proofErr w:type="spellStart"/>
      <w:r w:rsidRPr="00E32F65">
        <w:rPr>
          <w:rFonts w:ascii="Arial" w:hAnsi="Arial" w:cs="Arial"/>
          <w:sz w:val="22"/>
          <w:szCs w:val="22"/>
          <w:lang w:val="x-none"/>
        </w:rPr>
        <w:t>EPP’s</w:t>
      </w:r>
      <w:proofErr w:type="spellEnd"/>
      <w:r w:rsidRPr="00E32F65">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E94816" w:rsidRPr="00E32F65" w:rsidRDefault="00E94816" w:rsidP="00E94816">
      <w:pPr>
        <w:jc w:val="both"/>
        <w:rPr>
          <w:rFonts w:ascii="Arial" w:hAnsi="Arial" w:cs="Arial"/>
          <w:sz w:val="22"/>
          <w:szCs w:val="22"/>
          <w:lang w:val="x-none"/>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lastRenderedPageBreak/>
        <w:t>4.4 - A</w:t>
      </w:r>
      <w:r w:rsidRPr="00E32F65">
        <w:rPr>
          <w:rFonts w:ascii="Arial" w:hAnsi="Arial" w:cs="Arial"/>
          <w:sz w:val="22"/>
          <w:szCs w:val="22"/>
          <w:lang w:val="x-none"/>
        </w:rPr>
        <w:t xml:space="preserve"> vantagem constante no edital foi definida visando o incentivo econômico as </w:t>
      </w:r>
      <w:proofErr w:type="gramStart"/>
      <w:r w:rsidRPr="00E32F65">
        <w:rPr>
          <w:rFonts w:ascii="Arial" w:hAnsi="Arial" w:cs="Arial"/>
          <w:sz w:val="22"/>
          <w:szCs w:val="22"/>
          <w:lang w:val="x-none"/>
        </w:rPr>
        <w:t>empresa sediadas</w:t>
      </w:r>
      <w:proofErr w:type="gramEnd"/>
      <w:r w:rsidRPr="00E32F65">
        <w:rPr>
          <w:rFonts w:ascii="Arial" w:hAnsi="Arial" w:cs="Arial"/>
          <w:sz w:val="22"/>
          <w:szCs w:val="22"/>
          <w:lang w:val="x-none"/>
        </w:rPr>
        <w:t xml:space="preserve"> no município de Flor do Sertão, tendo em vista que a economia dos mesmos reflete na economia e crescimento do município sede</w:t>
      </w:r>
      <w:r w:rsidRPr="00E32F65">
        <w:rPr>
          <w:rFonts w:ascii="Arial" w:hAnsi="Arial" w:cs="Arial"/>
          <w:sz w:val="22"/>
          <w:szCs w:val="22"/>
        </w:rPr>
        <w:t>.</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noProof/>
          <w:sz w:val="22"/>
          <w:szCs w:val="22"/>
        </w:rPr>
      </w:pPr>
      <w:r w:rsidRPr="00E32F65">
        <w:rPr>
          <w:rFonts w:ascii="Arial" w:hAnsi="Arial" w:cs="Arial"/>
          <w:noProof/>
          <w:sz w:val="22"/>
          <w:szCs w:val="22"/>
        </w:rPr>
        <w:t>4.4.1 - Entende-se como empresa sediada no local, aquela que possua registro na cidade de Flor do Sertão/SC.</w:t>
      </w:r>
    </w:p>
    <w:p w:rsidR="00E94816" w:rsidRPr="00E32F65" w:rsidRDefault="00E94816" w:rsidP="00E94816">
      <w:pPr>
        <w:jc w:val="both"/>
        <w:rPr>
          <w:rFonts w:ascii="Arial" w:hAnsi="Arial" w:cs="Arial"/>
          <w:noProof/>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E94816" w:rsidRPr="00E32F65" w:rsidRDefault="00E94816" w:rsidP="00E94816">
      <w:pPr>
        <w:jc w:val="both"/>
        <w:rPr>
          <w:rFonts w:ascii="Arial" w:hAnsi="Arial" w:cs="Arial"/>
          <w:sz w:val="22"/>
          <w:szCs w:val="22"/>
        </w:rPr>
      </w:pPr>
    </w:p>
    <w:p w:rsidR="00E94816" w:rsidRDefault="00E94816" w:rsidP="00E94816">
      <w:pPr>
        <w:jc w:val="both"/>
        <w:rPr>
          <w:rFonts w:ascii="Arial" w:hAnsi="Arial" w:cs="Arial"/>
          <w:sz w:val="22"/>
          <w:szCs w:val="22"/>
        </w:rPr>
      </w:pPr>
      <w:r w:rsidRPr="00E32F65">
        <w:rPr>
          <w:rFonts w:ascii="Arial" w:hAnsi="Arial" w:cs="Arial"/>
          <w:sz w:val="22"/>
          <w:szCs w:val="22"/>
        </w:rPr>
        <w:t xml:space="preserve">4.7 - O proponente que se enquadrar na condição de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E94816" w:rsidRPr="00F03955" w:rsidRDefault="00E94816" w:rsidP="00E94816">
      <w:pPr>
        <w:jc w:val="both"/>
        <w:rPr>
          <w:rFonts w:ascii="Arial" w:hAnsi="Arial" w:cs="Arial"/>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660E1F">
        <w:rPr>
          <w:rFonts w:ascii="Arial" w:hAnsi="Arial" w:cs="Arial"/>
          <w:sz w:val="22"/>
          <w:szCs w:val="22"/>
        </w:rPr>
        <w:t>2090/2021</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660E1F">
        <w:rPr>
          <w:rFonts w:ascii="Arial" w:hAnsi="Arial" w:cs="Arial"/>
          <w:sz w:val="22"/>
          <w:szCs w:val="22"/>
        </w:rPr>
        <w:t>37/2021</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660E1F">
        <w:rPr>
          <w:rFonts w:ascii="Arial" w:hAnsi="Arial" w:cs="Arial"/>
          <w:sz w:val="22"/>
          <w:szCs w:val="22"/>
        </w:rPr>
        <w:t>2090/2021</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660E1F">
        <w:rPr>
          <w:rFonts w:ascii="Arial" w:hAnsi="Arial" w:cs="Arial"/>
          <w:sz w:val="22"/>
          <w:szCs w:val="22"/>
        </w:rPr>
        <w:t>37/2021</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F856EB" w:rsidRPr="00F03955" w:rsidRDefault="00F856EB" w:rsidP="00F03112">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E94816" w:rsidRPr="00E32F65" w:rsidRDefault="00E94816" w:rsidP="00E94816">
      <w:pPr>
        <w:pStyle w:val="Corpodetexto2"/>
        <w:rPr>
          <w:b/>
          <w:bCs w:val="0"/>
          <w:sz w:val="22"/>
        </w:rPr>
      </w:pPr>
      <w:r w:rsidRPr="00E32F65">
        <w:rPr>
          <w:b/>
          <w:bCs w:val="0"/>
          <w:sz w:val="22"/>
        </w:rPr>
        <w:t>6 – CREDENCIAMENTO</w:t>
      </w:r>
    </w:p>
    <w:p w:rsidR="00E94816" w:rsidRPr="00E32F65" w:rsidRDefault="00E94816" w:rsidP="00E94816">
      <w:pPr>
        <w:pStyle w:val="Corpodetexto2"/>
        <w:rPr>
          <w:b/>
          <w:bCs w:val="0"/>
          <w:sz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6.3 - Por credenciamento entende-se a apresentação dos seguintes documentos, conforme o caso.</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napToGrid w:val="0"/>
          <w:sz w:val="22"/>
          <w:szCs w:val="22"/>
        </w:rPr>
      </w:pPr>
      <w:r w:rsidRPr="00E32F65">
        <w:rPr>
          <w:rFonts w:ascii="Arial" w:hAnsi="Arial" w:cs="Arial"/>
          <w:snapToGrid w:val="0"/>
          <w:sz w:val="22"/>
          <w:szCs w:val="22"/>
        </w:rPr>
        <w:t xml:space="preserve">I - </w:t>
      </w:r>
      <w:r w:rsidRPr="00E32F65">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E32F65">
        <w:rPr>
          <w:rFonts w:ascii="Arial" w:hAnsi="Arial" w:cs="Arial"/>
          <w:snapToGrid w:val="0"/>
          <w:sz w:val="22"/>
          <w:szCs w:val="22"/>
        </w:rPr>
        <w:t>;</w:t>
      </w:r>
    </w:p>
    <w:p w:rsidR="00E94816" w:rsidRPr="00E32F65" w:rsidRDefault="00E94816" w:rsidP="00E94816">
      <w:pPr>
        <w:jc w:val="both"/>
        <w:rPr>
          <w:rFonts w:ascii="Arial" w:hAnsi="Arial" w:cs="Arial"/>
          <w:snapToGrid w:val="0"/>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II - Apresentação de procuração ou carta de credenciamento autenticada em cartório do representante legal da empresa modelo facultativo (Anexo </w:t>
      </w:r>
      <w:r>
        <w:rPr>
          <w:rFonts w:ascii="Arial" w:hAnsi="Arial" w:cs="Arial"/>
          <w:sz w:val="22"/>
          <w:szCs w:val="22"/>
        </w:rPr>
        <w:t>I</w:t>
      </w:r>
      <w:r w:rsidRPr="00E32F65">
        <w:rPr>
          <w:rFonts w:ascii="Arial" w:hAnsi="Arial" w:cs="Arial"/>
          <w:sz w:val="22"/>
          <w:szCs w:val="22"/>
        </w:rPr>
        <w:t xml:space="preserve">V). Se o credenciado for sócio administrador da empresa este item </w:t>
      </w:r>
      <w:proofErr w:type="spellStart"/>
      <w:r w:rsidRPr="00E32F65">
        <w:rPr>
          <w:rFonts w:ascii="Arial" w:hAnsi="Arial" w:cs="Arial"/>
          <w:sz w:val="22"/>
          <w:szCs w:val="22"/>
        </w:rPr>
        <w:t>esta</w:t>
      </w:r>
      <w:proofErr w:type="spellEnd"/>
      <w:r w:rsidRPr="00E32F65">
        <w:rPr>
          <w:rFonts w:ascii="Arial" w:hAnsi="Arial" w:cs="Arial"/>
          <w:sz w:val="22"/>
          <w:szCs w:val="22"/>
        </w:rPr>
        <w:t xml:space="preserve"> dispensado.</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noProof/>
          <w:sz w:val="22"/>
          <w:szCs w:val="22"/>
        </w:rPr>
      </w:pPr>
      <w:r w:rsidRPr="00E32F65">
        <w:rPr>
          <w:rFonts w:ascii="Arial" w:hAnsi="Arial" w:cs="Arial"/>
          <w:sz w:val="22"/>
          <w:szCs w:val="22"/>
        </w:rPr>
        <w:t xml:space="preserve">III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do representante da </w:t>
      </w:r>
      <w:r w:rsidRPr="00E32F65">
        <w:rPr>
          <w:rFonts w:ascii="Arial" w:hAnsi="Arial" w:cs="Arial"/>
          <w:noProof/>
          <w:sz w:val="22"/>
          <w:szCs w:val="22"/>
        </w:rPr>
        <w:t>empresa participante com data e expedição inferior a 30 (trinta) dias a data de abertura do Processo Licitatorio. (</w:t>
      </w:r>
      <w:hyperlink r:id="rId8"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(MEI), deverá apresentar Certificado da Condição de Microempreendedor Individual.</w:t>
      </w:r>
    </w:p>
    <w:p w:rsidR="00E94816" w:rsidRPr="00E32F65" w:rsidRDefault="00E94816" w:rsidP="00E94816">
      <w:pPr>
        <w:jc w:val="both"/>
        <w:rPr>
          <w:rFonts w:ascii="Arial" w:hAnsi="Arial" w:cs="Arial"/>
          <w:sz w:val="22"/>
          <w:szCs w:val="22"/>
        </w:rPr>
      </w:pPr>
    </w:p>
    <w:p w:rsidR="00E94816" w:rsidRPr="00BC2E9F" w:rsidRDefault="00E94816" w:rsidP="00E94816">
      <w:pPr>
        <w:pStyle w:val="PargrafodaLista"/>
        <w:overflowPunct/>
        <w:autoSpaceDE/>
        <w:autoSpaceDN/>
        <w:adjustRightInd/>
        <w:ind w:left="0"/>
        <w:contextualSpacing/>
        <w:jc w:val="both"/>
        <w:textAlignment w:val="auto"/>
        <w:rPr>
          <w:rFonts w:ascii="Arial" w:hAnsi="Arial" w:cs="Arial"/>
          <w:sz w:val="22"/>
          <w:szCs w:val="22"/>
        </w:rPr>
      </w:pPr>
      <w:r w:rsidRPr="00E32F65">
        <w:rPr>
          <w:rFonts w:ascii="Arial" w:hAnsi="Arial" w:cs="Arial"/>
          <w:noProof/>
          <w:sz w:val="22"/>
          <w:szCs w:val="22"/>
        </w:rPr>
        <w:t xml:space="preserve">V - </w:t>
      </w:r>
      <w:r w:rsidRPr="00BC2E9F">
        <w:rPr>
          <w:rFonts w:ascii="Arial" w:hAnsi="Arial" w:cs="Arial"/>
          <w:noProof/>
          <w:sz w:val="22"/>
          <w:szCs w:val="22"/>
        </w:rPr>
        <w:t>Certidão Consilidada de Pessoa Juridica do Tribunal de Contas da União – TCU,</w:t>
      </w:r>
      <w:r w:rsidRPr="00BC2E9F">
        <w:rPr>
          <w:rFonts w:ascii="Arial" w:hAnsi="Arial" w:cs="Arial"/>
          <w:sz w:val="22"/>
          <w:szCs w:val="22"/>
          <w:shd w:val="clear" w:color="auto" w:fill="FFFFFF"/>
        </w:rPr>
        <w:t xml:space="preserve"> da empresa participante </w:t>
      </w:r>
      <w:r w:rsidRPr="00BC2E9F">
        <w:rPr>
          <w:rFonts w:ascii="Arial" w:hAnsi="Arial" w:cs="Arial"/>
          <w:noProof/>
          <w:sz w:val="22"/>
          <w:szCs w:val="22"/>
        </w:rPr>
        <w:t xml:space="preserve">com data e expedição inferior a 30 (trinta) dias a data de abertura do Processo Licitatorio. </w:t>
      </w:r>
      <w:r w:rsidRPr="00BC2E9F">
        <w:rPr>
          <w:rFonts w:ascii="Arial" w:hAnsi="Arial" w:cs="Arial"/>
          <w:b/>
          <w:noProof/>
          <w:sz w:val="22"/>
          <w:szCs w:val="22"/>
        </w:rPr>
        <w:t>(</w:t>
      </w:r>
      <w:hyperlink r:id="rId9" w:history="1">
        <w:r w:rsidRPr="00BC2E9F">
          <w:rPr>
            <w:rStyle w:val="Hyperlink"/>
            <w:rFonts w:ascii="Arial" w:hAnsi="Arial" w:cs="Arial"/>
            <w:b/>
            <w:sz w:val="22"/>
            <w:szCs w:val="22"/>
          </w:rPr>
          <w:t>https://certidoes-apf.apps.tcu.gov.br/</w:t>
        </w:r>
      </w:hyperlink>
      <w:r w:rsidRPr="00BC2E9F">
        <w:rPr>
          <w:rFonts w:ascii="Arial" w:hAnsi="Arial" w:cs="Arial"/>
          <w:sz w:val="22"/>
          <w:szCs w:val="22"/>
        </w:rPr>
        <w:t>);</w:t>
      </w:r>
    </w:p>
    <w:p w:rsidR="00E94816" w:rsidRPr="00E32F65" w:rsidRDefault="00E94816" w:rsidP="00E94816">
      <w:pPr>
        <w:jc w:val="both"/>
        <w:rPr>
          <w:rFonts w:ascii="Arial" w:hAnsi="Arial" w:cs="Arial"/>
          <w:noProof/>
          <w:sz w:val="22"/>
          <w:szCs w:val="22"/>
        </w:rPr>
      </w:pPr>
    </w:p>
    <w:p w:rsidR="00E94816" w:rsidRDefault="00E94816" w:rsidP="00E94816">
      <w:pPr>
        <w:jc w:val="both"/>
        <w:rPr>
          <w:rFonts w:ascii="Arial" w:hAnsi="Arial" w:cs="Arial"/>
          <w:noProof/>
          <w:sz w:val="22"/>
          <w:szCs w:val="22"/>
        </w:rPr>
      </w:pPr>
      <w:r w:rsidRPr="00E32F65">
        <w:rPr>
          <w:rFonts w:ascii="Arial" w:hAnsi="Arial" w:cs="Arial"/>
          <w:sz w:val="22"/>
          <w:szCs w:val="22"/>
        </w:rPr>
        <w:t xml:space="preserve">VI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de todos os sócios da </w:t>
      </w:r>
      <w:r w:rsidRPr="00E32F65">
        <w:rPr>
          <w:rFonts w:ascii="Arial" w:hAnsi="Arial" w:cs="Arial"/>
          <w:noProof/>
          <w:sz w:val="22"/>
          <w:szCs w:val="22"/>
        </w:rPr>
        <w:t>empresa participante com data e expedição inferior a 30 (trinta) dias a data de abertura do Processo Licitatorio. (</w:t>
      </w:r>
      <w:hyperlink r:id="rId10"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E94816" w:rsidRPr="00E32F65" w:rsidRDefault="00E94816" w:rsidP="00E94816">
      <w:pPr>
        <w:jc w:val="both"/>
        <w:rPr>
          <w:rFonts w:ascii="Arial" w:hAnsi="Arial" w:cs="Arial"/>
          <w:noProof/>
          <w:sz w:val="22"/>
          <w:szCs w:val="22"/>
        </w:rPr>
      </w:pPr>
    </w:p>
    <w:p w:rsidR="00E94816" w:rsidRPr="00E32F65" w:rsidRDefault="00E94816" w:rsidP="00E94816">
      <w:pPr>
        <w:jc w:val="both"/>
        <w:rPr>
          <w:rFonts w:ascii="Arial" w:hAnsi="Arial" w:cs="Arial"/>
          <w:sz w:val="22"/>
          <w:szCs w:val="22"/>
        </w:rPr>
      </w:pPr>
      <w:r w:rsidRPr="00E32F65">
        <w:rPr>
          <w:rFonts w:ascii="Arial" w:hAnsi="Arial" w:cs="Arial"/>
          <w:bCs/>
          <w:sz w:val="22"/>
          <w:szCs w:val="22"/>
        </w:rPr>
        <w:t xml:space="preserve">VII - </w:t>
      </w:r>
      <w:r w:rsidRPr="00E32F65">
        <w:rPr>
          <w:rFonts w:ascii="Arial" w:hAnsi="Arial" w:cs="Arial"/>
          <w:sz w:val="22"/>
          <w:szCs w:val="22"/>
        </w:rPr>
        <w:t xml:space="preserve">Deverá ser apresentada DECLARAÇÃO do licitante dando ciência de que cumpre plenamente os requisitos de habilitação constantes do Edital, (Anexo </w:t>
      </w:r>
      <w:r>
        <w:rPr>
          <w:rFonts w:ascii="Arial" w:hAnsi="Arial" w:cs="Arial"/>
          <w:sz w:val="22"/>
          <w:szCs w:val="22"/>
        </w:rPr>
        <w:t>II</w:t>
      </w:r>
      <w:r w:rsidRPr="00E32F65">
        <w:rPr>
          <w:rFonts w:ascii="Arial" w:hAnsi="Arial" w:cs="Arial"/>
          <w:sz w:val="22"/>
          <w:szCs w:val="22"/>
        </w:rPr>
        <w:t xml:space="preserve">). </w:t>
      </w:r>
    </w:p>
    <w:p w:rsidR="00E94816" w:rsidRPr="00E32F65" w:rsidRDefault="00E94816" w:rsidP="00E94816">
      <w:pPr>
        <w:jc w:val="both"/>
        <w:rPr>
          <w:rFonts w:ascii="Arial" w:hAnsi="Arial" w:cs="Arial"/>
          <w:sz w:val="22"/>
          <w:szCs w:val="22"/>
        </w:rPr>
      </w:pPr>
    </w:p>
    <w:p w:rsidR="00E94816" w:rsidRPr="00E32F65" w:rsidRDefault="00E94816" w:rsidP="00E94816">
      <w:pPr>
        <w:tabs>
          <w:tab w:val="left" w:pos="2270"/>
          <w:tab w:val="left" w:pos="4294"/>
        </w:tabs>
        <w:jc w:val="both"/>
        <w:rPr>
          <w:rFonts w:ascii="Arial" w:hAnsi="Arial" w:cs="Arial"/>
          <w:noProof/>
          <w:sz w:val="22"/>
          <w:szCs w:val="22"/>
        </w:rPr>
      </w:pPr>
      <w:r w:rsidRPr="00E32F65">
        <w:rPr>
          <w:rFonts w:ascii="Arial" w:hAnsi="Arial" w:cs="Arial"/>
          <w:sz w:val="22"/>
          <w:szCs w:val="22"/>
        </w:rPr>
        <w:t xml:space="preserve">6.3.1 - </w:t>
      </w:r>
      <w:r w:rsidRPr="00E32F65">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E94816" w:rsidRPr="00E32F65" w:rsidRDefault="00E94816" w:rsidP="00E94816">
      <w:pPr>
        <w:tabs>
          <w:tab w:val="left" w:pos="2270"/>
          <w:tab w:val="left" w:pos="4294"/>
        </w:tabs>
        <w:jc w:val="both"/>
        <w:rPr>
          <w:rFonts w:ascii="Arial" w:hAnsi="Arial" w:cs="Arial"/>
          <w:noProof/>
          <w:sz w:val="22"/>
          <w:szCs w:val="22"/>
        </w:rPr>
      </w:pPr>
    </w:p>
    <w:p w:rsidR="00E94816" w:rsidRPr="00E32F65" w:rsidRDefault="00E94816" w:rsidP="00E94816">
      <w:pPr>
        <w:jc w:val="both"/>
        <w:rPr>
          <w:rFonts w:ascii="Arial" w:eastAsia="Batang" w:hAnsi="Arial" w:cs="Arial"/>
          <w:sz w:val="22"/>
          <w:szCs w:val="22"/>
        </w:rPr>
      </w:pPr>
      <w:r w:rsidRPr="00E32F65">
        <w:rPr>
          <w:rFonts w:ascii="Arial" w:hAnsi="Arial" w:cs="Arial"/>
          <w:sz w:val="22"/>
          <w:szCs w:val="22"/>
        </w:rPr>
        <w:lastRenderedPageBreak/>
        <w:t xml:space="preserve">I -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E94816" w:rsidRPr="00E32F65" w:rsidRDefault="00E94816" w:rsidP="00E94816">
      <w:pPr>
        <w:tabs>
          <w:tab w:val="left" w:pos="2270"/>
          <w:tab w:val="left" w:pos="4294"/>
        </w:tabs>
        <w:jc w:val="both"/>
        <w:rPr>
          <w:rFonts w:ascii="Arial" w:hAnsi="Arial" w:cs="Arial"/>
          <w:noProof/>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E32F65">
        <w:rPr>
          <w:rFonts w:ascii="Arial" w:hAnsi="Arial" w:cs="Arial"/>
          <w:sz w:val="22"/>
          <w:szCs w:val="22"/>
        </w:rPr>
        <w:t>esta</w:t>
      </w:r>
      <w:proofErr w:type="spellEnd"/>
      <w:r w:rsidRPr="00E32F65">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6.5 - </w:t>
      </w:r>
      <w:r w:rsidRPr="00E32F65">
        <w:rPr>
          <w:rFonts w:ascii="Arial" w:hAnsi="Arial" w:cs="Arial"/>
          <w:iCs/>
          <w:sz w:val="22"/>
          <w:szCs w:val="22"/>
        </w:rPr>
        <w:t>O não credenciamento de representante legal na sessão pública, ou a incorreção dos documentos de identificação apresentados não inabilita a licitante</w:t>
      </w:r>
      <w:r w:rsidRPr="00E32F65">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6.6 - Não será admitido a participação de um mesmo representante para mais de uma empresa licitante.</w:t>
      </w:r>
    </w:p>
    <w:p w:rsidR="00E94816" w:rsidRPr="00E32F65" w:rsidRDefault="00E94816" w:rsidP="00E94816">
      <w:pPr>
        <w:jc w:val="both"/>
        <w:rPr>
          <w:rFonts w:ascii="Arial" w:hAnsi="Arial" w:cs="Arial"/>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proofErr w:type="gramStart"/>
      <w:r w:rsidR="00687ADD" w:rsidRPr="00F03955">
        <w:rPr>
          <w:rFonts w:ascii="Arial" w:hAnsi="Arial" w:cs="Arial"/>
          <w:sz w:val="22"/>
          <w:szCs w:val="22"/>
        </w:rPr>
        <w:t>proposta</w:t>
      </w:r>
      <w:proofErr w:type="gramEnd"/>
      <w:r w:rsidR="00687ADD" w:rsidRPr="00F03955">
        <w:rPr>
          <w:rFonts w:ascii="Arial" w:hAnsi="Arial" w:cs="Arial"/>
          <w:sz w:val="22"/>
          <w:szCs w:val="22"/>
        </w:rPr>
        <w:t xml:space="preserve">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no </w:t>
      </w:r>
      <w:r w:rsidR="00E94816">
        <w:rPr>
          <w:rFonts w:ascii="Arial" w:hAnsi="Arial" w:cs="Arial"/>
          <w:sz w:val="22"/>
          <w:szCs w:val="22"/>
        </w:rPr>
        <w:t>Anexo I – Termo de Referência</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E5F5D" w:rsidRPr="00F03955" w:rsidRDefault="00CE5F5D"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E94816" w:rsidRPr="00F03955">
        <w:rPr>
          <w:rFonts w:ascii="Arial" w:hAnsi="Arial" w:cs="Arial"/>
          <w:sz w:val="22"/>
          <w:szCs w:val="22"/>
        </w:rPr>
        <w:t>páginas</w:t>
      </w:r>
      <w:r w:rsidRPr="00F03955">
        <w:rPr>
          <w:rFonts w:ascii="Arial" w:hAnsi="Arial" w:cs="Arial"/>
          <w:sz w:val="22"/>
          <w:szCs w:val="22"/>
        </w:rPr>
        <w:t xml:space="preserve"> numeradas e rubricadas sendo a </w:t>
      </w:r>
      <w:r w:rsidR="00E94816"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t xml:space="preserve">7.3 – A proponente vencedora de cada item ficará responsável pela garantia e boa qualidade dos </w:t>
      </w:r>
      <w:r w:rsidR="002F59CF">
        <w:rPr>
          <w:rFonts w:ascii="Arial" w:hAnsi="Arial" w:cs="Arial"/>
          <w:sz w:val="22"/>
          <w:szCs w:val="22"/>
        </w:rPr>
        <w:t xml:space="preserve">serviços </w:t>
      </w:r>
      <w:r w:rsidRPr="00F03955">
        <w:rPr>
          <w:rFonts w:ascii="Arial" w:hAnsi="Arial" w:cs="Arial"/>
          <w:sz w:val="22"/>
          <w:szCs w:val="22"/>
        </w:rPr>
        <w:t>entregue.</w:t>
      </w:r>
    </w:p>
    <w:p w:rsidR="00993604" w:rsidRDefault="00566A2A" w:rsidP="005C0A3B">
      <w:pPr>
        <w:jc w:val="both"/>
        <w:rPr>
          <w:rFonts w:ascii="Arial" w:hAnsi="Arial" w:cs="Arial"/>
          <w:b/>
          <w:sz w:val="22"/>
          <w:szCs w:val="22"/>
        </w:rPr>
      </w:pPr>
      <w:r w:rsidRPr="00F03955">
        <w:rPr>
          <w:rFonts w:ascii="Arial" w:hAnsi="Arial" w:cs="Arial"/>
          <w:b/>
          <w:sz w:val="22"/>
          <w:szCs w:val="22"/>
        </w:rPr>
        <w:lastRenderedPageBreak/>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CE5F5D" w:rsidRDefault="00CE5F5D" w:rsidP="005C0A3B">
      <w:pPr>
        <w:jc w:val="both"/>
        <w:rPr>
          <w:rFonts w:ascii="Arial" w:hAnsi="Arial" w:cs="Arial"/>
          <w:b/>
          <w:sz w:val="22"/>
          <w:szCs w:val="22"/>
        </w:rPr>
      </w:pPr>
    </w:p>
    <w:p w:rsidR="008F010B" w:rsidRDefault="008F010B" w:rsidP="008F010B">
      <w:pPr>
        <w:jc w:val="both"/>
        <w:rPr>
          <w:rFonts w:ascii="Arial" w:hAnsi="Arial" w:cs="Arial"/>
          <w:sz w:val="22"/>
          <w:szCs w:val="22"/>
        </w:rPr>
      </w:pPr>
      <w:smartTag w:uri="urn:schemas-microsoft-com:office:smarttags" w:element="metricconverter">
        <w:smartTagPr>
          <w:attr w:name="ProductID" w:val="8.1 A"/>
        </w:smartTagPr>
        <w:r>
          <w:rPr>
            <w:rFonts w:ascii="Arial" w:hAnsi="Arial" w:cs="Arial"/>
            <w:sz w:val="22"/>
            <w:szCs w:val="22"/>
          </w:rPr>
          <w:t>8</w:t>
        </w:r>
        <w:r w:rsidRPr="008F010B">
          <w:rPr>
            <w:rFonts w:ascii="Arial" w:hAnsi="Arial" w:cs="Arial"/>
            <w:sz w:val="22"/>
            <w:szCs w:val="22"/>
          </w:rPr>
          <w:t>.</w:t>
        </w:r>
        <w:r>
          <w:rPr>
            <w:rFonts w:ascii="Arial" w:hAnsi="Arial" w:cs="Arial"/>
            <w:sz w:val="22"/>
            <w:szCs w:val="22"/>
          </w:rPr>
          <w:t>1</w:t>
        </w:r>
        <w:r w:rsidRPr="008F010B">
          <w:rPr>
            <w:rFonts w:ascii="Arial" w:hAnsi="Arial" w:cs="Arial"/>
            <w:sz w:val="22"/>
            <w:szCs w:val="22"/>
          </w:rPr>
          <w:t xml:space="preserve"> A</w:t>
        </w:r>
      </w:smartTag>
      <w:r w:rsidRPr="008F010B">
        <w:rPr>
          <w:rFonts w:ascii="Arial" w:hAnsi="Arial" w:cs="Arial"/>
          <w:sz w:val="22"/>
          <w:szCs w:val="22"/>
        </w:rPr>
        <w:t xml:space="preserve"> contratada deverá prestar os serviços em obediência aos seguintes critérios: </w:t>
      </w:r>
    </w:p>
    <w:p w:rsidR="008F010B" w:rsidRPr="008F010B" w:rsidRDefault="008F010B" w:rsidP="008F010B">
      <w:pPr>
        <w:jc w:val="both"/>
        <w:rPr>
          <w:rFonts w:ascii="Arial" w:hAnsi="Arial" w:cs="Arial"/>
          <w:sz w:val="22"/>
          <w:szCs w:val="22"/>
        </w:rPr>
      </w:pPr>
    </w:p>
    <w:p w:rsidR="008F010B" w:rsidRDefault="008F010B" w:rsidP="008F010B">
      <w:pPr>
        <w:jc w:val="both"/>
        <w:rPr>
          <w:rFonts w:ascii="Arial" w:hAnsi="Arial" w:cs="Arial"/>
          <w:sz w:val="22"/>
          <w:szCs w:val="22"/>
        </w:rPr>
      </w:pPr>
      <w:r w:rsidRPr="008F010B">
        <w:rPr>
          <w:rFonts w:ascii="Arial" w:hAnsi="Arial" w:cs="Arial"/>
          <w:sz w:val="22"/>
          <w:szCs w:val="22"/>
        </w:rPr>
        <w:t xml:space="preserve">a) As provas serão realizadas em data e local a serem indicados pela Contratante e designados oportunamente através de edital; </w:t>
      </w:r>
    </w:p>
    <w:p w:rsidR="00C85E04" w:rsidRPr="008F010B" w:rsidRDefault="00C85E04" w:rsidP="008F010B">
      <w:pPr>
        <w:jc w:val="both"/>
        <w:rPr>
          <w:rFonts w:ascii="Arial" w:hAnsi="Arial" w:cs="Arial"/>
          <w:sz w:val="22"/>
          <w:szCs w:val="22"/>
        </w:rPr>
      </w:pPr>
    </w:p>
    <w:p w:rsidR="008F010B" w:rsidRDefault="008F010B" w:rsidP="008F010B">
      <w:pPr>
        <w:jc w:val="both"/>
        <w:rPr>
          <w:rFonts w:ascii="Arial" w:hAnsi="Arial" w:cs="Arial"/>
          <w:sz w:val="22"/>
          <w:szCs w:val="22"/>
        </w:rPr>
      </w:pPr>
      <w:r w:rsidRPr="00184664">
        <w:rPr>
          <w:rFonts w:ascii="Arial" w:hAnsi="Arial" w:cs="Arial"/>
          <w:sz w:val="22"/>
          <w:szCs w:val="22"/>
        </w:rPr>
        <w:t>b) A fiscalização do serviço será realizada pela Comissão de</w:t>
      </w:r>
      <w:r w:rsidR="00C85E04" w:rsidRPr="00184664">
        <w:rPr>
          <w:rFonts w:ascii="Arial" w:hAnsi="Arial" w:cs="Arial"/>
          <w:sz w:val="22"/>
          <w:szCs w:val="22"/>
        </w:rPr>
        <w:t xml:space="preserve"> </w:t>
      </w:r>
      <w:r w:rsidR="00C530A0">
        <w:rPr>
          <w:rFonts w:ascii="Arial" w:hAnsi="Arial" w:cs="Arial"/>
          <w:sz w:val="22"/>
          <w:szCs w:val="22"/>
        </w:rPr>
        <w:t>Teste Seletivo e/ou Concurso Público</w:t>
      </w:r>
      <w:r w:rsidRPr="00184664">
        <w:rPr>
          <w:rFonts w:ascii="Arial" w:hAnsi="Arial" w:cs="Arial"/>
          <w:sz w:val="22"/>
          <w:szCs w:val="22"/>
        </w:rPr>
        <w:t>, instituída com a força de Portaria que poderá ofertar fiscais de seu quadro de pessoal.</w:t>
      </w:r>
      <w:r w:rsidRPr="008F010B">
        <w:rPr>
          <w:rFonts w:ascii="Arial" w:hAnsi="Arial" w:cs="Arial"/>
          <w:sz w:val="22"/>
          <w:szCs w:val="22"/>
        </w:rPr>
        <w:t xml:space="preserve"> </w:t>
      </w:r>
    </w:p>
    <w:p w:rsidR="008F010B" w:rsidRPr="008F010B" w:rsidRDefault="008F010B" w:rsidP="008F010B">
      <w:pPr>
        <w:jc w:val="both"/>
        <w:rPr>
          <w:rFonts w:ascii="Arial" w:hAnsi="Arial" w:cs="Arial"/>
          <w:sz w:val="22"/>
          <w:szCs w:val="22"/>
        </w:rPr>
      </w:pPr>
    </w:p>
    <w:p w:rsidR="008F010B" w:rsidRDefault="008F010B" w:rsidP="008F010B">
      <w:pPr>
        <w:jc w:val="both"/>
        <w:rPr>
          <w:rFonts w:ascii="Arial" w:hAnsi="Arial" w:cs="Arial"/>
          <w:sz w:val="22"/>
          <w:szCs w:val="22"/>
        </w:rPr>
      </w:pPr>
      <w:r w:rsidRPr="00CE5F5D">
        <w:rPr>
          <w:rFonts w:ascii="Arial" w:hAnsi="Arial" w:cs="Arial"/>
          <w:sz w:val="22"/>
          <w:szCs w:val="22"/>
        </w:rPr>
        <w:t xml:space="preserve">c) O Edital do </w:t>
      </w:r>
      <w:r w:rsidR="00C530A0">
        <w:rPr>
          <w:rFonts w:ascii="Arial" w:hAnsi="Arial" w:cs="Arial"/>
          <w:sz w:val="22"/>
          <w:szCs w:val="22"/>
        </w:rPr>
        <w:t>Teste Seletivo e/ou Concurso Público</w:t>
      </w:r>
      <w:r w:rsidRPr="00CE5F5D">
        <w:rPr>
          <w:rFonts w:ascii="Arial" w:hAnsi="Arial" w:cs="Arial"/>
          <w:sz w:val="22"/>
          <w:szCs w:val="22"/>
        </w:rPr>
        <w:t xml:space="preserve"> será disponibilizado ao público somente após sua aprovação pela autoridade competente</w:t>
      </w:r>
      <w:r w:rsidR="00C85E04" w:rsidRPr="00CE5F5D">
        <w:rPr>
          <w:rFonts w:ascii="Arial" w:hAnsi="Arial" w:cs="Arial"/>
          <w:sz w:val="22"/>
          <w:szCs w:val="22"/>
        </w:rPr>
        <w:t xml:space="preserve"> do Município</w:t>
      </w:r>
      <w:r w:rsidRPr="00CE5F5D">
        <w:rPr>
          <w:rFonts w:ascii="Arial" w:hAnsi="Arial" w:cs="Arial"/>
          <w:sz w:val="22"/>
          <w:szCs w:val="22"/>
        </w:rPr>
        <w:t>, devendo obedecer e homenagear as regras da legislação em vigor, estatuto dos servidores, plano de cargos e salários, as leis municipais e as leis especiais.</w:t>
      </w:r>
      <w:r w:rsidRPr="008F010B">
        <w:rPr>
          <w:rFonts w:ascii="Arial" w:hAnsi="Arial" w:cs="Arial"/>
          <w:sz w:val="22"/>
          <w:szCs w:val="22"/>
        </w:rPr>
        <w:t xml:space="preserve"> </w:t>
      </w:r>
    </w:p>
    <w:p w:rsidR="008F010B" w:rsidRPr="008F010B" w:rsidRDefault="008F010B" w:rsidP="008F010B">
      <w:pPr>
        <w:jc w:val="both"/>
        <w:rPr>
          <w:rFonts w:ascii="Arial" w:hAnsi="Arial" w:cs="Arial"/>
          <w:sz w:val="22"/>
          <w:szCs w:val="22"/>
        </w:rPr>
      </w:pPr>
    </w:p>
    <w:p w:rsidR="008F010B" w:rsidRPr="008F010B" w:rsidRDefault="008F010B" w:rsidP="008F010B">
      <w:pPr>
        <w:jc w:val="both"/>
        <w:rPr>
          <w:rFonts w:ascii="Arial" w:hAnsi="Arial" w:cs="Arial"/>
          <w:sz w:val="22"/>
          <w:szCs w:val="22"/>
        </w:rPr>
      </w:pPr>
      <w:r w:rsidRPr="008F010B">
        <w:rPr>
          <w:rFonts w:ascii="Arial" w:hAnsi="Arial" w:cs="Arial"/>
          <w:sz w:val="22"/>
          <w:szCs w:val="22"/>
        </w:rPr>
        <w:t>d) Os valores das taxas de inscrições e recursos relacionadas ao</w:t>
      </w:r>
      <w:r w:rsidR="00C85E04">
        <w:rPr>
          <w:rFonts w:ascii="Arial" w:hAnsi="Arial" w:cs="Arial"/>
          <w:sz w:val="22"/>
          <w:szCs w:val="22"/>
        </w:rPr>
        <w:t xml:space="preserve"> </w:t>
      </w:r>
      <w:r w:rsidR="00C530A0">
        <w:rPr>
          <w:rFonts w:ascii="Arial" w:hAnsi="Arial" w:cs="Arial"/>
          <w:sz w:val="22"/>
          <w:szCs w:val="22"/>
        </w:rPr>
        <w:t>Teste Seletivo e/ou Concurso Público</w:t>
      </w:r>
      <w:r w:rsidR="00C85E04">
        <w:rPr>
          <w:rFonts w:ascii="Arial" w:hAnsi="Arial" w:cs="Arial"/>
          <w:sz w:val="22"/>
          <w:szCs w:val="22"/>
        </w:rPr>
        <w:t>,</w:t>
      </w:r>
      <w:r w:rsidRPr="008F010B">
        <w:rPr>
          <w:rFonts w:ascii="Arial" w:hAnsi="Arial" w:cs="Arial"/>
          <w:sz w:val="22"/>
          <w:szCs w:val="22"/>
        </w:rPr>
        <w:t xml:space="preserve"> pertencerão a receita do Município e serão definidos em edital, assim como a conta para depósito, através de expediente enviado tempestivamente pela Comissão</w:t>
      </w:r>
      <w:r w:rsidR="006F4BD7">
        <w:rPr>
          <w:rFonts w:ascii="Arial" w:hAnsi="Arial" w:cs="Arial"/>
          <w:sz w:val="22"/>
          <w:szCs w:val="22"/>
        </w:rPr>
        <w:t xml:space="preserve"> ou por autoridade </w:t>
      </w:r>
      <w:proofErr w:type="gramStart"/>
      <w:r w:rsidR="006F4BD7">
        <w:rPr>
          <w:rFonts w:ascii="Arial" w:hAnsi="Arial" w:cs="Arial"/>
          <w:sz w:val="22"/>
          <w:szCs w:val="22"/>
        </w:rPr>
        <w:t xml:space="preserve">competente  </w:t>
      </w:r>
      <w:r w:rsidRPr="008F010B">
        <w:rPr>
          <w:rFonts w:ascii="Arial" w:hAnsi="Arial" w:cs="Arial"/>
          <w:sz w:val="22"/>
          <w:szCs w:val="22"/>
        </w:rPr>
        <w:t>à</w:t>
      </w:r>
      <w:proofErr w:type="gramEnd"/>
      <w:r w:rsidRPr="008F010B">
        <w:rPr>
          <w:rFonts w:ascii="Arial" w:hAnsi="Arial" w:cs="Arial"/>
          <w:sz w:val="22"/>
          <w:szCs w:val="22"/>
        </w:rPr>
        <w:t xml:space="preserve"> Contratada, podendo fazê-lo por meio eletrônico.</w:t>
      </w:r>
    </w:p>
    <w:p w:rsidR="006E268F" w:rsidRPr="00F03955" w:rsidRDefault="006E268F"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821D9">
        <w:rPr>
          <w:rFonts w:ascii="Arial" w:hAnsi="Arial" w:cs="Arial"/>
          <w:color w:val="000000"/>
          <w:sz w:val="22"/>
          <w:szCs w:val="22"/>
        </w:rPr>
        <w:t>2</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821D9">
        <w:rPr>
          <w:rFonts w:ascii="Arial" w:hAnsi="Arial" w:cs="Arial"/>
          <w:color w:val="000000"/>
          <w:sz w:val="22"/>
          <w:szCs w:val="22"/>
        </w:rPr>
        <w:t>3</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Pr="00243B1F" w:rsidRDefault="008666F2" w:rsidP="002F3312">
      <w:pPr>
        <w:widowControl w:val="0"/>
        <w:jc w:val="both"/>
        <w:rPr>
          <w:rFonts w:ascii="Arial" w:hAnsi="Arial" w:cs="Arial"/>
          <w:b/>
          <w:bCs/>
          <w:sz w:val="22"/>
          <w:szCs w:val="22"/>
        </w:rPr>
      </w:pPr>
      <w:r w:rsidRPr="00243B1F">
        <w:rPr>
          <w:rFonts w:ascii="Arial" w:hAnsi="Arial" w:cs="Arial"/>
          <w:b/>
          <w:bCs/>
          <w:sz w:val="22"/>
          <w:szCs w:val="22"/>
        </w:rPr>
        <w:t>9 – D</w:t>
      </w:r>
      <w:r w:rsidR="00B86770" w:rsidRPr="00243B1F">
        <w:rPr>
          <w:rFonts w:ascii="Arial" w:hAnsi="Arial" w:cs="Arial"/>
          <w:b/>
          <w:bCs/>
          <w:sz w:val="22"/>
          <w:szCs w:val="22"/>
        </w:rPr>
        <w:t>OS</w:t>
      </w:r>
      <w:r w:rsidRPr="00243B1F">
        <w:rPr>
          <w:rFonts w:ascii="Arial" w:hAnsi="Arial" w:cs="Arial"/>
          <w:b/>
          <w:bCs/>
          <w:sz w:val="22"/>
          <w:szCs w:val="22"/>
        </w:rPr>
        <w:t xml:space="preserve"> DOCUMENTOS</w:t>
      </w:r>
      <w:r w:rsidR="00B86770" w:rsidRPr="00243B1F">
        <w:rPr>
          <w:rFonts w:ascii="Arial" w:hAnsi="Arial" w:cs="Arial"/>
          <w:b/>
          <w:bCs/>
          <w:sz w:val="22"/>
          <w:szCs w:val="22"/>
        </w:rPr>
        <w:t xml:space="preserve"> DE </w:t>
      </w:r>
      <w:r w:rsidRPr="00243B1F">
        <w:rPr>
          <w:rFonts w:ascii="Arial" w:hAnsi="Arial" w:cs="Arial"/>
          <w:b/>
          <w:bCs/>
          <w:sz w:val="22"/>
          <w:szCs w:val="22"/>
        </w:rPr>
        <w:t xml:space="preserve">HABILITAÇÃO </w:t>
      </w:r>
    </w:p>
    <w:p w:rsidR="008666F2" w:rsidRPr="00243B1F" w:rsidRDefault="008666F2" w:rsidP="008666F2">
      <w:pPr>
        <w:widowControl w:val="0"/>
        <w:jc w:val="both"/>
        <w:rPr>
          <w:rFonts w:ascii="Arial" w:hAnsi="Arial" w:cs="Arial"/>
          <w:sz w:val="22"/>
          <w:szCs w:val="22"/>
        </w:rPr>
      </w:pPr>
    </w:p>
    <w:p w:rsidR="008666F2" w:rsidRPr="00243B1F" w:rsidRDefault="008666F2" w:rsidP="008666F2">
      <w:pPr>
        <w:pStyle w:val="Corpodetexto2"/>
        <w:widowControl w:val="0"/>
        <w:rPr>
          <w:bCs w:val="0"/>
          <w:sz w:val="22"/>
        </w:rPr>
      </w:pPr>
      <w:r w:rsidRPr="00243B1F">
        <w:rPr>
          <w:bCs w:val="0"/>
          <w:sz w:val="22"/>
        </w:rPr>
        <w:t>9.</w:t>
      </w:r>
      <w:r w:rsidR="002F3312" w:rsidRPr="00243B1F">
        <w:rPr>
          <w:bCs w:val="0"/>
          <w:sz w:val="22"/>
        </w:rPr>
        <w:t>1</w:t>
      </w:r>
      <w:r w:rsidRPr="00243B1F">
        <w:rPr>
          <w:bCs w:val="0"/>
          <w:sz w:val="22"/>
        </w:rPr>
        <w:t xml:space="preserve"> – Para procederem à habilitação, os interessados deverão apresentar no envelope nº. 0</w:t>
      </w:r>
      <w:r w:rsidR="00676B7D" w:rsidRPr="00243B1F">
        <w:rPr>
          <w:bCs w:val="0"/>
          <w:sz w:val="22"/>
        </w:rPr>
        <w:t>2</w:t>
      </w:r>
      <w:r w:rsidRPr="00243B1F">
        <w:rPr>
          <w:bCs w:val="0"/>
          <w:sz w:val="22"/>
        </w:rPr>
        <w:t xml:space="preserve"> – documentos para habilitação, os seguintes documentos:</w:t>
      </w:r>
    </w:p>
    <w:p w:rsidR="00676B7D" w:rsidRPr="00243B1F" w:rsidRDefault="00676B7D" w:rsidP="008666F2">
      <w:pPr>
        <w:pStyle w:val="Corpodetexto2"/>
        <w:widowControl w:val="0"/>
        <w:rPr>
          <w:bCs w:val="0"/>
          <w:sz w:val="22"/>
        </w:rPr>
      </w:pPr>
    </w:p>
    <w:p w:rsidR="00F16F9D" w:rsidRPr="00243B1F" w:rsidRDefault="00676B7D" w:rsidP="00F57606">
      <w:pPr>
        <w:pStyle w:val="Corpodetexto2"/>
        <w:widowControl w:val="0"/>
        <w:numPr>
          <w:ilvl w:val="0"/>
          <w:numId w:val="17"/>
        </w:numPr>
        <w:tabs>
          <w:tab w:val="clear" w:pos="720"/>
        </w:tabs>
        <w:ind w:left="426" w:hanging="426"/>
        <w:rPr>
          <w:bCs w:val="0"/>
          <w:sz w:val="22"/>
        </w:rPr>
      </w:pPr>
      <w:r w:rsidRPr="00243B1F">
        <w:rPr>
          <w:sz w:val="22"/>
        </w:rPr>
        <w:t>Prova de Inscrição no Cadastro Nacional de Pessoas Jurídicas – CNPJ com cartão atualizado</w:t>
      </w:r>
    </w:p>
    <w:p w:rsidR="008666F2" w:rsidRPr="00243B1F" w:rsidRDefault="008666F2"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Prova de regularidade com o Fundo de Garantia por tempo de Serviço – FGTS;</w:t>
      </w:r>
    </w:p>
    <w:p w:rsidR="008666F2" w:rsidRPr="00243B1F" w:rsidRDefault="008666F2"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Prova de regularidade com a fazenda MUNICIPAL da sede da empresa;</w:t>
      </w:r>
    </w:p>
    <w:p w:rsidR="002F3312" w:rsidRPr="00243B1F" w:rsidRDefault="002F3312" w:rsidP="00F57606">
      <w:pPr>
        <w:numPr>
          <w:ilvl w:val="0"/>
          <w:numId w:val="17"/>
        </w:numPr>
        <w:tabs>
          <w:tab w:val="clear" w:pos="720"/>
        </w:tabs>
        <w:ind w:left="426" w:hanging="426"/>
        <w:jc w:val="both"/>
        <w:rPr>
          <w:rStyle w:val="apple-converted-space"/>
          <w:rFonts w:ascii="Arial" w:hAnsi="Arial" w:cs="Arial"/>
          <w:sz w:val="22"/>
          <w:szCs w:val="22"/>
        </w:rPr>
      </w:pPr>
      <w:r w:rsidRPr="00243B1F">
        <w:rPr>
          <w:rFonts w:ascii="Arial" w:hAnsi="Arial" w:cs="Arial"/>
          <w:bCs/>
          <w:color w:val="000000"/>
          <w:sz w:val="22"/>
          <w:szCs w:val="22"/>
          <w:shd w:val="clear" w:color="auto" w:fill="FFFFFF"/>
        </w:rPr>
        <w:t>Certidão de Débitos Relativos a Créditos Tributários Federais e à Dívida Ativa da União</w:t>
      </w:r>
      <w:r w:rsidRPr="00243B1F">
        <w:rPr>
          <w:rFonts w:ascii="Arial" w:hAnsi="Arial" w:cs="Arial"/>
          <w:sz w:val="22"/>
          <w:szCs w:val="22"/>
        </w:rPr>
        <w:t>; (</w:t>
      </w:r>
      <w:hyperlink r:id="rId11" w:history="1">
        <w:r w:rsidRPr="00243B1F">
          <w:rPr>
            <w:rStyle w:val="Hyperlink"/>
            <w:rFonts w:ascii="Arial" w:hAnsi="Arial" w:cs="Arial"/>
            <w:sz w:val="22"/>
            <w:szCs w:val="22"/>
            <w:shd w:val="clear" w:color="auto" w:fill="F5F5F5"/>
          </w:rPr>
          <w:t>Portaria RFB/PGFN nº 1.751, de 02/10/2014.</w:t>
        </w:r>
      </w:hyperlink>
      <w:r w:rsidRPr="00243B1F">
        <w:rPr>
          <w:rStyle w:val="apple-converted-space"/>
          <w:rFonts w:ascii="Arial" w:hAnsi="Arial" w:cs="Arial"/>
          <w:sz w:val="22"/>
          <w:szCs w:val="22"/>
          <w:shd w:val="clear" w:color="auto" w:fill="F5F5F5"/>
        </w:rPr>
        <w:t>).</w:t>
      </w:r>
    </w:p>
    <w:p w:rsidR="008666F2" w:rsidRPr="00243B1F" w:rsidRDefault="008666F2"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Prova de regularidade com a fazenda ESTADUAL da sede da empresa.</w:t>
      </w:r>
    </w:p>
    <w:p w:rsidR="009F1FB9" w:rsidRDefault="009F1FB9"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Certidão Negativa de Débitos Trabalhistas;</w:t>
      </w:r>
    </w:p>
    <w:p w:rsidR="00B15207" w:rsidRPr="00243B1F" w:rsidRDefault="00B15207" w:rsidP="00F57606">
      <w:pPr>
        <w:numPr>
          <w:ilvl w:val="0"/>
          <w:numId w:val="17"/>
        </w:numPr>
        <w:tabs>
          <w:tab w:val="clear" w:pos="720"/>
        </w:tabs>
        <w:ind w:left="426" w:hanging="426"/>
        <w:jc w:val="both"/>
        <w:rPr>
          <w:rFonts w:ascii="Arial" w:eastAsia="Batang" w:hAnsi="Arial" w:cs="Arial"/>
          <w:sz w:val="22"/>
          <w:szCs w:val="22"/>
        </w:rPr>
      </w:pPr>
      <w:r w:rsidRPr="00243B1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sidR="006A29AE">
        <w:rPr>
          <w:rFonts w:ascii="Arial" w:eastAsia="Batang" w:hAnsi="Arial" w:cs="Arial"/>
          <w:sz w:val="22"/>
          <w:szCs w:val="22"/>
        </w:rPr>
        <w:t>no Anexo IV</w:t>
      </w:r>
      <w:r w:rsidRPr="00243B1F">
        <w:rPr>
          <w:rFonts w:ascii="Arial" w:eastAsia="Batang" w:hAnsi="Arial" w:cs="Arial"/>
          <w:sz w:val="22"/>
          <w:szCs w:val="22"/>
        </w:rPr>
        <w:t>.</w:t>
      </w:r>
    </w:p>
    <w:p w:rsidR="00B15207" w:rsidRPr="00243B1F" w:rsidRDefault="00B15207" w:rsidP="00F57606">
      <w:pPr>
        <w:numPr>
          <w:ilvl w:val="0"/>
          <w:numId w:val="17"/>
        </w:numPr>
        <w:tabs>
          <w:tab w:val="clear" w:pos="720"/>
        </w:tabs>
        <w:ind w:left="426" w:hanging="426"/>
        <w:jc w:val="both"/>
        <w:rPr>
          <w:rFonts w:ascii="Arial" w:eastAsia="Batang" w:hAnsi="Arial" w:cs="Arial"/>
          <w:sz w:val="22"/>
          <w:szCs w:val="22"/>
        </w:rPr>
      </w:pPr>
      <w:r w:rsidRPr="00243B1F">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243B1F">
        <w:rPr>
          <w:rFonts w:ascii="Arial" w:eastAsia="Batang" w:hAnsi="Arial" w:cs="Arial"/>
          <w:sz w:val="22"/>
          <w:szCs w:val="22"/>
        </w:rPr>
        <w:t xml:space="preserve"> de acordo com o modelo constante n</w:t>
      </w:r>
      <w:r w:rsidR="00CC6E2F" w:rsidRPr="00243B1F">
        <w:rPr>
          <w:rFonts w:ascii="Arial" w:eastAsia="Batang" w:hAnsi="Arial" w:cs="Arial"/>
          <w:sz w:val="22"/>
          <w:szCs w:val="22"/>
        </w:rPr>
        <w:t xml:space="preserve">o </w:t>
      </w:r>
      <w:r w:rsidR="00F369D0" w:rsidRPr="00243B1F">
        <w:rPr>
          <w:rFonts w:ascii="Arial" w:eastAsia="Batang" w:hAnsi="Arial" w:cs="Arial"/>
          <w:sz w:val="22"/>
          <w:szCs w:val="22"/>
        </w:rPr>
        <w:t xml:space="preserve">Anexo </w:t>
      </w:r>
      <w:r w:rsidR="00CC6E2F" w:rsidRPr="00243B1F">
        <w:rPr>
          <w:rFonts w:ascii="Arial" w:eastAsia="Batang" w:hAnsi="Arial" w:cs="Arial"/>
          <w:sz w:val="22"/>
          <w:szCs w:val="22"/>
        </w:rPr>
        <w:t>V</w:t>
      </w:r>
      <w:r w:rsidR="006A29AE">
        <w:rPr>
          <w:rFonts w:ascii="Arial" w:eastAsia="Batang" w:hAnsi="Arial" w:cs="Arial"/>
          <w:sz w:val="22"/>
          <w:szCs w:val="22"/>
        </w:rPr>
        <w:t>I</w:t>
      </w:r>
      <w:r w:rsidRPr="00243B1F">
        <w:rPr>
          <w:rFonts w:ascii="Arial" w:eastAsia="Batang" w:hAnsi="Arial" w:cs="Arial"/>
          <w:sz w:val="22"/>
          <w:szCs w:val="22"/>
        </w:rPr>
        <w:t>.</w:t>
      </w:r>
    </w:p>
    <w:p w:rsidR="008F010B" w:rsidRPr="00443EAF" w:rsidRDefault="008F010B" w:rsidP="008F010B">
      <w:pPr>
        <w:jc w:val="both"/>
        <w:rPr>
          <w:rFonts w:ascii="Arial" w:eastAsia="Batang" w:hAnsi="Arial" w:cs="Arial"/>
          <w:sz w:val="22"/>
          <w:szCs w:val="22"/>
          <w:highlight w:val="yellow"/>
        </w:rPr>
      </w:pPr>
    </w:p>
    <w:p w:rsidR="008F010B" w:rsidRPr="00243B1F" w:rsidRDefault="008F010B" w:rsidP="008F010B">
      <w:pPr>
        <w:jc w:val="both"/>
        <w:rPr>
          <w:rFonts w:ascii="Arial" w:hAnsi="Arial" w:cs="Arial"/>
          <w:b/>
          <w:noProof/>
          <w:sz w:val="22"/>
          <w:szCs w:val="22"/>
        </w:rPr>
      </w:pPr>
      <w:r w:rsidRPr="00243B1F">
        <w:rPr>
          <w:rFonts w:ascii="Arial" w:hAnsi="Arial" w:cs="Arial"/>
          <w:b/>
          <w:noProof/>
          <w:sz w:val="22"/>
          <w:szCs w:val="22"/>
        </w:rPr>
        <w:t>9.</w:t>
      </w:r>
      <w:r w:rsidR="00F856EB">
        <w:rPr>
          <w:rFonts w:ascii="Arial" w:hAnsi="Arial" w:cs="Arial"/>
          <w:b/>
          <w:noProof/>
          <w:sz w:val="22"/>
          <w:szCs w:val="22"/>
        </w:rPr>
        <w:t>1.1</w:t>
      </w:r>
      <w:r w:rsidRPr="00243B1F">
        <w:rPr>
          <w:rFonts w:ascii="Arial" w:hAnsi="Arial" w:cs="Arial"/>
          <w:b/>
          <w:noProof/>
          <w:sz w:val="22"/>
          <w:szCs w:val="22"/>
        </w:rPr>
        <w:t xml:space="preserve"> - QUALIFICAÇÃO ECONÔMICA – FINANCEIRO:</w:t>
      </w:r>
    </w:p>
    <w:p w:rsidR="008F010B" w:rsidRPr="00243B1F" w:rsidRDefault="008F010B" w:rsidP="008F010B">
      <w:pPr>
        <w:jc w:val="both"/>
        <w:rPr>
          <w:rFonts w:ascii="Arial" w:hAnsi="Arial" w:cs="Arial"/>
          <w:noProof/>
          <w:sz w:val="22"/>
          <w:szCs w:val="22"/>
        </w:rPr>
      </w:pPr>
    </w:p>
    <w:p w:rsidR="00821D39" w:rsidRDefault="00821D39" w:rsidP="00F856EB">
      <w:pPr>
        <w:pStyle w:val="Corpodetexto"/>
        <w:suppressAutoHyphens/>
        <w:autoSpaceDN/>
        <w:adjustRightInd/>
        <w:spacing w:line="240" w:lineRule="atLeast"/>
        <w:rPr>
          <w:rFonts w:ascii="Arial" w:hAnsi="Arial" w:cs="Arial"/>
          <w:sz w:val="22"/>
          <w:szCs w:val="22"/>
          <w:shd w:val="clear" w:color="auto" w:fill="FFFFFF"/>
        </w:rPr>
      </w:pPr>
      <w:r w:rsidRPr="00243B1F">
        <w:rPr>
          <w:rFonts w:ascii="Arial" w:hAnsi="Arial" w:cs="Arial"/>
          <w:sz w:val="22"/>
          <w:szCs w:val="22"/>
          <w:shd w:val="clear" w:color="auto" w:fill="FFFFFF"/>
        </w:rPr>
        <w:t>9.</w:t>
      </w:r>
      <w:r w:rsidR="00F856EB">
        <w:rPr>
          <w:rFonts w:ascii="Arial" w:hAnsi="Arial" w:cs="Arial"/>
          <w:sz w:val="22"/>
          <w:szCs w:val="22"/>
          <w:shd w:val="clear" w:color="auto" w:fill="FFFFFF"/>
        </w:rPr>
        <w:t>1</w:t>
      </w:r>
      <w:r w:rsidRPr="00243B1F">
        <w:rPr>
          <w:rFonts w:ascii="Arial" w:hAnsi="Arial" w:cs="Arial"/>
          <w:sz w:val="22"/>
          <w:szCs w:val="22"/>
          <w:shd w:val="clear" w:color="auto" w:fill="FFFFFF"/>
        </w:rPr>
        <w:t>.1</w:t>
      </w:r>
      <w:r w:rsidR="00F856EB">
        <w:rPr>
          <w:rFonts w:ascii="Arial" w:hAnsi="Arial" w:cs="Arial"/>
          <w:sz w:val="22"/>
          <w:szCs w:val="22"/>
          <w:shd w:val="clear" w:color="auto" w:fill="FFFFFF"/>
        </w:rPr>
        <w:t>.1</w:t>
      </w:r>
      <w:r w:rsidRPr="00243B1F">
        <w:rPr>
          <w:rFonts w:ascii="Arial" w:hAnsi="Arial" w:cs="Arial"/>
          <w:sz w:val="22"/>
          <w:szCs w:val="22"/>
          <w:shd w:val="clear" w:color="auto" w:fill="FFFFFF"/>
        </w:rPr>
        <w:t xml:space="preserve"> - Balanço Patrimonial e Demonstrações Contábeis do último exercício social, já exigíveis e apresentados na forma da lei (contendo as assinaturas do sócio, do contador responsável, com os respectivos termos de abertura e encerramento, registrado na Junta Comercial ou Cartório de Registro), que comprovem a boa situação financeira da licitante;</w:t>
      </w:r>
    </w:p>
    <w:p w:rsidR="00F856EB" w:rsidRPr="00243B1F" w:rsidRDefault="00F856EB" w:rsidP="00F856EB">
      <w:pPr>
        <w:pStyle w:val="Corpodetexto"/>
        <w:suppressAutoHyphens/>
        <w:autoSpaceDN/>
        <w:adjustRightInd/>
        <w:spacing w:line="240" w:lineRule="atLeast"/>
        <w:rPr>
          <w:rFonts w:ascii="Arial" w:hAnsi="Arial" w:cs="Arial"/>
          <w:sz w:val="22"/>
          <w:szCs w:val="22"/>
          <w:shd w:val="clear" w:color="auto" w:fill="FFFFFF"/>
        </w:rPr>
      </w:pPr>
    </w:p>
    <w:p w:rsidR="00821D39" w:rsidRPr="00243B1F" w:rsidRDefault="00821D39" w:rsidP="00F856EB">
      <w:pPr>
        <w:spacing w:line="240" w:lineRule="atLeast"/>
        <w:jc w:val="both"/>
        <w:rPr>
          <w:rFonts w:ascii="Arial" w:hAnsi="Arial" w:cs="Arial"/>
          <w:sz w:val="22"/>
          <w:szCs w:val="22"/>
          <w:shd w:val="clear" w:color="auto" w:fill="FFFFFF"/>
        </w:rPr>
      </w:pPr>
      <w:r w:rsidRPr="00243B1F">
        <w:rPr>
          <w:rFonts w:ascii="Arial" w:hAnsi="Arial" w:cs="Arial"/>
          <w:b/>
          <w:sz w:val="22"/>
          <w:szCs w:val="22"/>
          <w:shd w:val="clear" w:color="auto" w:fill="FFFFFF"/>
        </w:rPr>
        <w:lastRenderedPageBreak/>
        <w:t xml:space="preserve">a.1) </w:t>
      </w:r>
      <w:r w:rsidRPr="00243B1F">
        <w:rPr>
          <w:rFonts w:ascii="Arial" w:hAnsi="Arial" w:cs="Arial"/>
          <w:sz w:val="22"/>
          <w:szCs w:val="22"/>
          <w:shd w:val="clear" w:color="auto" w:fill="FFFFFF"/>
        </w:rPr>
        <w:t xml:space="preserve">com dados extraídos do balanço patrimonial e das demonstrações contábeis do último exercício social, deverão ser obtidos os seguintes índices econômicos financeiros, os quais deverão ser comprovados mediante </w:t>
      </w:r>
      <w:r w:rsidRPr="00243B1F">
        <w:rPr>
          <w:rFonts w:ascii="Arial" w:hAnsi="Arial" w:cs="Arial"/>
          <w:b/>
          <w:bCs/>
          <w:sz w:val="22"/>
          <w:szCs w:val="22"/>
          <w:shd w:val="clear" w:color="auto" w:fill="FFFFFF"/>
        </w:rPr>
        <w:t>apresentação de laudo técnico assinado por profissional habilitado:</w:t>
      </w:r>
    </w:p>
    <w:p w:rsidR="00821D39" w:rsidRPr="00243B1F" w:rsidRDefault="00821D39" w:rsidP="00821D39">
      <w:pPr>
        <w:spacing w:line="240" w:lineRule="atLeast"/>
        <w:rPr>
          <w:rFonts w:ascii="Arial" w:hAnsi="Arial" w:cs="Arial"/>
          <w:sz w:val="22"/>
          <w:szCs w:val="22"/>
          <w:shd w:val="clear" w:color="auto" w:fill="FFFFFF"/>
        </w:rPr>
      </w:pPr>
    </w:p>
    <w:p w:rsidR="00821D39" w:rsidRPr="00243B1F" w:rsidRDefault="00821D39" w:rsidP="00821D39">
      <w:pPr>
        <w:spacing w:line="240" w:lineRule="atLeast"/>
        <w:rPr>
          <w:rFonts w:ascii="Arial" w:hAnsi="Arial" w:cs="Arial"/>
          <w:sz w:val="22"/>
          <w:szCs w:val="22"/>
          <w:shd w:val="clear" w:color="auto" w:fill="FFFFFF"/>
        </w:rPr>
      </w:pPr>
      <w:r w:rsidRPr="00243B1F">
        <w:rPr>
          <w:rFonts w:ascii="Arial" w:hAnsi="Arial" w:cs="Arial"/>
          <w:b/>
          <w:bCs/>
          <w:sz w:val="22"/>
          <w:szCs w:val="22"/>
          <w:shd w:val="clear" w:color="auto" w:fill="FFFFFF"/>
        </w:rPr>
        <w:t xml:space="preserve">a.1.1) Índice de Liquidez - </w:t>
      </w:r>
      <w:r w:rsidRPr="00243B1F">
        <w:rPr>
          <w:rFonts w:ascii="Arial" w:hAnsi="Arial" w:cs="Arial"/>
          <w:sz w:val="22"/>
          <w:szCs w:val="22"/>
          <w:shd w:val="clear" w:color="auto" w:fill="FFFFFF"/>
        </w:rPr>
        <w:t xml:space="preserve"> igual ou superior a 1,0.</w:t>
      </w:r>
    </w:p>
    <w:p w:rsidR="00821D39" w:rsidRPr="00243B1F" w:rsidRDefault="00821D39" w:rsidP="00821D39">
      <w:pPr>
        <w:spacing w:line="240" w:lineRule="atLeast"/>
        <w:rPr>
          <w:rFonts w:ascii="Arial" w:hAnsi="Arial" w:cs="Arial"/>
          <w:sz w:val="22"/>
          <w:szCs w:val="22"/>
          <w:shd w:val="clear" w:color="auto" w:fill="FFFFFF"/>
        </w:rPr>
      </w:pPr>
    </w:p>
    <w:p w:rsidR="00821D39" w:rsidRPr="00243B1F" w:rsidRDefault="00821D39" w:rsidP="00821D39">
      <w:pPr>
        <w:spacing w:line="240" w:lineRule="atLeast"/>
        <w:rPr>
          <w:rFonts w:ascii="Arial" w:hAnsi="Arial" w:cs="Arial"/>
          <w:sz w:val="22"/>
          <w:szCs w:val="22"/>
          <w:shd w:val="clear" w:color="auto" w:fill="FFFFFF"/>
          <w:lang w:val="en-US"/>
        </w:rPr>
      </w:pPr>
      <w:r w:rsidRPr="00243B1F">
        <w:rPr>
          <w:rFonts w:ascii="Arial" w:hAnsi="Arial" w:cs="Arial"/>
          <w:sz w:val="22"/>
          <w:szCs w:val="22"/>
          <w:shd w:val="clear" w:color="auto" w:fill="FFFFFF"/>
          <w:lang w:val="en-US"/>
        </w:rPr>
        <w:t xml:space="preserve">IL = </w:t>
      </w:r>
      <w:r w:rsidRPr="00243B1F">
        <w:rPr>
          <w:rFonts w:ascii="Arial" w:hAnsi="Arial" w:cs="Arial"/>
          <w:sz w:val="22"/>
          <w:szCs w:val="22"/>
          <w:u w:val="single"/>
          <w:shd w:val="clear" w:color="auto" w:fill="FFFFFF"/>
          <w:lang w:val="en-US"/>
        </w:rPr>
        <w:t xml:space="preserve"> AC + RLP</w:t>
      </w:r>
      <w:r w:rsidRPr="00243B1F">
        <w:rPr>
          <w:rFonts w:ascii="Arial" w:hAnsi="Arial" w:cs="Arial"/>
          <w:sz w:val="22"/>
          <w:szCs w:val="22"/>
          <w:shd w:val="clear" w:color="auto" w:fill="FFFFFF"/>
          <w:lang w:val="en-US"/>
        </w:rPr>
        <w:t xml:space="preserve">         </w:t>
      </w:r>
    </w:p>
    <w:p w:rsidR="00821D39" w:rsidRPr="00243B1F" w:rsidRDefault="00821D39" w:rsidP="00821D39">
      <w:pPr>
        <w:spacing w:line="240" w:lineRule="atLeast"/>
        <w:rPr>
          <w:rFonts w:ascii="Arial" w:hAnsi="Arial" w:cs="Arial"/>
          <w:b/>
          <w:bCs/>
          <w:sz w:val="22"/>
          <w:szCs w:val="22"/>
          <w:shd w:val="clear" w:color="auto" w:fill="FFFFFF"/>
          <w:lang w:val="en-US"/>
        </w:rPr>
      </w:pPr>
      <w:r w:rsidRPr="00243B1F">
        <w:rPr>
          <w:rFonts w:ascii="Arial" w:hAnsi="Arial" w:cs="Arial"/>
          <w:sz w:val="22"/>
          <w:szCs w:val="22"/>
          <w:shd w:val="clear" w:color="auto" w:fill="FFFFFF"/>
          <w:lang w:val="en-US"/>
        </w:rPr>
        <w:t xml:space="preserve">       PC  + ELP</w:t>
      </w:r>
    </w:p>
    <w:p w:rsidR="00821D39" w:rsidRPr="00243B1F" w:rsidRDefault="00821D39" w:rsidP="00821D39">
      <w:pPr>
        <w:spacing w:line="240" w:lineRule="atLeast"/>
        <w:rPr>
          <w:rFonts w:ascii="Arial" w:hAnsi="Arial" w:cs="Arial"/>
          <w:b/>
          <w:bCs/>
          <w:sz w:val="22"/>
          <w:szCs w:val="22"/>
          <w:shd w:val="clear" w:color="auto" w:fill="FFFFFF"/>
          <w:lang w:val="en-US"/>
        </w:rPr>
      </w:pPr>
    </w:p>
    <w:p w:rsidR="00821D39" w:rsidRPr="00243B1F" w:rsidRDefault="00821D39" w:rsidP="00821D39">
      <w:pPr>
        <w:spacing w:line="240" w:lineRule="atLeast"/>
        <w:rPr>
          <w:rFonts w:ascii="Arial" w:hAnsi="Arial" w:cs="Arial"/>
          <w:bCs/>
          <w:sz w:val="22"/>
          <w:szCs w:val="22"/>
          <w:shd w:val="clear" w:color="auto" w:fill="FFFFFF"/>
          <w:lang w:val="en-US"/>
        </w:rPr>
      </w:pPr>
      <w:r w:rsidRPr="00243B1F">
        <w:rPr>
          <w:rFonts w:ascii="Arial" w:hAnsi="Arial" w:cs="Arial"/>
          <w:bCs/>
          <w:sz w:val="22"/>
          <w:szCs w:val="22"/>
          <w:shd w:val="clear" w:color="auto" w:fill="FFFFFF"/>
          <w:lang w:val="en-US"/>
        </w:rPr>
        <w:t>ONDE:</w:t>
      </w:r>
    </w:p>
    <w:p w:rsidR="00821D39" w:rsidRPr="00243B1F" w:rsidRDefault="00821D39" w:rsidP="00821D39">
      <w:pPr>
        <w:spacing w:line="240" w:lineRule="atLeast"/>
        <w:rPr>
          <w:rFonts w:ascii="Arial" w:hAnsi="Arial" w:cs="Arial"/>
          <w:bCs/>
          <w:sz w:val="22"/>
          <w:szCs w:val="22"/>
          <w:shd w:val="clear" w:color="auto" w:fill="FFFFFF"/>
          <w:lang w:val="en-US"/>
        </w:rPr>
      </w:pP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IL= Índice de liquidez</w:t>
      </w: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AC= Ativo Circulante</w:t>
      </w: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RLP= Realizável a Longo Prazo</w:t>
      </w: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PC= Passivo Circulante</w:t>
      </w:r>
    </w:p>
    <w:p w:rsidR="00821D39" w:rsidRPr="00243B1F" w:rsidRDefault="00821D39" w:rsidP="00821D39">
      <w:pPr>
        <w:spacing w:line="240" w:lineRule="atLeast"/>
        <w:rPr>
          <w:rFonts w:ascii="Arial" w:hAnsi="Arial" w:cs="Arial"/>
          <w:sz w:val="22"/>
          <w:szCs w:val="22"/>
          <w:shd w:val="clear" w:color="auto" w:fill="FFFFFF"/>
        </w:rPr>
      </w:pPr>
      <w:r w:rsidRPr="00243B1F">
        <w:rPr>
          <w:rFonts w:ascii="Arial" w:hAnsi="Arial" w:cs="Arial"/>
          <w:bCs/>
          <w:sz w:val="22"/>
          <w:szCs w:val="22"/>
          <w:shd w:val="clear" w:color="auto" w:fill="FFFFFF"/>
        </w:rPr>
        <w:t>ELP= Exigível a Longo Prazo</w:t>
      </w:r>
    </w:p>
    <w:p w:rsidR="00821D39" w:rsidRPr="00243B1F" w:rsidRDefault="00821D39" w:rsidP="00821D39">
      <w:pPr>
        <w:spacing w:line="240" w:lineRule="atLeast"/>
        <w:rPr>
          <w:rFonts w:ascii="Arial" w:hAnsi="Arial" w:cs="Arial"/>
          <w:sz w:val="22"/>
          <w:szCs w:val="22"/>
          <w:shd w:val="clear" w:color="auto" w:fill="FFFFFF"/>
        </w:rPr>
      </w:pPr>
    </w:p>
    <w:p w:rsidR="00821D39" w:rsidRPr="00243B1F" w:rsidRDefault="00821D39" w:rsidP="00821D39">
      <w:pPr>
        <w:spacing w:line="240" w:lineRule="atLeast"/>
        <w:rPr>
          <w:rFonts w:ascii="Arial" w:hAnsi="Arial" w:cs="Arial"/>
          <w:sz w:val="22"/>
          <w:szCs w:val="22"/>
          <w:shd w:val="clear" w:color="auto" w:fill="FFFFFF"/>
        </w:rPr>
      </w:pPr>
      <w:r w:rsidRPr="00243B1F">
        <w:rPr>
          <w:rFonts w:ascii="Arial" w:hAnsi="Arial" w:cs="Arial"/>
          <w:b/>
          <w:sz w:val="22"/>
          <w:szCs w:val="22"/>
          <w:shd w:val="clear" w:color="auto" w:fill="FFFFFF"/>
        </w:rPr>
        <w:t>Observação 1: É vedada substituição do balanço por balancete ou balanço provisório</w:t>
      </w:r>
      <w:r w:rsidRPr="00243B1F">
        <w:rPr>
          <w:rFonts w:ascii="Arial" w:hAnsi="Arial" w:cs="Arial"/>
          <w:sz w:val="22"/>
          <w:szCs w:val="22"/>
          <w:shd w:val="clear" w:color="auto" w:fill="FFFFFF"/>
        </w:rPr>
        <w:t>.</w:t>
      </w:r>
    </w:p>
    <w:p w:rsidR="00BD41B4" w:rsidRDefault="00BD41B4" w:rsidP="00BD41B4">
      <w:pPr>
        <w:tabs>
          <w:tab w:val="num" w:pos="0"/>
        </w:tabs>
        <w:jc w:val="both"/>
        <w:rPr>
          <w:rFonts w:ascii="Arial" w:hAnsi="Arial" w:cs="Arial"/>
          <w:b/>
          <w:sz w:val="22"/>
          <w:szCs w:val="22"/>
          <w:shd w:val="clear" w:color="auto" w:fill="FFFFFF"/>
        </w:rPr>
      </w:pPr>
    </w:p>
    <w:p w:rsidR="00BD41B4" w:rsidRPr="00BD41B4" w:rsidRDefault="00BD41B4" w:rsidP="00BD41B4">
      <w:pPr>
        <w:tabs>
          <w:tab w:val="num" w:pos="0"/>
        </w:tabs>
        <w:jc w:val="both"/>
        <w:rPr>
          <w:rFonts w:ascii="Arial" w:hAnsi="Arial" w:cs="Arial"/>
          <w:sz w:val="22"/>
          <w:szCs w:val="22"/>
        </w:rPr>
      </w:pPr>
      <w:r w:rsidRPr="00BD41B4">
        <w:rPr>
          <w:rFonts w:ascii="Arial" w:hAnsi="Arial" w:cs="Arial"/>
          <w:sz w:val="22"/>
          <w:szCs w:val="22"/>
          <w:shd w:val="clear" w:color="auto" w:fill="FFFFFF"/>
        </w:rPr>
        <w:t xml:space="preserve">a.2) - </w:t>
      </w:r>
      <w:r w:rsidRPr="00BD41B4">
        <w:rPr>
          <w:rFonts w:ascii="Arial" w:hAnsi="Arial" w:cs="Arial"/>
          <w:sz w:val="22"/>
          <w:szCs w:val="22"/>
        </w:rPr>
        <w:t>No caso de se tratar de empresa constituída há menos de três anos, o balanço e as demonstrações financeiras exigidas no item 9.1.1.1, poderão ser substituídos por balanço de abertura ou balancete mensal levantado até três meses anteriores à data da abertura das propostas da presente licitação, devidamente assinados por contador e pelo responsável da empresa;</w:t>
      </w:r>
    </w:p>
    <w:p w:rsidR="00821D39" w:rsidRPr="00443EAF" w:rsidRDefault="00821D39" w:rsidP="008F010B">
      <w:pPr>
        <w:jc w:val="both"/>
        <w:rPr>
          <w:rFonts w:ascii="Arial" w:hAnsi="Arial" w:cs="Arial"/>
          <w:noProof/>
          <w:sz w:val="22"/>
          <w:szCs w:val="22"/>
          <w:highlight w:val="yellow"/>
        </w:rPr>
      </w:pPr>
    </w:p>
    <w:p w:rsidR="008F010B" w:rsidRDefault="00821D39" w:rsidP="008F010B">
      <w:pPr>
        <w:jc w:val="both"/>
        <w:rPr>
          <w:rFonts w:ascii="Arial" w:hAnsi="Arial" w:cs="Arial"/>
          <w:noProof/>
          <w:sz w:val="22"/>
          <w:szCs w:val="22"/>
        </w:rPr>
      </w:pPr>
      <w:r w:rsidRPr="00243B1F">
        <w:rPr>
          <w:rFonts w:ascii="Arial" w:hAnsi="Arial" w:cs="Arial"/>
          <w:noProof/>
          <w:sz w:val="22"/>
          <w:szCs w:val="22"/>
        </w:rPr>
        <w:t>9.</w:t>
      </w:r>
      <w:r w:rsidR="00F856EB">
        <w:rPr>
          <w:rFonts w:ascii="Arial" w:hAnsi="Arial" w:cs="Arial"/>
          <w:noProof/>
          <w:sz w:val="22"/>
          <w:szCs w:val="22"/>
        </w:rPr>
        <w:t>1.1.2</w:t>
      </w:r>
      <w:r w:rsidR="008F010B" w:rsidRPr="00243B1F">
        <w:rPr>
          <w:rFonts w:ascii="Arial" w:hAnsi="Arial" w:cs="Arial"/>
          <w:noProof/>
          <w:sz w:val="22"/>
          <w:szCs w:val="22"/>
        </w:rPr>
        <w:t xml:space="preserve"> – Certidão Negativa de Falência ou Concordata expedida pelo Foro da sede do licitante, com data de expedição inferior a 30 dias.</w:t>
      </w:r>
    </w:p>
    <w:p w:rsidR="00E94816" w:rsidRDefault="00E94816" w:rsidP="008F010B">
      <w:pPr>
        <w:jc w:val="both"/>
        <w:rPr>
          <w:rFonts w:ascii="Arial" w:hAnsi="Arial" w:cs="Arial"/>
          <w:noProof/>
          <w:sz w:val="22"/>
          <w:szCs w:val="22"/>
        </w:rPr>
      </w:pPr>
    </w:p>
    <w:p w:rsidR="00E94816" w:rsidRDefault="00E94816" w:rsidP="00E94816">
      <w:pPr>
        <w:numPr>
          <w:ilvl w:val="3"/>
          <w:numId w:val="26"/>
        </w:numPr>
        <w:ind w:left="0" w:firstLine="0"/>
        <w:jc w:val="both"/>
        <w:rPr>
          <w:rFonts w:ascii="Arial" w:hAnsi="Arial" w:cs="Arial"/>
          <w:noProof/>
          <w:sz w:val="22"/>
          <w:szCs w:val="22"/>
        </w:rPr>
      </w:pPr>
      <w:r>
        <w:rPr>
          <w:rFonts w:ascii="Arial" w:hAnsi="Arial" w:cs="Arial"/>
          <w:noProof/>
          <w:sz w:val="22"/>
          <w:szCs w:val="22"/>
        </w:rPr>
        <w:t>-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8F010B" w:rsidRPr="00443EAF" w:rsidRDefault="008F010B" w:rsidP="008F010B">
      <w:pPr>
        <w:jc w:val="both"/>
        <w:rPr>
          <w:rFonts w:ascii="Arial" w:hAnsi="Arial" w:cs="Arial"/>
          <w:noProof/>
          <w:sz w:val="22"/>
          <w:szCs w:val="22"/>
          <w:highlight w:val="yellow"/>
        </w:rPr>
      </w:pPr>
    </w:p>
    <w:p w:rsidR="008F010B" w:rsidRPr="00243B1F" w:rsidRDefault="00821D39" w:rsidP="008F010B">
      <w:pPr>
        <w:jc w:val="both"/>
        <w:rPr>
          <w:rFonts w:ascii="Arial" w:hAnsi="Arial" w:cs="Arial"/>
          <w:b/>
          <w:noProof/>
          <w:sz w:val="22"/>
          <w:szCs w:val="22"/>
        </w:rPr>
      </w:pPr>
      <w:r w:rsidRPr="00243B1F">
        <w:rPr>
          <w:rFonts w:ascii="Arial" w:hAnsi="Arial" w:cs="Arial"/>
          <w:b/>
          <w:noProof/>
          <w:sz w:val="22"/>
          <w:szCs w:val="22"/>
        </w:rPr>
        <w:t>9.</w:t>
      </w:r>
      <w:r w:rsidR="00F856EB">
        <w:rPr>
          <w:rFonts w:ascii="Arial" w:hAnsi="Arial" w:cs="Arial"/>
          <w:b/>
          <w:noProof/>
          <w:sz w:val="22"/>
          <w:szCs w:val="22"/>
        </w:rPr>
        <w:t>1.2</w:t>
      </w:r>
      <w:r w:rsidR="008F010B" w:rsidRPr="00243B1F">
        <w:rPr>
          <w:rFonts w:ascii="Arial" w:hAnsi="Arial" w:cs="Arial"/>
          <w:b/>
          <w:noProof/>
          <w:sz w:val="22"/>
          <w:szCs w:val="22"/>
        </w:rPr>
        <w:t xml:space="preserve"> – CAPACIDADE TÉCNICA:</w:t>
      </w:r>
    </w:p>
    <w:p w:rsidR="00821D39" w:rsidRPr="00243B1F" w:rsidRDefault="00821D39" w:rsidP="008F010B">
      <w:pPr>
        <w:jc w:val="both"/>
        <w:rPr>
          <w:rFonts w:ascii="Arial" w:hAnsi="Arial" w:cs="Arial"/>
          <w:b/>
          <w:noProof/>
          <w:sz w:val="22"/>
          <w:szCs w:val="22"/>
        </w:rPr>
      </w:pPr>
    </w:p>
    <w:p w:rsidR="008F010B" w:rsidRDefault="00F856EB" w:rsidP="008F010B">
      <w:pPr>
        <w:jc w:val="both"/>
        <w:rPr>
          <w:rFonts w:ascii="Arial" w:hAnsi="Arial" w:cs="Arial"/>
          <w:noProof/>
          <w:sz w:val="22"/>
          <w:szCs w:val="22"/>
        </w:rPr>
      </w:pPr>
      <w:r>
        <w:rPr>
          <w:rFonts w:ascii="Arial" w:hAnsi="Arial" w:cs="Arial"/>
          <w:noProof/>
          <w:sz w:val="22"/>
          <w:szCs w:val="22"/>
        </w:rPr>
        <w:t>9.1</w:t>
      </w:r>
      <w:r w:rsidR="008F010B" w:rsidRPr="002827E4">
        <w:rPr>
          <w:rFonts w:ascii="Arial" w:hAnsi="Arial" w:cs="Arial"/>
          <w:noProof/>
          <w:sz w:val="22"/>
          <w:szCs w:val="22"/>
        </w:rPr>
        <w:t>.</w:t>
      </w:r>
      <w:r>
        <w:rPr>
          <w:rFonts w:ascii="Arial" w:hAnsi="Arial" w:cs="Arial"/>
          <w:noProof/>
          <w:sz w:val="22"/>
          <w:szCs w:val="22"/>
        </w:rPr>
        <w:t>2.1</w:t>
      </w:r>
      <w:r w:rsidR="008F010B" w:rsidRPr="002827E4">
        <w:rPr>
          <w:rFonts w:ascii="Arial" w:hAnsi="Arial" w:cs="Arial"/>
          <w:noProof/>
          <w:sz w:val="22"/>
          <w:szCs w:val="22"/>
        </w:rPr>
        <w:t xml:space="preserve"> – </w:t>
      </w:r>
      <w:r w:rsidR="00DB37E3">
        <w:rPr>
          <w:rFonts w:ascii="Arial" w:hAnsi="Arial" w:cs="Arial"/>
          <w:noProof/>
          <w:sz w:val="22"/>
          <w:szCs w:val="22"/>
        </w:rPr>
        <w:t>Qualificação Tecnica mediante a comprovação de desempenho de atividade pertinente e compativel em caracteristicas, quantidades e prazos com o objeto da presente licitação, atraves da apresentação de declaração,</w:t>
      </w:r>
      <w:r>
        <w:rPr>
          <w:rFonts w:ascii="Arial" w:hAnsi="Arial" w:cs="Arial"/>
          <w:noProof/>
          <w:sz w:val="22"/>
          <w:szCs w:val="22"/>
        </w:rPr>
        <w:t xml:space="preserve"> </w:t>
      </w:r>
      <w:r w:rsidR="00DB37E3">
        <w:rPr>
          <w:rFonts w:ascii="Arial" w:hAnsi="Arial" w:cs="Arial"/>
          <w:noProof/>
          <w:sz w:val="22"/>
          <w:szCs w:val="22"/>
        </w:rPr>
        <w:t>fornecida por pessoa juridica de direito publico ou privado comprovando que a licitante ou algum de seus socios já organizou e realizou Prova teorico-Objetiva.</w:t>
      </w:r>
    </w:p>
    <w:p w:rsidR="007C6C44" w:rsidRPr="00243B1F" w:rsidRDefault="007C6C44" w:rsidP="008F010B">
      <w:pPr>
        <w:jc w:val="both"/>
        <w:rPr>
          <w:rFonts w:ascii="Arial" w:hAnsi="Arial" w:cs="Arial"/>
          <w:noProof/>
          <w:sz w:val="22"/>
          <w:szCs w:val="22"/>
        </w:rPr>
      </w:pPr>
    </w:p>
    <w:p w:rsidR="008F010B" w:rsidRPr="00D832A0"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2.2 </w:t>
      </w:r>
      <w:r w:rsidR="008F010B" w:rsidRPr="00D832A0">
        <w:rPr>
          <w:rFonts w:ascii="Arial" w:hAnsi="Arial" w:cs="Arial"/>
          <w:noProof/>
          <w:sz w:val="22"/>
          <w:szCs w:val="22"/>
        </w:rPr>
        <w:t>– Cópia do registro da proponente junto ao CRA (Conselho Regional de Administração);</w:t>
      </w:r>
    </w:p>
    <w:p w:rsidR="004C0CA0" w:rsidRPr="00443EAF" w:rsidRDefault="004C0CA0" w:rsidP="008F010B">
      <w:pPr>
        <w:jc w:val="both"/>
        <w:rPr>
          <w:rFonts w:ascii="Arial" w:hAnsi="Arial" w:cs="Arial"/>
          <w:noProof/>
          <w:sz w:val="22"/>
          <w:szCs w:val="22"/>
          <w:highlight w:val="yellow"/>
        </w:rPr>
      </w:pPr>
    </w:p>
    <w:p w:rsidR="008F010B" w:rsidRPr="006378EA"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2.3 </w:t>
      </w:r>
      <w:r w:rsidR="008F010B" w:rsidRPr="006378EA">
        <w:rPr>
          <w:rFonts w:ascii="Arial" w:hAnsi="Arial" w:cs="Arial"/>
          <w:noProof/>
          <w:sz w:val="22"/>
          <w:szCs w:val="22"/>
        </w:rPr>
        <w:t>– Certidão fornecida pelo CRA atestando a habilitação específica  da proponente para prestar os serviços objeto deste contrato;</w:t>
      </w:r>
    </w:p>
    <w:p w:rsidR="004C0CA0" w:rsidRPr="00443EAF" w:rsidRDefault="004C0CA0" w:rsidP="008F010B">
      <w:pPr>
        <w:jc w:val="both"/>
        <w:rPr>
          <w:rFonts w:ascii="Arial" w:hAnsi="Arial" w:cs="Arial"/>
          <w:noProof/>
          <w:sz w:val="22"/>
          <w:szCs w:val="22"/>
          <w:highlight w:val="yellow"/>
        </w:rPr>
      </w:pPr>
    </w:p>
    <w:p w:rsidR="008F010B" w:rsidRPr="00243B1F"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2.4 </w:t>
      </w:r>
      <w:r w:rsidR="007846B9" w:rsidRPr="006378EA">
        <w:rPr>
          <w:rFonts w:ascii="Arial" w:hAnsi="Arial" w:cs="Arial"/>
          <w:noProof/>
          <w:sz w:val="22"/>
          <w:szCs w:val="22"/>
        </w:rPr>
        <w:t>- C</w:t>
      </w:r>
      <w:r w:rsidR="008F010B" w:rsidRPr="006378EA">
        <w:rPr>
          <w:rFonts w:ascii="Arial" w:hAnsi="Arial" w:cs="Arial"/>
          <w:noProof/>
          <w:sz w:val="22"/>
          <w:szCs w:val="22"/>
        </w:rPr>
        <w:t xml:space="preserve">ertidões negativas criminais </w:t>
      </w:r>
      <w:r w:rsidR="007846B9" w:rsidRPr="006378EA">
        <w:rPr>
          <w:rFonts w:ascii="Arial" w:hAnsi="Arial" w:cs="Arial"/>
          <w:noProof/>
          <w:sz w:val="22"/>
          <w:szCs w:val="22"/>
        </w:rPr>
        <w:t>dos</w:t>
      </w:r>
      <w:r w:rsidR="008F010B" w:rsidRPr="006378EA">
        <w:rPr>
          <w:rFonts w:ascii="Arial" w:hAnsi="Arial" w:cs="Arial"/>
          <w:noProof/>
          <w:sz w:val="22"/>
          <w:szCs w:val="22"/>
        </w:rPr>
        <w:t xml:space="preserve"> sócios</w:t>
      </w:r>
      <w:r w:rsidR="007846B9" w:rsidRPr="006378EA">
        <w:rPr>
          <w:rFonts w:ascii="Arial" w:hAnsi="Arial" w:cs="Arial"/>
          <w:noProof/>
          <w:sz w:val="22"/>
          <w:szCs w:val="22"/>
        </w:rPr>
        <w:t xml:space="preserve"> da empresa participante,</w:t>
      </w:r>
      <w:r w:rsidR="008F010B" w:rsidRPr="006378EA">
        <w:rPr>
          <w:rFonts w:ascii="Arial" w:hAnsi="Arial" w:cs="Arial"/>
          <w:noProof/>
          <w:sz w:val="22"/>
          <w:szCs w:val="22"/>
        </w:rPr>
        <w:t xml:space="preserve"> que deverão ser obetidas na justiça comum e federal da sede da empresa proponente e com data e expedição inferior a 30 (trinta) dias</w:t>
      </w:r>
      <w:r w:rsidR="007846B9" w:rsidRPr="006378EA">
        <w:rPr>
          <w:rFonts w:ascii="Arial" w:hAnsi="Arial" w:cs="Arial"/>
          <w:noProof/>
          <w:sz w:val="22"/>
          <w:szCs w:val="22"/>
        </w:rPr>
        <w:t xml:space="preserve"> a data de abertura do processo licitatorio</w:t>
      </w:r>
      <w:r w:rsidR="008F010B" w:rsidRPr="006378EA">
        <w:rPr>
          <w:rFonts w:ascii="Arial" w:hAnsi="Arial" w:cs="Arial"/>
          <w:noProof/>
          <w:sz w:val="22"/>
          <w:szCs w:val="22"/>
        </w:rPr>
        <w:t>.</w:t>
      </w:r>
    </w:p>
    <w:p w:rsidR="000B329B" w:rsidRDefault="000B329B" w:rsidP="008F010B">
      <w:pPr>
        <w:jc w:val="both"/>
        <w:rPr>
          <w:rFonts w:ascii="Arial" w:hAnsi="Arial" w:cs="Arial"/>
          <w:noProof/>
          <w:sz w:val="22"/>
          <w:szCs w:val="22"/>
        </w:rPr>
      </w:pPr>
    </w:p>
    <w:p w:rsidR="008F010B"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2.5 </w:t>
      </w:r>
      <w:r w:rsidR="008F010B" w:rsidRPr="006378EA">
        <w:rPr>
          <w:rFonts w:ascii="Arial" w:hAnsi="Arial" w:cs="Arial"/>
          <w:noProof/>
          <w:sz w:val="22"/>
          <w:szCs w:val="22"/>
        </w:rPr>
        <w:t>– Certidão Negativa de Títulos e Protestos da empresa licitante emitida pelo cartório da sede jurisdicional da licitante, com data de expedição inferior a 30 (trinta) dias</w:t>
      </w:r>
      <w:r w:rsidR="007846B9" w:rsidRPr="006378EA">
        <w:rPr>
          <w:rFonts w:ascii="Arial" w:hAnsi="Arial" w:cs="Arial"/>
          <w:noProof/>
          <w:sz w:val="22"/>
          <w:szCs w:val="22"/>
        </w:rPr>
        <w:t xml:space="preserve"> a data de abertura do processo licitatorio</w:t>
      </w:r>
      <w:r w:rsidR="008F010B" w:rsidRPr="006378EA">
        <w:rPr>
          <w:rFonts w:ascii="Arial" w:hAnsi="Arial" w:cs="Arial"/>
          <w:noProof/>
          <w:sz w:val="22"/>
          <w:szCs w:val="22"/>
        </w:rPr>
        <w:t>.</w:t>
      </w:r>
    </w:p>
    <w:p w:rsidR="00F856EB" w:rsidRPr="00243B1F" w:rsidRDefault="00F856EB" w:rsidP="008F010B">
      <w:pPr>
        <w:jc w:val="both"/>
        <w:rPr>
          <w:rFonts w:ascii="Arial" w:hAnsi="Arial" w:cs="Arial"/>
          <w:noProof/>
          <w:sz w:val="22"/>
          <w:szCs w:val="22"/>
        </w:rPr>
      </w:pPr>
    </w:p>
    <w:p w:rsidR="00F856EB" w:rsidRDefault="00F856EB" w:rsidP="00F856EB">
      <w:pPr>
        <w:jc w:val="both"/>
        <w:rPr>
          <w:rFonts w:ascii="Arial" w:hAnsi="Arial" w:cs="Arial"/>
          <w:sz w:val="22"/>
          <w:szCs w:val="22"/>
        </w:rPr>
      </w:pPr>
      <w:r>
        <w:rPr>
          <w:rFonts w:ascii="Arial" w:hAnsi="Arial" w:cs="Arial"/>
          <w:sz w:val="22"/>
          <w:szCs w:val="22"/>
        </w:rPr>
        <w:t xml:space="preserve">9.2 - </w:t>
      </w:r>
      <w:r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w:t>
      </w:r>
      <w:r w:rsidRPr="00F03955">
        <w:rPr>
          <w:rFonts w:ascii="Arial" w:hAnsi="Arial" w:cs="Arial"/>
          <w:sz w:val="22"/>
          <w:szCs w:val="22"/>
        </w:rPr>
        <w:lastRenderedPageBreak/>
        <w:t xml:space="preserve">Prefeitura Municipal de Flor do Sertão, e estarem dentro de seus prazos de validade na data prevista para a realização do certame. </w:t>
      </w:r>
    </w:p>
    <w:p w:rsidR="00F856EB" w:rsidRPr="00F03955" w:rsidRDefault="00F856EB" w:rsidP="00F856EB">
      <w:pPr>
        <w:jc w:val="both"/>
        <w:rPr>
          <w:rFonts w:ascii="Arial" w:hAnsi="Arial" w:cs="Arial"/>
          <w:sz w:val="22"/>
          <w:szCs w:val="22"/>
        </w:rPr>
      </w:pPr>
    </w:p>
    <w:p w:rsidR="00F856EB" w:rsidRDefault="00F856EB" w:rsidP="00F856EB">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F856EB" w:rsidRDefault="00F856EB" w:rsidP="00F856EB">
      <w:pPr>
        <w:jc w:val="both"/>
        <w:rPr>
          <w:rFonts w:ascii="Arial" w:hAnsi="Arial" w:cs="Arial"/>
          <w:sz w:val="22"/>
          <w:szCs w:val="22"/>
        </w:rPr>
      </w:pPr>
    </w:p>
    <w:p w:rsidR="00F856EB" w:rsidRPr="008206C7" w:rsidRDefault="00F856EB" w:rsidP="00F856EB">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F856EB" w:rsidRDefault="00F856EB" w:rsidP="00F856EB">
      <w:pPr>
        <w:ind w:right="-142"/>
        <w:jc w:val="both"/>
        <w:rPr>
          <w:rFonts w:ascii="Arial" w:hAnsi="Arial" w:cs="Arial"/>
          <w:bCs/>
          <w:sz w:val="22"/>
          <w:szCs w:val="22"/>
        </w:rPr>
      </w:pPr>
    </w:p>
    <w:p w:rsidR="00F856EB" w:rsidRPr="008206C7" w:rsidRDefault="00F856EB" w:rsidP="00F856EB">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F856EB" w:rsidRPr="008206C7" w:rsidRDefault="00F856EB" w:rsidP="00F856EB">
      <w:pPr>
        <w:widowControl w:val="0"/>
        <w:ind w:right="-142"/>
        <w:jc w:val="both"/>
        <w:rPr>
          <w:rFonts w:ascii="Arial" w:hAnsi="Arial" w:cs="Arial"/>
          <w:sz w:val="22"/>
          <w:szCs w:val="22"/>
        </w:rPr>
      </w:pPr>
    </w:p>
    <w:p w:rsidR="00F856EB" w:rsidRDefault="00F856EB" w:rsidP="00F856EB">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F856EB" w:rsidRDefault="00F856EB" w:rsidP="00F856EB">
      <w:pPr>
        <w:ind w:right="-142"/>
        <w:jc w:val="both"/>
        <w:rPr>
          <w:rFonts w:ascii="Arial" w:hAnsi="Arial" w:cs="Arial"/>
          <w:bCs/>
          <w:sz w:val="22"/>
          <w:szCs w:val="22"/>
        </w:rPr>
      </w:pPr>
    </w:p>
    <w:p w:rsidR="00F856EB" w:rsidRDefault="00F856EB" w:rsidP="00F856EB">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F856EB" w:rsidRPr="008206C7" w:rsidRDefault="00F856EB" w:rsidP="00F856EB">
      <w:pPr>
        <w:ind w:right="-142"/>
        <w:jc w:val="both"/>
        <w:rPr>
          <w:rFonts w:ascii="Arial" w:hAnsi="Arial" w:cs="Arial"/>
          <w:bCs/>
          <w:sz w:val="22"/>
          <w:szCs w:val="22"/>
        </w:rPr>
      </w:pPr>
    </w:p>
    <w:p w:rsidR="00F856EB" w:rsidRDefault="00F856EB" w:rsidP="00F856EB">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F856EB" w:rsidRPr="008206C7" w:rsidRDefault="00F856EB" w:rsidP="00F856EB">
      <w:pPr>
        <w:ind w:right="-142"/>
        <w:jc w:val="both"/>
        <w:rPr>
          <w:rFonts w:ascii="Arial" w:hAnsi="Arial" w:cs="Arial"/>
          <w:bCs/>
          <w:sz w:val="22"/>
          <w:szCs w:val="22"/>
        </w:rPr>
      </w:pPr>
    </w:p>
    <w:p w:rsidR="00F856EB" w:rsidRDefault="00F856EB" w:rsidP="00F856EB">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Pr>
          <w:rFonts w:ascii="Arial" w:hAnsi="Arial" w:cs="Arial"/>
          <w:sz w:val="22"/>
          <w:szCs w:val="22"/>
        </w:rPr>
        <w:t>6</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F856EB">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F856EB">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F856EB">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proofErr w:type="spellStart"/>
      <w:r w:rsidR="00C70294" w:rsidRPr="007A1AEA">
        <w:rPr>
          <w:rFonts w:ascii="Arial" w:hAnsi="Arial" w:cs="Arial"/>
          <w:b/>
        </w:rPr>
        <w:t>é</w:t>
      </w:r>
      <w:proofErr w:type="spellEnd"/>
      <w:r w:rsidR="00C70294" w:rsidRPr="007A1AEA">
        <w:rPr>
          <w:rFonts w:ascii="Arial" w:hAnsi="Arial" w:cs="Arial"/>
          <w:b/>
        </w:rPr>
        <w:t xml:space="preserve">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3E28E6" w:rsidRDefault="003E28E6"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420304" w:rsidRDefault="00420304"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F856EB" w:rsidRDefault="00F856EB" w:rsidP="00BE707F">
      <w:pPr>
        <w:jc w:val="both"/>
        <w:rPr>
          <w:rFonts w:ascii="Arial" w:hAnsi="Arial" w:cs="Arial"/>
          <w:sz w:val="22"/>
          <w:szCs w:val="22"/>
        </w:rPr>
      </w:pPr>
    </w:p>
    <w:p w:rsidR="00443EAF" w:rsidRDefault="00BE707F" w:rsidP="00BE707F">
      <w:pPr>
        <w:jc w:val="both"/>
        <w:rPr>
          <w:rFonts w:ascii="Arial" w:hAnsi="Arial" w:cs="Arial"/>
          <w:sz w:val="22"/>
          <w:szCs w:val="22"/>
        </w:rPr>
      </w:pPr>
      <w:r w:rsidRPr="00243B1F">
        <w:rPr>
          <w:rFonts w:ascii="Arial" w:hAnsi="Arial" w:cs="Arial"/>
          <w:sz w:val="22"/>
          <w:szCs w:val="22"/>
        </w:rPr>
        <w:t xml:space="preserve">10.2.2 – </w:t>
      </w:r>
      <w:r w:rsidR="00243B1F" w:rsidRPr="0026003E">
        <w:rPr>
          <w:rFonts w:ascii="Arial" w:hAnsi="Arial" w:cs="Arial"/>
          <w:sz w:val="22"/>
          <w:szCs w:val="22"/>
        </w:rPr>
        <w:t>Serão classificadas, para a fase dos lances verbais, as proposta de menor preço e aquelas que apresentem valores sucessivos e superiores até o limite de 10%, relativamente à de menor valor.</w:t>
      </w:r>
    </w:p>
    <w:p w:rsidR="00243B1F" w:rsidRPr="00F03955" w:rsidRDefault="00243B1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lastRenderedPageBreak/>
        <w:t xml:space="preserve">11.5 – </w:t>
      </w:r>
      <w:r w:rsidRPr="00F03955">
        <w:rPr>
          <w:rFonts w:ascii="Arial" w:hAnsi="Arial" w:cs="Arial"/>
          <w:sz w:val="22"/>
          <w:szCs w:val="22"/>
        </w:rPr>
        <w:t>A ausência do licitante ou sua saída antes do término da Sessão Pública caracterizar-se-á como renúncia ao direito de recorrer.</w:t>
      </w:r>
    </w:p>
    <w:p w:rsidR="000B329B" w:rsidRDefault="000B329B"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137EE9" w:rsidRDefault="00137EE9"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w:t>
      </w:r>
      <w:r w:rsidR="009547CD">
        <w:rPr>
          <w:bCs w:val="0"/>
          <w:sz w:val="22"/>
        </w:rPr>
        <w:t>a proposta, falhar ou fraudar no serviços</w:t>
      </w:r>
      <w:r w:rsidRPr="00F03955">
        <w:rPr>
          <w:bCs w:val="0"/>
          <w:sz w:val="22"/>
        </w:rPr>
        <w:t xml:space="preserve">,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D43928" w:rsidRPr="005A4336" w:rsidRDefault="00D43928" w:rsidP="00D43928">
      <w:pPr>
        <w:pStyle w:val="Corpodetexto2"/>
        <w:widowControl w:val="0"/>
        <w:rPr>
          <w:spacing w:val="-3"/>
          <w:sz w:val="22"/>
        </w:rPr>
      </w:pPr>
      <w:r w:rsidRPr="00BE677D">
        <w:rPr>
          <w:sz w:val="22"/>
        </w:rPr>
        <w:t xml:space="preserve">12.2 – </w:t>
      </w:r>
      <w:r w:rsidRPr="00BE677D">
        <w:rPr>
          <w:bCs w:val="0"/>
          <w:sz w:val="22"/>
        </w:rPr>
        <w:t>Demais Sanções disponíveis no Anexo VII</w:t>
      </w:r>
      <w:r>
        <w:rPr>
          <w:bCs w:val="0"/>
          <w:sz w:val="22"/>
        </w:rPr>
        <w:t xml:space="preserve"> </w:t>
      </w:r>
      <w:r w:rsidRPr="00BE677D">
        <w:rPr>
          <w:bCs w:val="0"/>
          <w:sz w:val="22"/>
        </w:rPr>
        <w:t xml:space="preserve">– </w:t>
      </w:r>
      <w:r>
        <w:rPr>
          <w:bCs w:val="0"/>
          <w:sz w:val="22"/>
        </w:rPr>
        <w:t>Minuta do contrato</w:t>
      </w:r>
      <w:r w:rsidRPr="00BE677D">
        <w:rPr>
          <w:bCs w:val="0"/>
          <w:sz w:val="22"/>
        </w:rPr>
        <w:t>;</w:t>
      </w:r>
    </w:p>
    <w:p w:rsidR="00C914F1" w:rsidRPr="00F03955" w:rsidRDefault="00C914F1" w:rsidP="00D5273A">
      <w:pPr>
        <w:widowControl w:val="0"/>
        <w:jc w:val="both"/>
        <w:rPr>
          <w:rFonts w:ascii="Arial" w:hAnsi="Arial" w:cs="Arial"/>
          <w:spacing w:val="-3"/>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370E44" w:rsidRDefault="00370E44"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E94816" w:rsidRPr="00F03955" w:rsidRDefault="00E94816"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FD79BE" w:rsidRPr="00F03955" w:rsidRDefault="00631447" w:rsidP="00443EAF">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0273F5" w:rsidRDefault="000273F5" w:rsidP="00FD79BE">
      <w:pPr>
        <w:jc w:val="both"/>
        <w:rPr>
          <w:rFonts w:ascii="Arial" w:hAnsi="Arial" w:cs="Arial"/>
          <w:b/>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443EAF">
        <w:rPr>
          <w:rFonts w:ascii="Arial" w:hAnsi="Arial" w:cs="Arial"/>
          <w:sz w:val="22"/>
          <w:szCs w:val="22"/>
        </w:rPr>
        <w:t>12</w:t>
      </w:r>
      <w:r w:rsidR="00631447">
        <w:rPr>
          <w:rFonts w:ascii="Arial" w:hAnsi="Arial" w:cs="Arial"/>
          <w:sz w:val="22"/>
          <w:szCs w:val="22"/>
        </w:rPr>
        <w:t xml:space="preserve"> </w:t>
      </w:r>
      <w:r w:rsidR="00443EAF">
        <w:rPr>
          <w:rFonts w:ascii="Arial" w:hAnsi="Arial" w:cs="Arial"/>
          <w:sz w:val="22"/>
          <w:szCs w:val="22"/>
        </w:rPr>
        <w:t>meses</w:t>
      </w:r>
      <w:r w:rsidR="00631447">
        <w:rPr>
          <w:rFonts w:ascii="Arial" w:hAnsi="Arial" w:cs="Arial"/>
          <w:sz w:val="22"/>
          <w:szCs w:val="22"/>
        </w:rPr>
        <w:t>, contados a partir da assinatura da mesma.</w:t>
      </w:r>
    </w:p>
    <w:p w:rsidR="00370E44" w:rsidRPr="00F03955" w:rsidRDefault="00370E44"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E51DFC">
        <w:rPr>
          <w:rFonts w:ascii="Arial" w:hAnsi="Arial" w:cs="Arial"/>
          <w:sz w:val="22"/>
          <w:szCs w:val="22"/>
        </w:rPr>
        <w:t>0</w:t>
      </w:r>
      <w:r w:rsidRPr="00F03955">
        <w:rPr>
          <w:rFonts w:ascii="Arial" w:hAnsi="Arial" w:cs="Arial"/>
          <w:sz w:val="22"/>
          <w:szCs w:val="22"/>
        </w:rPr>
        <w:t xml:space="preserve"> dias após a </w:t>
      </w:r>
      <w:r w:rsidR="00E51DFC">
        <w:rPr>
          <w:rFonts w:ascii="Arial" w:hAnsi="Arial" w:cs="Arial"/>
          <w:sz w:val="22"/>
          <w:szCs w:val="22"/>
        </w:rPr>
        <w:t>realização</w:t>
      </w:r>
      <w:r w:rsidRPr="00F03955">
        <w:rPr>
          <w:rFonts w:ascii="Arial" w:hAnsi="Arial" w:cs="Arial"/>
          <w:sz w:val="22"/>
          <w:szCs w:val="22"/>
        </w:rPr>
        <w:t xml:space="preserve"> total </w:t>
      </w:r>
      <w:r w:rsidR="004F2E79">
        <w:rPr>
          <w:rFonts w:ascii="Arial" w:hAnsi="Arial" w:cs="Arial"/>
          <w:sz w:val="22"/>
          <w:szCs w:val="22"/>
        </w:rPr>
        <w:t>dos serviços</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5D7897">
        <w:rPr>
          <w:rFonts w:ascii="Arial" w:hAnsi="Arial" w:cs="Arial"/>
          <w:noProof/>
          <w:spacing w:val="-3"/>
          <w:sz w:val="22"/>
          <w:szCs w:val="22"/>
        </w:rPr>
        <w:t>2021</w:t>
      </w:r>
      <w:r w:rsidR="00370E44">
        <w:rPr>
          <w:rFonts w:ascii="Arial" w:hAnsi="Arial" w:cs="Arial"/>
          <w:noProof/>
          <w:spacing w:val="-3"/>
          <w:sz w:val="22"/>
          <w:szCs w:val="22"/>
        </w:rPr>
        <w:t xml:space="preserve"> e 20</w:t>
      </w:r>
      <w:r w:rsidR="00E94816">
        <w:rPr>
          <w:rFonts w:ascii="Arial" w:hAnsi="Arial" w:cs="Arial"/>
          <w:noProof/>
          <w:spacing w:val="-3"/>
          <w:sz w:val="22"/>
          <w:szCs w:val="22"/>
        </w:rPr>
        <w:t>2</w:t>
      </w:r>
      <w:r w:rsidR="00C530A0">
        <w:rPr>
          <w:rFonts w:ascii="Arial" w:hAnsi="Arial" w:cs="Arial"/>
          <w:noProof/>
          <w:spacing w:val="-3"/>
          <w:sz w:val="22"/>
          <w:szCs w:val="22"/>
        </w:rPr>
        <w:t>2</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xml:space="preserve">- Não haverá reajuste, no prazo de validade do presente registro nem atualização dos valores, exceto na ocorrência de fato que justifique a aplicação da línea “d”, do inciso II, do artigo 65, da Lei </w:t>
      </w:r>
      <w:r w:rsidRPr="00E07BDD">
        <w:rPr>
          <w:rFonts w:ascii="Arial" w:hAnsi="Arial" w:cs="Arial"/>
          <w:sz w:val="22"/>
          <w:szCs w:val="22"/>
        </w:rPr>
        <w:lastRenderedPageBreak/>
        <w:t>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AC6CA0">
        <w:rPr>
          <w:rFonts w:ascii="Arial" w:hAnsi="Arial" w:cs="Arial"/>
          <w:spacing w:val="-3"/>
          <w:sz w:val="22"/>
          <w:szCs w:val="22"/>
        </w:rPr>
        <w:t xml:space="preserve">I – Fica Com responsável sobre a fiscalização da Entrega e qualidade dos </w:t>
      </w:r>
      <w:r w:rsidR="004F2E79" w:rsidRPr="00AC6CA0">
        <w:rPr>
          <w:rFonts w:ascii="Arial" w:hAnsi="Arial" w:cs="Arial"/>
          <w:spacing w:val="-3"/>
          <w:sz w:val="22"/>
          <w:szCs w:val="22"/>
        </w:rPr>
        <w:t>Serviços</w:t>
      </w:r>
      <w:r w:rsidRPr="00AC6CA0">
        <w:rPr>
          <w:rFonts w:ascii="Arial" w:hAnsi="Arial" w:cs="Arial"/>
          <w:spacing w:val="-3"/>
          <w:sz w:val="22"/>
          <w:szCs w:val="22"/>
        </w:rPr>
        <w:t xml:space="preserve"> o </w:t>
      </w:r>
      <w:r w:rsidR="00D43928" w:rsidRPr="00AC6CA0">
        <w:rPr>
          <w:rFonts w:ascii="Arial" w:hAnsi="Arial" w:cs="Arial"/>
          <w:spacing w:val="-3"/>
          <w:sz w:val="22"/>
          <w:szCs w:val="22"/>
        </w:rPr>
        <w:t>secretário</w:t>
      </w:r>
      <w:r w:rsidR="00E51DFC" w:rsidRPr="00AC6CA0">
        <w:rPr>
          <w:rFonts w:ascii="Arial" w:hAnsi="Arial" w:cs="Arial"/>
          <w:spacing w:val="-3"/>
          <w:sz w:val="22"/>
          <w:szCs w:val="22"/>
        </w:rPr>
        <w:t xml:space="preserve"> de Administração junto com a comissão especial para o </w:t>
      </w:r>
      <w:r w:rsidR="00C530A0">
        <w:rPr>
          <w:rFonts w:ascii="Arial" w:hAnsi="Arial" w:cs="Arial"/>
          <w:spacing w:val="-3"/>
          <w:sz w:val="22"/>
          <w:szCs w:val="22"/>
        </w:rPr>
        <w:t xml:space="preserve">Teste Seletivo e/ou Concurso </w:t>
      </w:r>
      <w:proofErr w:type="spellStart"/>
      <w:r w:rsidR="00C530A0">
        <w:rPr>
          <w:rFonts w:ascii="Arial" w:hAnsi="Arial" w:cs="Arial"/>
          <w:spacing w:val="-3"/>
          <w:sz w:val="22"/>
          <w:szCs w:val="22"/>
        </w:rPr>
        <w:t>Publico</w:t>
      </w:r>
      <w:proofErr w:type="spellEnd"/>
      <w:r w:rsidR="00E51DFC" w:rsidRPr="00AC6CA0">
        <w:rPr>
          <w:rFonts w:ascii="Arial" w:hAnsi="Arial" w:cs="Arial"/>
          <w:spacing w:val="-3"/>
          <w:sz w:val="22"/>
          <w:szCs w:val="22"/>
        </w:rPr>
        <w:t>.</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BE5E1B" w:rsidRDefault="00BE5E1B"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E51DFC" w:rsidRDefault="00E51DFC"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E51DFC" w:rsidRDefault="00E51DFC" w:rsidP="00C70294">
      <w:pPr>
        <w:widowControl w:val="0"/>
        <w:jc w:val="both"/>
        <w:rPr>
          <w:rFonts w:ascii="Arial" w:hAnsi="Arial" w:cs="Arial"/>
          <w:b/>
          <w:spacing w:val="-3"/>
          <w:sz w:val="22"/>
          <w:szCs w:val="22"/>
        </w:rPr>
      </w:pPr>
    </w:p>
    <w:p w:rsidR="006378EA"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.1. O não cumprimento ou o cumprimento irregular das cláusulas e condições estabelecidas neste Edital e Contrato por parte do Contratado ou vencedor assegurará ao Poder Público o direito de rescindir o contrato mediante notificação prévia com prova de recebimento, sem ônus de qualquer espécie para a Administração e sem prejuízo da aplicação das penalidades previstas neste Edital. </w:t>
      </w:r>
    </w:p>
    <w:p w:rsidR="00370E44" w:rsidRDefault="00370E44" w:rsidP="00E51DFC">
      <w:pPr>
        <w:jc w:val="both"/>
        <w:rPr>
          <w:rFonts w:ascii="Arial" w:hAnsi="Arial" w:cs="Arial"/>
          <w:sz w:val="22"/>
          <w:szCs w:val="22"/>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.2. O Contrato poderá ser rescindido, ainda, sem prejuízo do disposto no art. 78 da Lei n.8.666/93: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.2.1. Unilateralmente, a crit</w:t>
      </w:r>
      <w:r w:rsidR="00137EE9">
        <w:rPr>
          <w:rFonts w:ascii="Arial" w:hAnsi="Arial" w:cs="Arial"/>
          <w:sz w:val="22"/>
          <w:szCs w:val="22"/>
        </w:rPr>
        <w:t xml:space="preserve">ério exclusivo do </w:t>
      </w:r>
      <w:proofErr w:type="spellStart"/>
      <w:r w:rsidR="00137EE9">
        <w:rPr>
          <w:rFonts w:ascii="Arial" w:hAnsi="Arial" w:cs="Arial"/>
          <w:sz w:val="22"/>
          <w:szCs w:val="22"/>
        </w:rPr>
        <w:t>Municipio</w:t>
      </w:r>
      <w:proofErr w:type="spellEnd"/>
      <w:r w:rsidRPr="00E51DFC">
        <w:rPr>
          <w:rFonts w:ascii="Arial" w:hAnsi="Arial" w:cs="Arial"/>
          <w:sz w:val="22"/>
          <w:szCs w:val="22"/>
        </w:rPr>
        <w:t xml:space="preserve">, mediante formalização, assegurado o contraditório e a ampla defesa, nos seguintes casos: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a) </w:t>
      </w:r>
      <w:r w:rsidR="00137EE9">
        <w:rPr>
          <w:rFonts w:ascii="Arial" w:hAnsi="Arial" w:cs="Arial"/>
          <w:sz w:val="22"/>
          <w:szCs w:val="22"/>
        </w:rPr>
        <w:t xml:space="preserve">atraso injustificado, a juízo do </w:t>
      </w:r>
      <w:proofErr w:type="spellStart"/>
      <w:r w:rsidR="00137EE9">
        <w:rPr>
          <w:rFonts w:ascii="Arial" w:hAnsi="Arial" w:cs="Arial"/>
          <w:sz w:val="22"/>
          <w:szCs w:val="22"/>
        </w:rPr>
        <w:t>Municipio</w:t>
      </w:r>
      <w:proofErr w:type="spellEnd"/>
      <w:r w:rsidRPr="00E51DFC">
        <w:rPr>
          <w:rFonts w:ascii="Arial" w:hAnsi="Arial" w:cs="Arial"/>
          <w:sz w:val="22"/>
          <w:szCs w:val="22"/>
        </w:rPr>
        <w:t xml:space="preserve">, na entrega dos serviços licitado;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b) entrega dos serviços fora das especificações constantes no Objeto deste edital;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c) subcontratação total ou parcial do objeto deste Edital, associação do licitante vencedor com outrem, cessão ou transferência, total ou parcial, bem como fusão, cisão ou incorporação, não admitidas no edital e no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d) desatendimento das determinações regulares da autoridade designada para acompanhar e fiscalizar o cumprimento do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e) cometimento reiterado de faltas na execução do objeto deste Edital, anotadas na forma do §1º, do art. 67, da Lei nº 8.666/93 atualizada; </w:t>
      </w:r>
    </w:p>
    <w:p w:rsidR="00D43928" w:rsidRDefault="00D43928"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f) decretação de falência ou a instauração de insolvência civil;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g) dissolução da empresa;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lastRenderedPageBreak/>
        <w:t>h) alteração social ou a modificação da finalidade ou da estr</w:t>
      </w:r>
      <w:r w:rsidR="00137EE9">
        <w:rPr>
          <w:rFonts w:ascii="Arial" w:hAnsi="Arial" w:cs="Arial"/>
          <w:sz w:val="22"/>
          <w:szCs w:val="22"/>
        </w:rPr>
        <w:t xml:space="preserve">utura da empresa que, a juízo do </w:t>
      </w:r>
      <w:proofErr w:type="spellStart"/>
      <w:r w:rsidR="00137EE9">
        <w:rPr>
          <w:rFonts w:ascii="Arial" w:hAnsi="Arial" w:cs="Arial"/>
          <w:sz w:val="22"/>
          <w:szCs w:val="22"/>
        </w:rPr>
        <w:t>Municipio</w:t>
      </w:r>
      <w:proofErr w:type="spellEnd"/>
      <w:r w:rsidRPr="00E51DFC">
        <w:rPr>
          <w:rFonts w:ascii="Arial" w:hAnsi="Arial" w:cs="Arial"/>
          <w:sz w:val="22"/>
          <w:szCs w:val="22"/>
        </w:rPr>
        <w:t xml:space="preserve">, prejudique a execução deste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j) razões de interesse público, de alta relevância e amplo conhecimento, justificadas e determinadas pela autoridade competente da esfera administrativa a que está subordinado o licitante vencedor e exaradas no processo administrativo a que se refere o contrato; </w:t>
      </w:r>
    </w:p>
    <w:p w:rsidR="00E94816" w:rsidRPr="00E51DFC" w:rsidRDefault="00E94816"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l) ocorrência de caso fortuito ou força maior, regularmente comprovados, impeditivos da execução do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b/>
          <w:sz w:val="22"/>
          <w:szCs w:val="22"/>
          <w:u w:val="single"/>
        </w:rPr>
      </w:pPr>
      <w:r w:rsidRPr="00E51DFC">
        <w:rPr>
          <w:rFonts w:ascii="Arial" w:hAnsi="Arial" w:cs="Arial"/>
          <w:b/>
          <w:sz w:val="22"/>
          <w:szCs w:val="22"/>
          <w:u w:val="single"/>
        </w:rPr>
        <w:t>K) por quebra de sigilo em relação as provas ou gabaritos, sem prejuízo de responsabilidade criminal e civil resta estabelecida  a multa contratual de  R$ 100.000,00 (cem mil reais) e cujo crédito será  exportado  contabilmente ao município de Flor do Sertão para inscrição em dívida ativa e cobrança na forma da lei.</w:t>
      </w:r>
    </w:p>
    <w:p w:rsidR="000B329B" w:rsidRPr="00E51DFC" w:rsidRDefault="000B329B" w:rsidP="00E51DFC">
      <w:pPr>
        <w:jc w:val="both"/>
        <w:rPr>
          <w:rFonts w:ascii="Arial" w:hAnsi="Arial" w:cs="Arial"/>
          <w:b/>
          <w:sz w:val="22"/>
          <w:szCs w:val="22"/>
          <w:u w:val="single"/>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.2.2. Amigavelmente, por acordo entre as partes, reduzido a termo no processo da licitação, desde que haja conveniência</w:t>
      </w:r>
      <w:r>
        <w:rPr>
          <w:rFonts w:ascii="Arial" w:hAnsi="Arial" w:cs="Arial"/>
          <w:sz w:val="22"/>
          <w:szCs w:val="22"/>
        </w:rPr>
        <w:t xml:space="preserve"> para administração</w:t>
      </w:r>
      <w:r w:rsidRPr="00E51DFC">
        <w:rPr>
          <w:rFonts w:ascii="Arial" w:hAnsi="Arial" w:cs="Arial"/>
          <w:sz w:val="22"/>
          <w:szCs w:val="22"/>
        </w:rPr>
        <w:t>;</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.2.3. Judicialmente, nos termos da legislação vigente do art. 79 e seguintes da lei das licitações. </w:t>
      </w:r>
    </w:p>
    <w:p w:rsidR="00E51DFC" w:rsidRPr="00E51DFC" w:rsidRDefault="00E51DFC" w:rsidP="00E51DFC">
      <w:pPr>
        <w:jc w:val="both"/>
        <w:rPr>
          <w:rFonts w:ascii="Arial" w:hAnsi="Arial" w:cs="Arial"/>
          <w:sz w:val="22"/>
          <w:szCs w:val="22"/>
        </w:rPr>
      </w:pPr>
    </w:p>
    <w:p w:rsidR="00E51DFC" w:rsidRP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.3. A rescisão administrativa ou amigável deverá ser precedida de autorização escrita e fundamentada pela autoridade competente. </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60E1F" w:rsidRPr="00F03955" w:rsidRDefault="00660E1F" w:rsidP="006D4283">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0273F5" w:rsidRPr="00F03955" w:rsidRDefault="000273F5" w:rsidP="005C0A3B">
      <w:pPr>
        <w:widowControl w:val="0"/>
        <w:jc w:val="both"/>
        <w:rPr>
          <w:rFonts w:ascii="Arial" w:hAnsi="Arial" w:cs="Arial"/>
          <w:b/>
          <w:bCs/>
          <w:snapToGrid w:val="0"/>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 xml:space="preserve">dministração, sem </w:t>
      </w:r>
      <w:r w:rsidR="00630DE4" w:rsidRPr="00F03955">
        <w:rPr>
          <w:rFonts w:ascii="Arial" w:hAnsi="Arial" w:cs="Arial"/>
          <w:sz w:val="22"/>
          <w:szCs w:val="22"/>
        </w:rPr>
        <w:lastRenderedPageBreak/>
        <w:t>comprometimento da segurança da contratação.</w:t>
      </w: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E51DFC" w:rsidRDefault="00E51DFC"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370E44" w:rsidRDefault="00370E44"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0B329B" w:rsidRPr="00F03955" w:rsidRDefault="000B329B" w:rsidP="005C0A3B">
      <w:pPr>
        <w:widowControl w:val="0"/>
        <w:jc w:val="both"/>
        <w:rPr>
          <w:rFonts w:ascii="Arial" w:hAnsi="Arial" w:cs="Arial"/>
          <w:snapToGrid w:val="0"/>
          <w:sz w:val="22"/>
          <w:szCs w:val="22"/>
        </w:rPr>
      </w:pPr>
      <w:r>
        <w:rPr>
          <w:rFonts w:ascii="Arial" w:hAnsi="Arial" w:cs="Arial"/>
          <w:snapToGrid w:val="0"/>
          <w:sz w:val="22"/>
          <w:szCs w:val="22"/>
        </w:rPr>
        <w:t>Anexo I – Termo de Referencia</w:t>
      </w:r>
    </w:p>
    <w:p w:rsidR="00457784" w:rsidRDefault="00B26DE7" w:rsidP="00B26DE7">
      <w:pPr>
        <w:jc w:val="both"/>
        <w:rPr>
          <w:rFonts w:ascii="Arial" w:hAnsi="Arial" w:cs="Arial"/>
          <w:sz w:val="22"/>
          <w:szCs w:val="22"/>
        </w:rPr>
      </w:pPr>
      <w:r w:rsidRPr="000C35CD">
        <w:rPr>
          <w:rFonts w:ascii="Arial" w:hAnsi="Arial" w:cs="Arial"/>
          <w:sz w:val="22"/>
          <w:szCs w:val="22"/>
        </w:rPr>
        <w:t xml:space="preserve">Anexo </w:t>
      </w:r>
      <w:r w:rsidR="000B329B">
        <w:rPr>
          <w:rFonts w:ascii="Arial" w:hAnsi="Arial" w:cs="Arial"/>
          <w:sz w:val="22"/>
          <w:szCs w:val="22"/>
        </w:rPr>
        <w:t>I</w:t>
      </w:r>
      <w:r w:rsidRPr="000C35CD">
        <w:rPr>
          <w:rFonts w:ascii="Arial" w:hAnsi="Arial" w:cs="Arial"/>
          <w:sz w:val="22"/>
          <w:szCs w:val="22"/>
        </w:rPr>
        <w:t>I –</w:t>
      </w:r>
      <w:r w:rsidR="00BE457E">
        <w:rPr>
          <w:rFonts w:ascii="Arial" w:hAnsi="Arial" w:cs="Arial"/>
          <w:sz w:val="22"/>
          <w:szCs w:val="22"/>
        </w:rPr>
        <w:t xml:space="preserve"> Modelo de Proposta de Preço;</w:t>
      </w:r>
    </w:p>
    <w:p w:rsidR="00BE457E" w:rsidRDefault="00BE457E" w:rsidP="00B26DE7">
      <w:pPr>
        <w:jc w:val="both"/>
        <w:rPr>
          <w:rFonts w:ascii="Arial" w:hAnsi="Arial" w:cs="Arial"/>
          <w:sz w:val="22"/>
          <w:szCs w:val="22"/>
        </w:rPr>
      </w:pPr>
      <w:r>
        <w:rPr>
          <w:rFonts w:ascii="Arial" w:hAnsi="Arial" w:cs="Arial"/>
          <w:sz w:val="22"/>
          <w:szCs w:val="22"/>
        </w:rPr>
        <w:t>Anexo I</w:t>
      </w:r>
      <w:r w:rsidR="000B329B">
        <w:rPr>
          <w:rFonts w:ascii="Arial" w:hAnsi="Arial" w:cs="Arial"/>
          <w:sz w:val="22"/>
          <w:szCs w:val="22"/>
        </w:rPr>
        <w:t>II</w:t>
      </w:r>
      <w:r>
        <w:rPr>
          <w:rFonts w:ascii="Arial" w:hAnsi="Arial" w:cs="Arial"/>
          <w:sz w:val="22"/>
          <w:szCs w:val="22"/>
        </w:rPr>
        <w:t xml:space="preserve"> - </w:t>
      </w:r>
      <w:r w:rsidRPr="000C35CD">
        <w:rPr>
          <w:rFonts w:ascii="Arial" w:hAnsi="Arial" w:cs="Arial"/>
          <w:sz w:val="22"/>
          <w:szCs w:val="22"/>
        </w:rPr>
        <w:t>Modelo de Declaração para habilitação;</w:t>
      </w:r>
    </w:p>
    <w:p w:rsidR="00B26DE7" w:rsidRDefault="000B329B" w:rsidP="00B26DE7">
      <w:pPr>
        <w:rPr>
          <w:rFonts w:ascii="Arial" w:eastAsia="Batang" w:hAnsi="Arial" w:cs="Arial"/>
          <w:sz w:val="22"/>
          <w:szCs w:val="22"/>
        </w:rPr>
      </w:pPr>
      <w:r>
        <w:rPr>
          <w:rFonts w:ascii="Arial" w:eastAsia="Batang" w:hAnsi="Arial" w:cs="Arial"/>
          <w:sz w:val="22"/>
          <w:szCs w:val="22"/>
        </w:rPr>
        <w:t>Anexo IV</w:t>
      </w:r>
      <w:r w:rsidR="00B26DE7" w:rsidRPr="00076E27">
        <w:rPr>
          <w:rFonts w:ascii="Arial" w:eastAsia="Batang" w:hAnsi="Arial" w:cs="Arial"/>
          <w:sz w:val="22"/>
          <w:szCs w:val="22"/>
        </w:rPr>
        <w:t xml:space="preserve"> – Modelo de Declaração de Idoneidade;</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BE457E">
        <w:rPr>
          <w:rFonts w:ascii="Arial" w:hAnsi="Arial" w:cs="Arial"/>
          <w:sz w:val="22"/>
          <w:szCs w:val="22"/>
        </w:rPr>
        <w:t>V</w:t>
      </w:r>
      <w:r w:rsidRPr="000C35CD">
        <w:rPr>
          <w:rFonts w:ascii="Arial" w:hAnsi="Arial" w:cs="Arial"/>
          <w:sz w:val="22"/>
          <w:szCs w:val="22"/>
        </w:rPr>
        <w:t xml:space="preserve"> – Modelo de Credenciamento;</w:t>
      </w:r>
    </w:p>
    <w:p w:rsidR="00B26DE7" w:rsidRDefault="00B26DE7" w:rsidP="00B26DE7">
      <w:pPr>
        <w:ind w:right="-108"/>
        <w:rPr>
          <w:rFonts w:ascii="Arial" w:hAnsi="Arial" w:cs="Arial"/>
          <w:sz w:val="22"/>
          <w:szCs w:val="22"/>
        </w:rPr>
      </w:pPr>
      <w:r>
        <w:rPr>
          <w:rFonts w:ascii="Arial" w:hAnsi="Arial" w:cs="Arial"/>
          <w:sz w:val="22"/>
          <w:szCs w:val="22"/>
        </w:rPr>
        <w:t>Anexo V</w:t>
      </w:r>
      <w:r w:rsidR="000B329B">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p>
    <w:p w:rsidR="00B26DE7" w:rsidRDefault="00B26DE7" w:rsidP="00B26DE7">
      <w:pPr>
        <w:jc w:val="both"/>
        <w:rPr>
          <w:rFonts w:ascii="Arial" w:hAnsi="Arial" w:cs="Arial"/>
          <w:sz w:val="22"/>
          <w:szCs w:val="22"/>
        </w:rPr>
      </w:pPr>
      <w:r>
        <w:rPr>
          <w:rFonts w:ascii="Arial" w:hAnsi="Arial" w:cs="Arial"/>
          <w:sz w:val="22"/>
          <w:szCs w:val="22"/>
        </w:rPr>
        <w:t>Anexo V</w:t>
      </w:r>
      <w:r w:rsidR="00BE457E">
        <w:rPr>
          <w:rFonts w:ascii="Arial" w:hAnsi="Arial" w:cs="Arial"/>
          <w:sz w:val="22"/>
          <w:szCs w:val="22"/>
        </w:rPr>
        <w:t>I</w:t>
      </w:r>
      <w:r w:rsidR="000B329B">
        <w:rPr>
          <w:rFonts w:ascii="Arial" w:hAnsi="Arial" w:cs="Arial"/>
          <w:sz w:val="22"/>
          <w:szCs w:val="22"/>
        </w:rPr>
        <w:t>I</w:t>
      </w:r>
      <w:r>
        <w:rPr>
          <w:rFonts w:ascii="Arial" w:hAnsi="Arial" w:cs="Arial"/>
          <w:sz w:val="22"/>
          <w:szCs w:val="22"/>
        </w:rPr>
        <w:t xml:space="preserve"> – Minuta da Ata de Registro de Preços.</w:t>
      </w:r>
    </w:p>
    <w:p w:rsidR="00E51DFC" w:rsidRDefault="00E51DFC"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Flor do Sertão – SC</w:t>
      </w:r>
      <w:r w:rsidR="00991E6D">
        <w:rPr>
          <w:rFonts w:ascii="Arial" w:hAnsi="Arial" w:cs="Arial"/>
          <w:snapToGrid w:val="0"/>
          <w:sz w:val="22"/>
          <w:szCs w:val="22"/>
        </w:rPr>
        <w:t>, ao</w:t>
      </w:r>
      <w:r w:rsidRPr="00AC6CA0">
        <w:rPr>
          <w:rFonts w:ascii="Arial" w:hAnsi="Arial" w:cs="Arial"/>
          <w:snapToGrid w:val="0"/>
          <w:sz w:val="22"/>
          <w:szCs w:val="22"/>
        </w:rPr>
        <w:t xml:space="preserve"> </w:t>
      </w:r>
      <w:r w:rsidR="00660E1F">
        <w:rPr>
          <w:rFonts w:ascii="Arial" w:hAnsi="Arial" w:cs="Arial"/>
          <w:snapToGrid w:val="0"/>
          <w:sz w:val="22"/>
          <w:szCs w:val="22"/>
        </w:rPr>
        <w:t>18</w:t>
      </w:r>
      <w:r w:rsidR="000273F5" w:rsidRPr="00AC6CA0">
        <w:rPr>
          <w:rFonts w:ascii="Arial" w:hAnsi="Arial" w:cs="Arial"/>
          <w:snapToGrid w:val="0"/>
          <w:sz w:val="22"/>
          <w:szCs w:val="22"/>
        </w:rPr>
        <w:t xml:space="preserve"> </w:t>
      </w:r>
      <w:r w:rsidR="00991E6D">
        <w:rPr>
          <w:rFonts w:ascii="Arial" w:hAnsi="Arial" w:cs="Arial"/>
          <w:snapToGrid w:val="0"/>
          <w:sz w:val="22"/>
          <w:szCs w:val="22"/>
        </w:rPr>
        <w:t>dia</w:t>
      </w:r>
      <w:r w:rsidRPr="00AC6CA0">
        <w:rPr>
          <w:rFonts w:ascii="Arial" w:hAnsi="Arial" w:cs="Arial"/>
          <w:snapToGrid w:val="0"/>
          <w:sz w:val="22"/>
          <w:szCs w:val="22"/>
        </w:rPr>
        <w:t xml:space="preserve"> do mês de</w:t>
      </w:r>
      <w:r w:rsidR="007208B8" w:rsidRPr="00AC6CA0">
        <w:rPr>
          <w:rFonts w:ascii="Arial" w:hAnsi="Arial" w:cs="Arial"/>
          <w:snapToGrid w:val="0"/>
          <w:sz w:val="22"/>
          <w:szCs w:val="22"/>
        </w:rPr>
        <w:t xml:space="preserve"> </w:t>
      </w:r>
      <w:r w:rsidR="00991E6D">
        <w:rPr>
          <w:rFonts w:ascii="Arial" w:hAnsi="Arial" w:cs="Arial"/>
          <w:snapToGrid w:val="0"/>
          <w:sz w:val="22"/>
          <w:szCs w:val="22"/>
        </w:rPr>
        <w:t>outubro</w:t>
      </w:r>
      <w:r w:rsidR="00370E44">
        <w:rPr>
          <w:rFonts w:ascii="Arial" w:hAnsi="Arial" w:cs="Arial"/>
          <w:snapToGrid w:val="0"/>
          <w:sz w:val="22"/>
          <w:szCs w:val="22"/>
        </w:rPr>
        <w:t xml:space="preserve"> </w:t>
      </w:r>
      <w:r w:rsidR="005001AE" w:rsidRPr="00AC6CA0">
        <w:rPr>
          <w:rFonts w:ascii="Arial" w:hAnsi="Arial" w:cs="Arial"/>
          <w:snapToGrid w:val="0"/>
          <w:sz w:val="22"/>
          <w:szCs w:val="22"/>
        </w:rPr>
        <w:t xml:space="preserve">de </w:t>
      </w:r>
      <w:r w:rsidR="00EF7840">
        <w:rPr>
          <w:rFonts w:ascii="Arial" w:hAnsi="Arial" w:cs="Arial"/>
          <w:snapToGrid w:val="0"/>
          <w:sz w:val="22"/>
          <w:szCs w:val="22"/>
        </w:rPr>
        <w:t>20</w:t>
      </w:r>
      <w:r w:rsidR="00C530A0">
        <w:rPr>
          <w:rFonts w:ascii="Arial" w:hAnsi="Arial" w:cs="Arial"/>
          <w:snapToGrid w:val="0"/>
          <w:sz w:val="22"/>
          <w:szCs w:val="22"/>
        </w:rPr>
        <w:t>21</w:t>
      </w:r>
      <w:r w:rsidRPr="00AC6CA0">
        <w:rPr>
          <w:rFonts w:ascii="Arial" w:hAnsi="Arial" w:cs="Arial"/>
          <w:snapToGrid w:val="0"/>
          <w:sz w:val="22"/>
          <w:szCs w:val="22"/>
        </w:rPr>
        <w:t>.</w:t>
      </w:r>
    </w:p>
    <w:p w:rsidR="00941EE1" w:rsidRDefault="00941EE1" w:rsidP="006D4283">
      <w:pPr>
        <w:widowControl w:val="0"/>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941EE1" w:rsidP="00FB3BFF">
      <w:pPr>
        <w:pStyle w:val="Ttulo2"/>
        <w:spacing w:line="240" w:lineRule="auto"/>
        <w:rPr>
          <w:rFonts w:ascii="Arial" w:hAnsi="Arial" w:cs="Arial"/>
          <w:bCs/>
          <w:spacing w:val="0"/>
          <w:sz w:val="22"/>
          <w:szCs w:val="22"/>
        </w:rPr>
      </w:pPr>
      <w:r>
        <w:rPr>
          <w:rFonts w:ascii="Arial" w:hAnsi="Arial" w:cs="Arial"/>
          <w:bCs/>
          <w:spacing w:val="0"/>
          <w:sz w:val="22"/>
          <w:szCs w:val="22"/>
        </w:rPr>
        <w:lastRenderedPageBreak/>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2F3312" w:rsidRDefault="002F3312" w:rsidP="002F3312"/>
    <w:p w:rsidR="00D6451F" w:rsidRPr="00D6451F" w:rsidRDefault="00D6451F" w:rsidP="00D43928">
      <w:pPr>
        <w:jc w:val="center"/>
        <w:rPr>
          <w:rFonts w:ascii="Arial" w:hAnsi="Arial" w:cs="Arial"/>
          <w:b/>
          <w:sz w:val="22"/>
          <w:szCs w:val="22"/>
        </w:rPr>
      </w:pPr>
      <w:r w:rsidRPr="00D6451F">
        <w:rPr>
          <w:rFonts w:ascii="Arial" w:hAnsi="Arial" w:cs="Arial"/>
          <w:b/>
          <w:sz w:val="22"/>
          <w:szCs w:val="22"/>
        </w:rPr>
        <w:t>ANEXO I - TERMO DE REFERÊNCIA</w:t>
      </w:r>
    </w:p>
    <w:p w:rsidR="00D6451F" w:rsidRPr="00D6451F" w:rsidRDefault="00D6451F" w:rsidP="00D6451F">
      <w:pPr>
        <w:jc w:val="both"/>
        <w:rPr>
          <w:rFonts w:ascii="Arial" w:hAnsi="Arial" w:cs="Arial"/>
          <w:b/>
          <w:sz w:val="22"/>
          <w:szCs w:val="22"/>
        </w:rPr>
      </w:pPr>
    </w:p>
    <w:p w:rsidR="00D6451F" w:rsidRPr="00D6451F" w:rsidRDefault="00D6451F" w:rsidP="00D6451F">
      <w:pPr>
        <w:pStyle w:val="PargrafodaLista"/>
        <w:numPr>
          <w:ilvl w:val="0"/>
          <w:numId w:val="23"/>
        </w:numPr>
        <w:overflowPunct/>
        <w:autoSpaceDE/>
        <w:autoSpaceDN/>
        <w:adjustRightInd/>
        <w:spacing w:after="200" w:line="276" w:lineRule="auto"/>
        <w:contextualSpacing/>
        <w:jc w:val="both"/>
        <w:textAlignment w:val="auto"/>
        <w:rPr>
          <w:rFonts w:ascii="Arial" w:hAnsi="Arial" w:cs="Arial"/>
          <w:b/>
          <w:sz w:val="22"/>
          <w:szCs w:val="22"/>
        </w:rPr>
      </w:pPr>
      <w:r w:rsidRPr="00D6451F">
        <w:rPr>
          <w:rFonts w:ascii="Arial" w:hAnsi="Arial" w:cs="Arial"/>
          <w:b/>
          <w:sz w:val="22"/>
          <w:szCs w:val="22"/>
        </w:rPr>
        <w:t xml:space="preserve">OBJETO </w:t>
      </w:r>
    </w:p>
    <w:p w:rsidR="00D6451F" w:rsidRPr="00D6451F" w:rsidRDefault="00D6451F" w:rsidP="00D6451F">
      <w:pPr>
        <w:jc w:val="both"/>
        <w:rPr>
          <w:rFonts w:ascii="Arial" w:hAnsi="Arial" w:cs="Arial"/>
          <w:bCs/>
          <w:sz w:val="22"/>
          <w:szCs w:val="22"/>
        </w:rPr>
      </w:pPr>
      <w:r w:rsidRPr="00D6451F">
        <w:rPr>
          <w:rFonts w:ascii="Arial" w:hAnsi="Arial" w:cs="Arial"/>
          <w:sz w:val="22"/>
          <w:szCs w:val="22"/>
        </w:rPr>
        <w:t>A presente licit</w:t>
      </w:r>
      <w:r>
        <w:rPr>
          <w:rFonts w:ascii="Arial" w:hAnsi="Arial" w:cs="Arial"/>
          <w:sz w:val="22"/>
          <w:szCs w:val="22"/>
        </w:rPr>
        <w:t xml:space="preserve">ação, processada na modalidade </w:t>
      </w:r>
      <w:r w:rsidRPr="00D6451F">
        <w:rPr>
          <w:rFonts w:ascii="Arial" w:hAnsi="Arial" w:cs="Arial"/>
          <w:sz w:val="22"/>
          <w:szCs w:val="22"/>
        </w:rPr>
        <w:t>Pregão Presencial, tem por objeto a seleção de propostas e c</w:t>
      </w:r>
      <w:r>
        <w:rPr>
          <w:rFonts w:ascii="Arial" w:hAnsi="Arial" w:cs="Arial"/>
          <w:bCs/>
          <w:sz w:val="22"/>
          <w:szCs w:val="22"/>
        </w:rPr>
        <w:t xml:space="preserve">ontratação de empresa visando </w:t>
      </w:r>
      <w:r w:rsidRPr="00D6451F">
        <w:rPr>
          <w:rFonts w:ascii="Arial" w:hAnsi="Arial" w:cs="Arial"/>
          <w:bCs/>
          <w:sz w:val="22"/>
          <w:szCs w:val="22"/>
        </w:rPr>
        <w:t xml:space="preserve">o REGISTRO DE PREÇOS para a execução de </w:t>
      </w:r>
      <w:r w:rsidR="00C530A0">
        <w:rPr>
          <w:rFonts w:ascii="Arial" w:hAnsi="Arial" w:cs="Arial"/>
          <w:bCs/>
          <w:sz w:val="22"/>
          <w:szCs w:val="22"/>
        </w:rPr>
        <w:t>Teste Seletivo e/ou Concurso Público</w:t>
      </w:r>
      <w:r w:rsidR="00716E0C">
        <w:rPr>
          <w:rFonts w:ascii="Arial" w:hAnsi="Arial" w:cs="Arial"/>
          <w:bCs/>
          <w:sz w:val="22"/>
          <w:szCs w:val="22"/>
        </w:rPr>
        <w:t xml:space="preserve"> </w:t>
      </w:r>
      <w:r w:rsidRPr="00D6451F">
        <w:rPr>
          <w:rFonts w:ascii="Arial" w:hAnsi="Arial" w:cs="Arial"/>
          <w:bCs/>
          <w:sz w:val="22"/>
          <w:szCs w:val="22"/>
        </w:rPr>
        <w:t xml:space="preserve">para preenchimento de vagas, do quadro de pessoal da Prefeitura Municipal de </w:t>
      </w:r>
      <w:r>
        <w:rPr>
          <w:rFonts w:ascii="Arial" w:hAnsi="Arial" w:cs="Arial"/>
          <w:bCs/>
          <w:sz w:val="22"/>
          <w:szCs w:val="22"/>
        </w:rPr>
        <w:t>Flor do Sertão</w:t>
      </w:r>
      <w:r w:rsidRPr="00D6451F">
        <w:rPr>
          <w:rFonts w:ascii="Arial" w:hAnsi="Arial" w:cs="Arial"/>
          <w:bCs/>
          <w:sz w:val="22"/>
          <w:szCs w:val="22"/>
        </w:rPr>
        <w:t xml:space="preserve">, conforme </w:t>
      </w:r>
      <w:r w:rsidR="006378EA">
        <w:rPr>
          <w:rFonts w:ascii="Arial" w:hAnsi="Arial" w:cs="Arial"/>
          <w:bCs/>
          <w:sz w:val="22"/>
          <w:szCs w:val="22"/>
        </w:rPr>
        <w:t xml:space="preserve">relação de cargos e exigências </w:t>
      </w:r>
      <w:r w:rsidRPr="00D6451F">
        <w:rPr>
          <w:rFonts w:ascii="Arial" w:hAnsi="Arial" w:cs="Arial"/>
          <w:bCs/>
          <w:sz w:val="22"/>
          <w:szCs w:val="22"/>
        </w:rPr>
        <w:t>constantes no Termo de Referência.</w:t>
      </w:r>
    </w:p>
    <w:p w:rsidR="00D6451F" w:rsidRPr="00D6451F" w:rsidRDefault="00D6451F" w:rsidP="00D6451F">
      <w:pPr>
        <w:ind w:left="360"/>
        <w:jc w:val="both"/>
        <w:rPr>
          <w:rFonts w:ascii="Arial" w:hAnsi="Arial" w:cs="Arial"/>
          <w:bCs/>
          <w:sz w:val="22"/>
          <w:szCs w:val="22"/>
        </w:rPr>
      </w:pPr>
    </w:p>
    <w:p w:rsidR="00D6451F" w:rsidRPr="00D6451F" w:rsidRDefault="00D6451F" w:rsidP="00D6451F">
      <w:pPr>
        <w:pStyle w:val="PargrafodaLista"/>
        <w:numPr>
          <w:ilvl w:val="0"/>
          <w:numId w:val="23"/>
        </w:numPr>
        <w:overflowPunct/>
        <w:autoSpaceDE/>
        <w:autoSpaceDN/>
        <w:adjustRightInd/>
        <w:spacing w:after="200" w:line="276" w:lineRule="auto"/>
        <w:contextualSpacing/>
        <w:jc w:val="both"/>
        <w:textAlignment w:val="auto"/>
        <w:rPr>
          <w:rFonts w:ascii="Arial" w:hAnsi="Arial" w:cs="Arial"/>
          <w:b/>
          <w:sz w:val="22"/>
          <w:szCs w:val="22"/>
        </w:rPr>
      </w:pPr>
      <w:r w:rsidRPr="00D6451F">
        <w:rPr>
          <w:rFonts w:ascii="Arial" w:hAnsi="Arial" w:cs="Arial"/>
          <w:b/>
          <w:sz w:val="22"/>
          <w:szCs w:val="22"/>
        </w:rPr>
        <w:t>JUSTIFICATIVA</w:t>
      </w:r>
    </w:p>
    <w:p w:rsidR="00D6451F" w:rsidRDefault="00D6451F" w:rsidP="00D6451F">
      <w:pPr>
        <w:ind w:left="45"/>
        <w:jc w:val="both"/>
        <w:rPr>
          <w:rFonts w:ascii="Arial" w:hAnsi="Arial" w:cs="Arial"/>
          <w:sz w:val="22"/>
          <w:szCs w:val="22"/>
        </w:rPr>
      </w:pPr>
      <w:r w:rsidRPr="00D6451F">
        <w:rPr>
          <w:rFonts w:ascii="Arial" w:hAnsi="Arial" w:cs="Arial"/>
          <w:sz w:val="22"/>
          <w:szCs w:val="22"/>
        </w:rPr>
        <w:t xml:space="preserve">As contratações dos servidores se dão em razão da necessidade e de excepcional interesse público caracterizando a execução de serviços essenciais e de interesse público, cuja paralisação ocasionaria a descontinuidade de serviços e </w:t>
      </w:r>
      <w:r w:rsidR="00716E0C" w:rsidRPr="00D6451F">
        <w:rPr>
          <w:rFonts w:ascii="Arial" w:hAnsi="Arial" w:cs="Arial"/>
          <w:sz w:val="22"/>
          <w:szCs w:val="22"/>
        </w:rPr>
        <w:t>consequentemente</w:t>
      </w:r>
      <w:r w:rsidRPr="00D6451F">
        <w:rPr>
          <w:rFonts w:ascii="Arial" w:hAnsi="Arial" w:cs="Arial"/>
          <w:sz w:val="22"/>
          <w:szCs w:val="22"/>
        </w:rPr>
        <w:t xml:space="preserve"> prejuízos à população. </w:t>
      </w:r>
    </w:p>
    <w:p w:rsidR="00D6451F" w:rsidRPr="00D6451F" w:rsidRDefault="00D6451F" w:rsidP="00D6451F">
      <w:pPr>
        <w:ind w:left="45"/>
        <w:jc w:val="both"/>
        <w:rPr>
          <w:rFonts w:ascii="Arial" w:hAnsi="Arial" w:cs="Arial"/>
          <w:sz w:val="22"/>
          <w:szCs w:val="22"/>
        </w:rPr>
      </w:pPr>
    </w:p>
    <w:p w:rsidR="00D6451F" w:rsidRDefault="00D6451F" w:rsidP="00D6451F">
      <w:pPr>
        <w:jc w:val="both"/>
        <w:rPr>
          <w:rFonts w:ascii="Arial" w:hAnsi="Arial" w:cs="Arial"/>
          <w:b/>
          <w:sz w:val="22"/>
          <w:szCs w:val="22"/>
        </w:rPr>
      </w:pPr>
      <w:r w:rsidRPr="00D6451F">
        <w:rPr>
          <w:rFonts w:ascii="Arial" w:hAnsi="Arial" w:cs="Arial"/>
          <w:b/>
          <w:sz w:val="22"/>
          <w:szCs w:val="22"/>
        </w:rPr>
        <w:t xml:space="preserve">3. ESPECIFICAÇÃO DOS CARGOS </w:t>
      </w:r>
      <w:r w:rsidR="0028237B" w:rsidRPr="00D6451F">
        <w:rPr>
          <w:rFonts w:ascii="Arial" w:hAnsi="Arial" w:cs="Arial"/>
          <w:b/>
          <w:sz w:val="22"/>
          <w:szCs w:val="22"/>
        </w:rPr>
        <w:t>DISTRIBUÍDOS</w:t>
      </w:r>
      <w:r w:rsidRPr="00D6451F">
        <w:rPr>
          <w:rFonts w:ascii="Arial" w:hAnsi="Arial" w:cs="Arial"/>
          <w:b/>
          <w:sz w:val="22"/>
          <w:szCs w:val="22"/>
        </w:rPr>
        <w:t xml:space="preserve"> POR NÍVEL DE ESCOLARIDADE </w:t>
      </w:r>
    </w:p>
    <w:p w:rsidR="00D6451F" w:rsidRPr="00D6451F" w:rsidRDefault="00D6451F" w:rsidP="00D6451F">
      <w:pPr>
        <w:jc w:val="both"/>
        <w:rPr>
          <w:rFonts w:ascii="Arial" w:hAnsi="Arial" w:cs="Arial"/>
          <w:b/>
          <w:sz w:val="22"/>
          <w:szCs w:val="22"/>
        </w:rPr>
      </w:pPr>
    </w:p>
    <w:p w:rsidR="00D6451F" w:rsidRDefault="00D6451F" w:rsidP="00D6451F">
      <w:pPr>
        <w:jc w:val="both"/>
        <w:rPr>
          <w:rFonts w:ascii="Arial" w:hAnsi="Arial" w:cs="Arial"/>
          <w:sz w:val="22"/>
          <w:szCs w:val="22"/>
        </w:rPr>
      </w:pPr>
      <w:r w:rsidRPr="00D6451F">
        <w:rPr>
          <w:rFonts w:ascii="Arial" w:hAnsi="Arial" w:cs="Arial"/>
          <w:sz w:val="22"/>
          <w:szCs w:val="22"/>
        </w:rPr>
        <w:t>A prestação dos serviços será para realização de Processo Seletivo</w:t>
      </w:r>
      <w:r>
        <w:rPr>
          <w:rFonts w:ascii="Arial" w:hAnsi="Arial" w:cs="Arial"/>
          <w:sz w:val="22"/>
          <w:szCs w:val="22"/>
        </w:rPr>
        <w:t xml:space="preserve"> </w:t>
      </w:r>
      <w:r w:rsidRPr="00D6451F">
        <w:rPr>
          <w:rFonts w:ascii="Arial" w:hAnsi="Arial" w:cs="Arial"/>
          <w:sz w:val="22"/>
          <w:szCs w:val="22"/>
        </w:rPr>
        <w:t>envolvendo os cargos</w:t>
      </w:r>
      <w:r w:rsidR="00954A44">
        <w:rPr>
          <w:rFonts w:ascii="Arial" w:hAnsi="Arial" w:cs="Arial"/>
          <w:sz w:val="22"/>
          <w:szCs w:val="22"/>
        </w:rPr>
        <w:t>,</w:t>
      </w:r>
      <w:r w:rsidRPr="00D6451F">
        <w:rPr>
          <w:rFonts w:ascii="Arial" w:hAnsi="Arial" w:cs="Arial"/>
          <w:sz w:val="22"/>
          <w:szCs w:val="22"/>
        </w:rPr>
        <w:t xml:space="preserve"> </w:t>
      </w:r>
      <w:r w:rsidR="00716E0C">
        <w:rPr>
          <w:rFonts w:ascii="Arial" w:hAnsi="Arial" w:cs="Arial"/>
          <w:sz w:val="22"/>
          <w:szCs w:val="22"/>
        </w:rPr>
        <w:t>provas escritas,</w:t>
      </w:r>
      <w:r w:rsidR="00954A44">
        <w:rPr>
          <w:rFonts w:ascii="Arial" w:hAnsi="Arial" w:cs="Arial"/>
          <w:sz w:val="22"/>
          <w:szCs w:val="22"/>
        </w:rPr>
        <w:t xml:space="preserve"> títulos</w:t>
      </w:r>
      <w:r w:rsidR="00716E0C">
        <w:rPr>
          <w:rFonts w:ascii="Arial" w:hAnsi="Arial" w:cs="Arial"/>
          <w:sz w:val="22"/>
          <w:szCs w:val="22"/>
        </w:rPr>
        <w:t xml:space="preserve"> e Prova Pratica</w:t>
      </w:r>
      <w:r w:rsidRPr="00D6451F">
        <w:rPr>
          <w:rFonts w:ascii="Arial" w:hAnsi="Arial" w:cs="Arial"/>
          <w:sz w:val="22"/>
          <w:szCs w:val="22"/>
        </w:rPr>
        <w:t xml:space="preserve"> constantes na tabela abaixo:</w:t>
      </w:r>
    </w:p>
    <w:p w:rsidR="00C530A0" w:rsidRDefault="00C530A0" w:rsidP="00D6451F">
      <w:pPr>
        <w:jc w:val="both"/>
        <w:rPr>
          <w:rFonts w:ascii="Arial" w:hAnsi="Arial" w:cs="Arial"/>
          <w:sz w:val="22"/>
          <w:szCs w:val="22"/>
        </w:rPr>
      </w:pPr>
    </w:p>
    <w:p w:rsidR="00C530A0" w:rsidRPr="00BB4E5E" w:rsidRDefault="00C530A0" w:rsidP="00C530A0">
      <w:pPr>
        <w:ind w:left="-540"/>
        <w:jc w:val="center"/>
        <w:rPr>
          <w:rFonts w:ascii="Arial" w:hAnsi="Arial" w:cs="Arial"/>
          <w:b/>
          <w:sz w:val="22"/>
          <w:szCs w:val="22"/>
        </w:rPr>
      </w:pPr>
      <w:r w:rsidRPr="00BB4E5E">
        <w:rPr>
          <w:rFonts w:ascii="Arial" w:hAnsi="Arial" w:cs="Arial"/>
          <w:b/>
          <w:sz w:val="22"/>
          <w:szCs w:val="22"/>
        </w:rPr>
        <w:t>TESTE SELETIVO</w:t>
      </w:r>
    </w:p>
    <w:p w:rsidR="00C530A0" w:rsidRPr="003D64BF" w:rsidRDefault="00C530A0" w:rsidP="00C530A0">
      <w:pPr>
        <w:ind w:left="-540"/>
        <w:rPr>
          <w:rFonts w:ascii="Arial" w:hAnsi="Arial" w:cs="Arial"/>
          <w:b/>
          <w:sz w:val="22"/>
          <w:szCs w:val="22"/>
        </w:rPr>
      </w:pPr>
      <w:r>
        <w:rPr>
          <w:rFonts w:ascii="Arial" w:hAnsi="Arial" w:cs="Arial"/>
          <w:b/>
          <w:sz w:val="22"/>
          <w:szCs w:val="22"/>
        </w:rPr>
        <w:t xml:space="preserve">         </w:t>
      </w:r>
      <w:r w:rsidRPr="003D64BF">
        <w:rPr>
          <w:rFonts w:ascii="Arial" w:hAnsi="Arial" w:cs="Arial"/>
          <w:b/>
          <w:sz w:val="22"/>
          <w:szCs w:val="22"/>
        </w:rPr>
        <w:t>ENSINO SUPERIOR</w:t>
      </w:r>
      <w:r w:rsidR="006B74B2">
        <w:rPr>
          <w:rFonts w:ascii="Arial" w:hAnsi="Arial" w:cs="Arial"/>
          <w:b/>
          <w:sz w:val="22"/>
          <w:szCs w:val="22"/>
        </w:rPr>
        <w:t xml:space="preserve"> (Prova Escrita e Títulos)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C530A0" w:rsidRPr="00D6451F" w:rsidTr="00B03039">
        <w:trPr>
          <w:jc w:val="center"/>
        </w:trPr>
        <w:tc>
          <w:tcPr>
            <w:tcW w:w="9599" w:type="dxa"/>
          </w:tcPr>
          <w:p w:rsidR="00C530A0" w:rsidRPr="00D6451F" w:rsidRDefault="00C530A0" w:rsidP="00B03039">
            <w:pPr>
              <w:rPr>
                <w:rFonts w:ascii="Arial" w:eastAsia="Calibri" w:hAnsi="Arial" w:cs="Arial"/>
                <w:b/>
                <w:sz w:val="22"/>
                <w:szCs w:val="22"/>
              </w:rPr>
            </w:pPr>
            <w:r w:rsidRPr="00D6451F">
              <w:rPr>
                <w:rFonts w:ascii="Arial" w:eastAsia="Calibri" w:hAnsi="Arial" w:cs="Arial"/>
                <w:b/>
                <w:sz w:val="22"/>
                <w:szCs w:val="22"/>
              </w:rPr>
              <w:t>CARGO</w:t>
            </w:r>
          </w:p>
        </w:tc>
      </w:tr>
      <w:tr w:rsidR="00C530A0" w:rsidRPr="00D6451F" w:rsidTr="00B03039">
        <w:trPr>
          <w:jc w:val="center"/>
        </w:trPr>
        <w:tc>
          <w:tcPr>
            <w:tcW w:w="9599" w:type="dxa"/>
          </w:tcPr>
          <w:p w:rsidR="00C530A0" w:rsidRPr="00D6451F" w:rsidRDefault="00C530A0" w:rsidP="00B03039">
            <w:pPr>
              <w:rPr>
                <w:rFonts w:ascii="Arial" w:eastAsia="Calibri" w:hAnsi="Arial" w:cs="Arial"/>
                <w:sz w:val="22"/>
                <w:szCs w:val="22"/>
              </w:rPr>
            </w:pPr>
            <w:r>
              <w:rPr>
                <w:rFonts w:ascii="Arial" w:eastAsia="Calibri" w:hAnsi="Arial" w:cs="Arial"/>
                <w:sz w:val="22"/>
                <w:szCs w:val="22"/>
              </w:rPr>
              <w:t>Professor Licenciatura Núcleo Comum/Artes</w:t>
            </w:r>
          </w:p>
        </w:tc>
      </w:tr>
      <w:tr w:rsidR="00C530A0" w:rsidRPr="00D6451F" w:rsidTr="00B03039">
        <w:trPr>
          <w:jc w:val="center"/>
        </w:trPr>
        <w:tc>
          <w:tcPr>
            <w:tcW w:w="9599" w:type="dxa"/>
          </w:tcPr>
          <w:p w:rsidR="00C530A0" w:rsidRPr="00D6451F" w:rsidRDefault="00C530A0" w:rsidP="00B03039">
            <w:pPr>
              <w:rPr>
                <w:rFonts w:ascii="Arial" w:eastAsia="Calibri" w:hAnsi="Arial" w:cs="Arial"/>
                <w:sz w:val="22"/>
                <w:szCs w:val="22"/>
              </w:rPr>
            </w:pPr>
            <w:r>
              <w:rPr>
                <w:rFonts w:ascii="Arial" w:eastAsia="Calibri" w:hAnsi="Arial" w:cs="Arial"/>
                <w:sz w:val="22"/>
                <w:szCs w:val="22"/>
              </w:rPr>
              <w:t>Professor de Educação Física</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Educação Infantil</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Ensino Fundamental Series Iniciais</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Língua Estrangeira/Inglês</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Nutricionista</w:t>
            </w:r>
          </w:p>
        </w:tc>
      </w:tr>
    </w:tbl>
    <w:p w:rsidR="00C530A0" w:rsidRDefault="00C530A0" w:rsidP="00C530A0">
      <w:pPr>
        <w:ind w:left="-540"/>
        <w:rPr>
          <w:rFonts w:ascii="Arial" w:hAnsi="Arial" w:cs="Arial"/>
          <w:b/>
          <w:sz w:val="22"/>
          <w:szCs w:val="22"/>
        </w:rPr>
      </w:pPr>
    </w:p>
    <w:p w:rsidR="00C530A0" w:rsidRDefault="006B74B2" w:rsidP="00C530A0">
      <w:pPr>
        <w:ind w:left="-540"/>
        <w:rPr>
          <w:rFonts w:ascii="Arial" w:hAnsi="Arial" w:cs="Arial"/>
          <w:b/>
          <w:sz w:val="22"/>
          <w:szCs w:val="22"/>
        </w:rPr>
      </w:pPr>
      <w:r>
        <w:rPr>
          <w:rFonts w:ascii="Arial" w:hAnsi="Arial" w:cs="Arial"/>
          <w:b/>
          <w:sz w:val="22"/>
          <w:szCs w:val="22"/>
        </w:rPr>
        <w:t xml:space="preserve">         </w:t>
      </w:r>
      <w:r w:rsidR="00C530A0" w:rsidRPr="003D64BF">
        <w:rPr>
          <w:rFonts w:ascii="Arial" w:hAnsi="Arial" w:cs="Arial"/>
          <w:b/>
          <w:sz w:val="22"/>
          <w:szCs w:val="22"/>
        </w:rPr>
        <w:t>ENSINO FUNDAMENTAL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30A0" w:rsidRPr="00D6451F" w:rsidTr="00B03039">
        <w:trPr>
          <w:jc w:val="center"/>
        </w:trPr>
        <w:tc>
          <w:tcPr>
            <w:tcW w:w="9661" w:type="dxa"/>
          </w:tcPr>
          <w:p w:rsidR="00C530A0" w:rsidRPr="00D6451F" w:rsidRDefault="00C530A0" w:rsidP="00B03039">
            <w:pPr>
              <w:rPr>
                <w:rFonts w:ascii="Arial" w:eastAsia="Calibri" w:hAnsi="Arial" w:cs="Arial"/>
                <w:b/>
                <w:sz w:val="22"/>
                <w:szCs w:val="22"/>
              </w:rPr>
            </w:pPr>
            <w:r w:rsidRPr="00D6451F">
              <w:rPr>
                <w:rFonts w:ascii="Arial" w:eastAsia="Calibri" w:hAnsi="Arial" w:cs="Arial"/>
                <w:b/>
                <w:sz w:val="22"/>
                <w:szCs w:val="22"/>
              </w:rPr>
              <w:t>CARGO</w:t>
            </w:r>
          </w:p>
        </w:tc>
      </w:tr>
      <w:tr w:rsidR="00C530A0" w:rsidRPr="00D6451F" w:rsidTr="00B03039">
        <w:trPr>
          <w:jc w:val="center"/>
        </w:trPr>
        <w:tc>
          <w:tcPr>
            <w:tcW w:w="9661" w:type="dxa"/>
          </w:tcPr>
          <w:p w:rsidR="00C530A0" w:rsidRPr="00D6451F" w:rsidRDefault="00C530A0" w:rsidP="006B74B2">
            <w:pPr>
              <w:rPr>
                <w:rFonts w:ascii="Arial" w:eastAsia="Calibri" w:hAnsi="Arial" w:cs="Arial"/>
                <w:sz w:val="22"/>
                <w:szCs w:val="22"/>
              </w:rPr>
            </w:pPr>
            <w:r>
              <w:rPr>
                <w:rFonts w:ascii="Arial" w:eastAsia="Calibri" w:hAnsi="Arial" w:cs="Arial"/>
                <w:sz w:val="22"/>
                <w:szCs w:val="22"/>
              </w:rPr>
              <w:t>Professor de Educação Infantil (não Habilitado)</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Ensino Fundamental Séries Iniciais (não Habilitado)</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 xml:space="preserve">Operador de </w:t>
            </w:r>
            <w:r w:rsidR="006B74B2">
              <w:rPr>
                <w:rFonts w:ascii="Arial" w:eastAsia="Calibri" w:hAnsi="Arial" w:cs="Arial"/>
                <w:sz w:val="22"/>
                <w:szCs w:val="22"/>
              </w:rPr>
              <w:t>Máquina (Prova Escrita e Prova Pratica)</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Motorista</w:t>
            </w:r>
            <w:r w:rsidR="006B74B2">
              <w:rPr>
                <w:rFonts w:ascii="Arial" w:eastAsia="Calibri" w:hAnsi="Arial" w:cs="Arial"/>
                <w:sz w:val="22"/>
                <w:szCs w:val="22"/>
              </w:rPr>
              <w:t xml:space="preserve"> (Prova Escrita e Prova Pratica)</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Auxiliar Serviços Gerais</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Vigia</w:t>
            </w:r>
          </w:p>
        </w:tc>
      </w:tr>
    </w:tbl>
    <w:p w:rsidR="00C530A0" w:rsidRDefault="00C530A0" w:rsidP="00C530A0">
      <w:pPr>
        <w:ind w:left="-540"/>
        <w:jc w:val="center"/>
        <w:rPr>
          <w:rFonts w:ascii="Arial" w:hAnsi="Arial" w:cs="Arial"/>
          <w:b/>
          <w:sz w:val="22"/>
          <w:szCs w:val="22"/>
        </w:rPr>
      </w:pPr>
    </w:p>
    <w:p w:rsidR="00C530A0" w:rsidRDefault="00C530A0" w:rsidP="00C530A0">
      <w:pPr>
        <w:ind w:left="-540"/>
        <w:jc w:val="center"/>
        <w:rPr>
          <w:rFonts w:ascii="Arial" w:hAnsi="Arial" w:cs="Arial"/>
          <w:b/>
          <w:sz w:val="22"/>
          <w:szCs w:val="22"/>
        </w:rPr>
      </w:pPr>
      <w:r>
        <w:rPr>
          <w:rFonts w:ascii="Arial" w:hAnsi="Arial" w:cs="Arial"/>
          <w:b/>
          <w:sz w:val="22"/>
          <w:szCs w:val="22"/>
        </w:rPr>
        <w:t>CONCURSO PUBLICO</w:t>
      </w:r>
    </w:p>
    <w:p w:rsidR="00C530A0" w:rsidRPr="003D64BF" w:rsidRDefault="006B74B2" w:rsidP="00C530A0">
      <w:pPr>
        <w:ind w:left="-540"/>
        <w:rPr>
          <w:rFonts w:ascii="Arial" w:hAnsi="Arial" w:cs="Arial"/>
          <w:b/>
          <w:sz w:val="22"/>
          <w:szCs w:val="22"/>
        </w:rPr>
      </w:pPr>
      <w:r>
        <w:rPr>
          <w:rFonts w:ascii="Arial" w:hAnsi="Arial" w:cs="Arial"/>
          <w:b/>
          <w:sz w:val="22"/>
          <w:szCs w:val="22"/>
        </w:rPr>
        <w:t xml:space="preserve">         </w:t>
      </w:r>
      <w:r w:rsidR="00C530A0" w:rsidRPr="003D64BF">
        <w:rPr>
          <w:rFonts w:ascii="Arial" w:hAnsi="Arial" w:cs="Arial"/>
          <w:b/>
          <w:sz w:val="22"/>
          <w:szCs w:val="22"/>
        </w:rPr>
        <w:t>ENSINO SUPERIOR</w:t>
      </w:r>
      <w:r>
        <w:rPr>
          <w:rFonts w:ascii="Arial" w:hAnsi="Arial" w:cs="Arial"/>
          <w:b/>
          <w:sz w:val="22"/>
          <w:szCs w:val="22"/>
        </w:rPr>
        <w:t xml:space="preserve"> (Prova Escrita e Títulos)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C530A0" w:rsidRPr="00D6451F" w:rsidTr="00B03039">
        <w:trPr>
          <w:jc w:val="center"/>
        </w:trPr>
        <w:tc>
          <w:tcPr>
            <w:tcW w:w="9599" w:type="dxa"/>
          </w:tcPr>
          <w:p w:rsidR="00C530A0" w:rsidRPr="00D6451F" w:rsidRDefault="00C530A0" w:rsidP="00B03039">
            <w:pPr>
              <w:rPr>
                <w:rFonts w:ascii="Arial" w:eastAsia="Calibri" w:hAnsi="Arial" w:cs="Arial"/>
                <w:b/>
                <w:sz w:val="22"/>
                <w:szCs w:val="22"/>
              </w:rPr>
            </w:pPr>
            <w:r w:rsidRPr="00D6451F">
              <w:rPr>
                <w:rFonts w:ascii="Arial" w:eastAsia="Calibri" w:hAnsi="Arial" w:cs="Arial"/>
                <w:b/>
                <w:sz w:val="22"/>
                <w:szCs w:val="22"/>
              </w:rPr>
              <w:t>CARGO</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Educação Infantil</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Ensino Fundamental Series Iniciais</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Enfermeiro(a)</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Nutricionista(a)</w:t>
            </w:r>
          </w:p>
        </w:tc>
      </w:tr>
    </w:tbl>
    <w:p w:rsidR="00C530A0" w:rsidRDefault="00C530A0" w:rsidP="00C530A0">
      <w:pPr>
        <w:ind w:left="-540"/>
        <w:rPr>
          <w:rFonts w:ascii="Arial" w:hAnsi="Arial" w:cs="Arial"/>
          <w:b/>
          <w:sz w:val="22"/>
          <w:szCs w:val="22"/>
        </w:rPr>
      </w:pPr>
    </w:p>
    <w:p w:rsidR="00C530A0" w:rsidRDefault="006B74B2" w:rsidP="00C530A0">
      <w:pPr>
        <w:ind w:left="-540"/>
        <w:rPr>
          <w:rFonts w:ascii="Arial" w:hAnsi="Arial" w:cs="Arial"/>
          <w:b/>
          <w:sz w:val="22"/>
          <w:szCs w:val="22"/>
        </w:rPr>
      </w:pPr>
      <w:r>
        <w:rPr>
          <w:rFonts w:ascii="Arial" w:hAnsi="Arial" w:cs="Arial"/>
          <w:b/>
          <w:sz w:val="22"/>
          <w:szCs w:val="22"/>
        </w:rPr>
        <w:t xml:space="preserve">         </w:t>
      </w:r>
      <w:r w:rsidR="00C530A0" w:rsidRPr="003D64BF">
        <w:rPr>
          <w:rFonts w:ascii="Arial" w:hAnsi="Arial" w:cs="Arial"/>
          <w:b/>
          <w:sz w:val="22"/>
          <w:szCs w:val="22"/>
        </w:rPr>
        <w:t>ENSINO FUNDAMENTAL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30A0" w:rsidRPr="00D6451F" w:rsidTr="00B03039">
        <w:trPr>
          <w:jc w:val="center"/>
        </w:trPr>
        <w:tc>
          <w:tcPr>
            <w:tcW w:w="9661" w:type="dxa"/>
          </w:tcPr>
          <w:p w:rsidR="00C530A0" w:rsidRPr="00D6451F" w:rsidRDefault="00C530A0" w:rsidP="00B03039">
            <w:pPr>
              <w:rPr>
                <w:rFonts w:ascii="Arial" w:eastAsia="Calibri" w:hAnsi="Arial" w:cs="Arial"/>
                <w:b/>
                <w:sz w:val="22"/>
                <w:szCs w:val="22"/>
              </w:rPr>
            </w:pPr>
            <w:r w:rsidRPr="00D6451F">
              <w:rPr>
                <w:rFonts w:ascii="Arial" w:eastAsia="Calibri" w:hAnsi="Arial" w:cs="Arial"/>
                <w:b/>
                <w:sz w:val="22"/>
                <w:szCs w:val="22"/>
              </w:rPr>
              <w:t>CARGO</w:t>
            </w:r>
          </w:p>
        </w:tc>
      </w:tr>
      <w:tr w:rsidR="00C530A0" w:rsidRPr="00D6451F" w:rsidTr="00B03039">
        <w:trPr>
          <w:jc w:val="center"/>
        </w:trPr>
        <w:tc>
          <w:tcPr>
            <w:tcW w:w="9661" w:type="dxa"/>
          </w:tcPr>
          <w:p w:rsidR="00C530A0" w:rsidRPr="00D6451F" w:rsidRDefault="00C530A0" w:rsidP="00B03039">
            <w:pPr>
              <w:rPr>
                <w:rFonts w:ascii="Arial" w:eastAsia="Calibri" w:hAnsi="Arial" w:cs="Arial"/>
                <w:sz w:val="22"/>
                <w:szCs w:val="22"/>
              </w:rPr>
            </w:pPr>
            <w:r>
              <w:rPr>
                <w:rFonts w:ascii="Arial" w:eastAsia="Calibri" w:hAnsi="Arial" w:cs="Arial"/>
                <w:sz w:val="22"/>
                <w:szCs w:val="22"/>
              </w:rPr>
              <w:lastRenderedPageBreak/>
              <w:t xml:space="preserve">Operador de </w:t>
            </w:r>
            <w:r w:rsidR="006B74B2">
              <w:rPr>
                <w:rFonts w:ascii="Arial" w:eastAsia="Calibri" w:hAnsi="Arial" w:cs="Arial"/>
                <w:sz w:val="22"/>
                <w:szCs w:val="22"/>
              </w:rPr>
              <w:t>Máquina (Prova Escrita e Prova Pratica)</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Motorista</w:t>
            </w:r>
            <w:r w:rsidR="006B74B2">
              <w:rPr>
                <w:rFonts w:ascii="Arial" w:eastAsia="Calibri" w:hAnsi="Arial" w:cs="Arial"/>
                <w:sz w:val="22"/>
                <w:szCs w:val="22"/>
              </w:rPr>
              <w:t xml:space="preserve"> (Prova Escrita e Prova Pratica)</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Assistente Administrativo</w:t>
            </w:r>
            <w:r w:rsidR="006B74B2">
              <w:rPr>
                <w:rFonts w:ascii="Arial" w:eastAsia="Calibri" w:hAnsi="Arial" w:cs="Arial"/>
                <w:sz w:val="22"/>
                <w:szCs w:val="22"/>
              </w:rPr>
              <w:t xml:space="preserve"> </w:t>
            </w:r>
            <w:r w:rsidR="006B74B2" w:rsidRPr="006B74B2">
              <w:rPr>
                <w:rFonts w:ascii="Arial" w:hAnsi="Arial" w:cs="Arial"/>
                <w:sz w:val="22"/>
                <w:szCs w:val="22"/>
              </w:rPr>
              <w:t>(Prova Escrita e Títulos)</w:t>
            </w:r>
          </w:p>
        </w:tc>
      </w:tr>
    </w:tbl>
    <w:p w:rsidR="00D6451F" w:rsidRDefault="00D6451F" w:rsidP="00D6451F">
      <w:pPr>
        <w:jc w:val="both"/>
        <w:rPr>
          <w:rFonts w:ascii="Arial" w:hAnsi="Arial" w:cs="Arial"/>
          <w:sz w:val="22"/>
          <w:szCs w:val="22"/>
        </w:rPr>
      </w:pPr>
      <w:r w:rsidRPr="00867B9F">
        <w:rPr>
          <w:rFonts w:ascii="Arial" w:hAnsi="Arial" w:cs="Arial"/>
          <w:b/>
          <w:sz w:val="22"/>
          <w:szCs w:val="22"/>
        </w:rPr>
        <w:t>4.</w:t>
      </w:r>
      <w:r w:rsidRPr="00D6451F">
        <w:rPr>
          <w:rFonts w:ascii="Arial" w:hAnsi="Arial" w:cs="Arial"/>
          <w:sz w:val="22"/>
          <w:szCs w:val="22"/>
        </w:rPr>
        <w:t xml:space="preserve"> </w:t>
      </w:r>
      <w:r w:rsidRPr="00D6451F">
        <w:rPr>
          <w:rFonts w:ascii="Arial" w:hAnsi="Arial" w:cs="Arial"/>
          <w:b/>
          <w:sz w:val="22"/>
          <w:szCs w:val="22"/>
        </w:rPr>
        <w:t>DESCRIÇÃO DOS SERVIÇOS</w:t>
      </w:r>
      <w:r w:rsidR="001C6909">
        <w:rPr>
          <w:rFonts w:ascii="Arial" w:hAnsi="Arial" w:cs="Arial"/>
          <w:b/>
          <w:sz w:val="22"/>
          <w:szCs w:val="22"/>
        </w:rPr>
        <w:t>:</w:t>
      </w:r>
      <w:r w:rsidRPr="00D6451F">
        <w:rPr>
          <w:rFonts w:ascii="Arial" w:hAnsi="Arial" w:cs="Arial"/>
          <w:sz w:val="22"/>
          <w:szCs w:val="22"/>
        </w:rPr>
        <w:t xml:space="preserve"> </w:t>
      </w:r>
    </w:p>
    <w:p w:rsidR="00867B9F" w:rsidRDefault="00867B9F" w:rsidP="00D6451F">
      <w:pPr>
        <w:jc w:val="both"/>
        <w:rPr>
          <w:rFonts w:ascii="Arial" w:hAnsi="Arial" w:cs="Arial"/>
          <w:sz w:val="22"/>
          <w:szCs w:val="22"/>
        </w:rPr>
      </w:pPr>
    </w:p>
    <w:tbl>
      <w:tblPr>
        <w:tblW w:w="979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455"/>
        <w:gridCol w:w="1003"/>
        <w:gridCol w:w="4616"/>
        <w:gridCol w:w="1701"/>
      </w:tblGrid>
      <w:tr w:rsidR="00867B9F" w:rsidRPr="00BE5E1B" w:rsidTr="001C5AB4">
        <w:tc>
          <w:tcPr>
            <w:tcW w:w="1024" w:type="dxa"/>
          </w:tcPr>
          <w:p w:rsidR="00867B9F" w:rsidRPr="00BE5E1B" w:rsidRDefault="00867B9F" w:rsidP="001C5AB4">
            <w:pPr>
              <w:ind w:right="51"/>
              <w:jc w:val="center"/>
              <w:rPr>
                <w:rFonts w:ascii="Arial" w:hAnsi="Arial" w:cs="Arial"/>
                <w:b/>
                <w:bCs/>
                <w:sz w:val="22"/>
                <w:szCs w:val="22"/>
              </w:rPr>
            </w:pPr>
            <w:r w:rsidRPr="00BE5E1B">
              <w:rPr>
                <w:rFonts w:ascii="Arial" w:hAnsi="Arial" w:cs="Arial"/>
                <w:b/>
                <w:bCs/>
                <w:sz w:val="22"/>
                <w:szCs w:val="22"/>
              </w:rPr>
              <w:t>ITENS</w:t>
            </w:r>
          </w:p>
        </w:tc>
        <w:tc>
          <w:tcPr>
            <w:tcW w:w="1455" w:type="dxa"/>
          </w:tcPr>
          <w:p w:rsidR="00867B9F" w:rsidRPr="00BE5E1B" w:rsidRDefault="00867B9F" w:rsidP="001C5AB4">
            <w:pPr>
              <w:ind w:right="51"/>
              <w:jc w:val="center"/>
              <w:rPr>
                <w:rFonts w:ascii="Arial" w:hAnsi="Arial" w:cs="Arial"/>
                <w:b/>
                <w:bCs/>
                <w:sz w:val="22"/>
                <w:szCs w:val="22"/>
              </w:rPr>
            </w:pPr>
            <w:r>
              <w:rPr>
                <w:rFonts w:ascii="Arial" w:hAnsi="Arial" w:cs="Arial"/>
                <w:b/>
                <w:bCs/>
                <w:sz w:val="22"/>
                <w:szCs w:val="22"/>
              </w:rPr>
              <w:t xml:space="preserve">QUANT. DE </w:t>
            </w:r>
            <w:r w:rsidR="00370E44">
              <w:rPr>
                <w:rFonts w:ascii="Arial" w:hAnsi="Arial" w:cs="Arial"/>
                <w:b/>
                <w:bCs/>
                <w:sz w:val="22"/>
                <w:szCs w:val="22"/>
              </w:rPr>
              <w:t>CARGOS</w:t>
            </w:r>
          </w:p>
        </w:tc>
        <w:tc>
          <w:tcPr>
            <w:tcW w:w="1003" w:type="dxa"/>
          </w:tcPr>
          <w:p w:rsidR="00867B9F" w:rsidRPr="00BE5E1B" w:rsidRDefault="00867B9F" w:rsidP="001C5AB4">
            <w:pPr>
              <w:ind w:right="51"/>
              <w:jc w:val="center"/>
              <w:rPr>
                <w:rFonts w:ascii="Arial" w:hAnsi="Arial" w:cs="Arial"/>
                <w:b/>
                <w:bCs/>
                <w:sz w:val="22"/>
                <w:szCs w:val="22"/>
              </w:rPr>
            </w:pPr>
            <w:r w:rsidRPr="00BE5E1B">
              <w:rPr>
                <w:rFonts w:ascii="Arial" w:hAnsi="Arial" w:cs="Arial"/>
                <w:b/>
                <w:bCs/>
                <w:sz w:val="22"/>
                <w:szCs w:val="22"/>
              </w:rPr>
              <w:t>UNID.</w:t>
            </w:r>
          </w:p>
        </w:tc>
        <w:tc>
          <w:tcPr>
            <w:tcW w:w="4616" w:type="dxa"/>
          </w:tcPr>
          <w:p w:rsidR="00867B9F" w:rsidRPr="00BE5E1B" w:rsidRDefault="00867B9F" w:rsidP="001C5AB4">
            <w:pPr>
              <w:ind w:right="51"/>
              <w:jc w:val="both"/>
              <w:rPr>
                <w:rFonts w:ascii="Arial" w:hAnsi="Arial" w:cs="Arial"/>
                <w:b/>
                <w:bCs/>
                <w:sz w:val="22"/>
                <w:szCs w:val="22"/>
              </w:rPr>
            </w:pPr>
            <w:r w:rsidRPr="00BE5E1B">
              <w:rPr>
                <w:rFonts w:ascii="Arial" w:hAnsi="Arial" w:cs="Arial"/>
                <w:b/>
                <w:bCs/>
                <w:sz w:val="22"/>
                <w:szCs w:val="22"/>
              </w:rPr>
              <w:t>DESCRIÇÃO DO OBJETO</w:t>
            </w:r>
          </w:p>
        </w:tc>
        <w:tc>
          <w:tcPr>
            <w:tcW w:w="1701" w:type="dxa"/>
          </w:tcPr>
          <w:p w:rsidR="00867B9F" w:rsidRPr="00BE5E1B" w:rsidRDefault="00867B9F" w:rsidP="001C5AB4">
            <w:pPr>
              <w:ind w:right="51"/>
              <w:jc w:val="both"/>
              <w:rPr>
                <w:rFonts w:ascii="Arial" w:hAnsi="Arial" w:cs="Arial"/>
                <w:b/>
                <w:bCs/>
                <w:sz w:val="22"/>
                <w:szCs w:val="22"/>
              </w:rPr>
            </w:pPr>
            <w:r w:rsidRPr="00BE5E1B">
              <w:rPr>
                <w:rFonts w:ascii="Arial" w:hAnsi="Arial" w:cs="Arial"/>
                <w:b/>
                <w:bCs/>
                <w:sz w:val="22"/>
                <w:szCs w:val="22"/>
              </w:rPr>
              <w:t>VALOR UNIT. MAXIMO</w:t>
            </w:r>
            <w:r>
              <w:rPr>
                <w:rFonts w:ascii="Arial" w:hAnsi="Arial" w:cs="Arial"/>
                <w:b/>
                <w:bCs/>
                <w:sz w:val="22"/>
                <w:szCs w:val="22"/>
              </w:rPr>
              <w:t xml:space="preserve"> – R$</w:t>
            </w:r>
          </w:p>
        </w:tc>
      </w:tr>
      <w:tr w:rsidR="00867B9F" w:rsidRPr="00BE5E1B" w:rsidTr="001C5AB4">
        <w:tc>
          <w:tcPr>
            <w:tcW w:w="1024" w:type="dxa"/>
            <w:vAlign w:val="center"/>
          </w:tcPr>
          <w:p w:rsidR="00867B9F" w:rsidRPr="00BE5E1B" w:rsidRDefault="00867B9F" w:rsidP="001C5AB4">
            <w:pPr>
              <w:ind w:right="51"/>
              <w:jc w:val="center"/>
              <w:rPr>
                <w:rFonts w:ascii="Arial" w:hAnsi="Arial" w:cs="Arial"/>
                <w:sz w:val="22"/>
                <w:szCs w:val="22"/>
              </w:rPr>
            </w:pPr>
            <w:r w:rsidRPr="00BE5E1B">
              <w:rPr>
                <w:rFonts w:ascii="Arial" w:hAnsi="Arial" w:cs="Arial"/>
                <w:sz w:val="22"/>
                <w:szCs w:val="22"/>
              </w:rPr>
              <w:t>1</w:t>
            </w:r>
          </w:p>
        </w:tc>
        <w:tc>
          <w:tcPr>
            <w:tcW w:w="1455" w:type="dxa"/>
            <w:vAlign w:val="center"/>
          </w:tcPr>
          <w:p w:rsidR="00867B9F" w:rsidRPr="00BE5E1B" w:rsidRDefault="006B74B2" w:rsidP="001C5AB4">
            <w:pPr>
              <w:ind w:right="51"/>
              <w:jc w:val="center"/>
              <w:rPr>
                <w:rFonts w:ascii="Arial" w:hAnsi="Arial" w:cs="Arial"/>
                <w:sz w:val="22"/>
                <w:szCs w:val="22"/>
              </w:rPr>
            </w:pPr>
            <w:r>
              <w:rPr>
                <w:rFonts w:ascii="Arial" w:hAnsi="Arial" w:cs="Arial"/>
                <w:sz w:val="22"/>
                <w:szCs w:val="22"/>
              </w:rPr>
              <w:t>19</w:t>
            </w:r>
            <w:r w:rsidR="00370E44">
              <w:rPr>
                <w:rFonts w:ascii="Arial" w:hAnsi="Arial" w:cs="Arial"/>
                <w:sz w:val="22"/>
                <w:szCs w:val="22"/>
              </w:rPr>
              <w:t>,00</w:t>
            </w:r>
          </w:p>
        </w:tc>
        <w:tc>
          <w:tcPr>
            <w:tcW w:w="1003" w:type="dxa"/>
            <w:vAlign w:val="center"/>
          </w:tcPr>
          <w:p w:rsidR="00867B9F" w:rsidRPr="00BE5E1B" w:rsidRDefault="00867B9F" w:rsidP="001C5AB4">
            <w:pPr>
              <w:ind w:right="51"/>
              <w:jc w:val="center"/>
              <w:rPr>
                <w:rFonts w:ascii="Arial" w:hAnsi="Arial" w:cs="Arial"/>
                <w:sz w:val="22"/>
                <w:szCs w:val="22"/>
              </w:rPr>
            </w:pPr>
            <w:r>
              <w:rPr>
                <w:rFonts w:ascii="Arial" w:hAnsi="Arial" w:cs="Arial"/>
                <w:sz w:val="22"/>
                <w:szCs w:val="22"/>
              </w:rPr>
              <w:t>SVÇ</w:t>
            </w:r>
          </w:p>
        </w:tc>
        <w:tc>
          <w:tcPr>
            <w:tcW w:w="4616" w:type="dxa"/>
            <w:vAlign w:val="center"/>
          </w:tcPr>
          <w:p w:rsidR="00867B9F" w:rsidRPr="00BE5E1B" w:rsidRDefault="00867B9F" w:rsidP="0056035A">
            <w:pPr>
              <w:ind w:right="51"/>
              <w:rPr>
                <w:rFonts w:ascii="Arial" w:hAnsi="Arial" w:cs="Arial"/>
                <w:sz w:val="22"/>
                <w:szCs w:val="22"/>
              </w:rPr>
            </w:pPr>
            <w:r>
              <w:rPr>
                <w:rFonts w:ascii="Arial" w:hAnsi="Arial" w:cs="Arial"/>
                <w:sz w:val="22"/>
                <w:szCs w:val="22"/>
              </w:rPr>
              <w:t xml:space="preserve">Serviços especializados </w:t>
            </w:r>
            <w:r w:rsidRPr="003B0635">
              <w:rPr>
                <w:rFonts w:ascii="Arial" w:hAnsi="Arial" w:cs="Arial"/>
                <w:sz w:val="22"/>
                <w:szCs w:val="22"/>
              </w:rPr>
              <w:t xml:space="preserve">para realização de </w:t>
            </w:r>
            <w:r w:rsidR="00C530A0">
              <w:rPr>
                <w:rFonts w:ascii="Arial" w:hAnsi="Arial" w:cs="Arial"/>
                <w:sz w:val="22"/>
                <w:szCs w:val="22"/>
              </w:rPr>
              <w:t xml:space="preserve">Teste Seletivo e/ou Concurso </w:t>
            </w:r>
            <w:r w:rsidR="006B74B2">
              <w:rPr>
                <w:rFonts w:ascii="Arial" w:hAnsi="Arial" w:cs="Arial"/>
                <w:sz w:val="22"/>
                <w:szCs w:val="22"/>
              </w:rPr>
              <w:t>Público</w:t>
            </w:r>
            <w:r w:rsidRPr="003B0635">
              <w:rPr>
                <w:rFonts w:ascii="Arial" w:hAnsi="Arial" w:cs="Arial"/>
                <w:sz w:val="22"/>
                <w:szCs w:val="22"/>
              </w:rPr>
              <w:t xml:space="preserve"> para preenchimento de vagas do quadro do Poder </w:t>
            </w:r>
            <w:r w:rsidR="0056035A" w:rsidRPr="003B0635">
              <w:rPr>
                <w:rFonts w:ascii="Arial" w:hAnsi="Arial" w:cs="Arial"/>
                <w:sz w:val="22"/>
                <w:szCs w:val="22"/>
              </w:rPr>
              <w:t>Público</w:t>
            </w:r>
            <w:r w:rsidRPr="003B0635">
              <w:rPr>
                <w:rFonts w:ascii="Arial" w:hAnsi="Arial" w:cs="Arial"/>
                <w:sz w:val="22"/>
                <w:szCs w:val="22"/>
              </w:rPr>
              <w:t xml:space="preserve"> do município de Flor do Sertão.</w:t>
            </w:r>
          </w:p>
        </w:tc>
        <w:tc>
          <w:tcPr>
            <w:tcW w:w="1701" w:type="dxa"/>
          </w:tcPr>
          <w:p w:rsidR="00DA5150" w:rsidRDefault="00DA5150" w:rsidP="001C5AB4">
            <w:pPr>
              <w:ind w:right="51"/>
              <w:jc w:val="center"/>
              <w:rPr>
                <w:rFonts w:ascii="Arial" w:hAnsi="Arial" w:cs="Arial"/>
                <w:b/>
                <w:sz w:val="22"/>
                <w:szCs w:val="22"/>
              </w:rPr>
            </w:pPr>
          </w:p>
          <w:p w:rsidR="00867B9F" w:rsidRPr="00BE5E1B" w:rsidRDefault="00746B69" w:rsidP="00660E1F">
            <w:pPr>
              <w:ind w:right="51"/>
              <w:jc w:val="center"/>
              <w:rPr>
                <w:rFonts w:ascii="Arial" w:hAnsi="Arial" w:cs="Arial"/>
                <w:b/>
                <w:sz w:val="22"/>
                <w:szCs w:val="22"/>
              </w:rPr>
            </w:pPr>
            <w:r>
              <w:rPr>
                <w:rFonts w:ascii="Arial" w:hAnsi="Arial" w:cs="Arial"/>
                <w:b/>
                <w:sz w:val="22"/>
                <w:szCs w:val="22"/>
              </w:rPr>
              <w:t xml:space="preserve">R$ </w:t>
            </w:r>
            <w:r w:rsidR="00660E1F">
              <w:rPr>
                <w:rFonts w:ascii="Arial" w:hAnsi="Arial" w:cs="Arial"/>
                <w:b/>
                <w:sz w:val="22"/>
                <w:szCs w:val="22"/>
              </w:rPr>
              <w:t>1.750,00</w:t>
            </w:r>
          </w:p>
        </w:tc>
      </w:tr>
    </w:tbl>
    <w:p w:rsidR="00867B9F" w:rsidRDefault="00867B9F" w:rsidP="00867B9F">
      <w:pPr>
        <w:ind w:right="51"/>
        <w:jc w:val="both"/>
        <w:rPr>
          <w:rFonts w:ascii="Arial" w:hAnsi="Arial" w:cs="Arial"/>
          <w:sz w:val="22"/>
          <w:szCs w:val="22"/>
        </w:rPr>
      </w:pPr>
    </w:p>
    <w:p w:rsidR="00867B9F" w:rsidRDefault="00867B9F" w:rsidP="00867B9F">
      <w:pPr>
        <w:ind w:right="51"/>
        <w:jc w:val="both"/>
        <w:rPr>
          <w:rFonts w:ascii="Arial" w:hAnsi="Arial" w:cs="Arial"/>
          <w:sz w:val="22"/>
          <w:szCs w:val="22"/>
        </w:rPr>
      </w:pPr>
      <w:r>
        <w:rPr>
          <w:rFonts w:ascii="Arial" w:hAnsi="Arial" w:cs="Arial"/>
          <w:sz w:val="22"/>
          <w:szCs w:val="22"/>
        </w:rPr>
        <w:t>4.1</w:t>
      </w:r>
      <w:r w:rsidRPr="00EF636E">
        <w:rPr>
          <w:rFonts w:ascii="Arial" w:hAnsi="Arial" w:cs="Arial"/>
          <w:sz w:val="22"/>
          <w:szCs w:val="22"/>
        </w:rPr>
        <w:t xml:space="preserve"> – As quantidades descritas </w:t>
      </w:r>
      <w:r>
        <w:rPr>
          <w:rFonts w:ascii="Arial" w:hAnsi="Arial" w:cs="Arial"/>
          <w:sz w:val="22"/>
          <w:szCs w:val="22"/>
        </w:rPr>
        <w:t>acima</w:t>
      </w:r>
      <w:r w:rsidRPr="00EF636E">
        <w:rPr>
          <w:rFonts w:ascii="Arial" w:hAnsi="Arial" w:cs="Arial"/>
          <w:sz w:val="22"/>
          <w:szCs w:val="22"/>
        </w:rPr>
        <w:t xml:space="preserve"> são a </w:t>
      </w:r>
      <w:r w:rsidR="000E5CD8" w:rsidRPr="00EF636E">
        <w:rPr>
          <w:rFonts w:ascii="Arial" w:hAnsi="Arial" w:cs="Arial"/>
          <w:sz w:val="22"/>
          <w:szCs w:val="22"/>
        </w:rPr>
        <w:t>título</w:t>
      </w:r>
      <w:r w:rsidRPr="00EF636E">
        <w:rPr>
          <w:rFonts w:ascii="Arial" w:hAnsi="Arial" w:cs="Arial"/>
          <w:sz w:val="22"/>
          <w:szCs w:val="22"/>
        </w:rPr>
        <w:t xml:space="preserve"> estimativo. A </w:t>
      </w:r>
      <w:r w:rsidR="009C46AB">
        <w:rPr>
          <w:rFonts w:ascii="Arial" w:hAnsi="Arial" w:cs="Arial"/>
          <w:sz w:val="22"/>
          <w:szCs w:val="22"/>
        </w:rPr>
        <w:t>realização</w:t>
      </w:r>
      <w:r w:rsidRPr="00EF636E">
        <w:rPr>
          <w:rFonts w:ascii="Arial" w:hAnsi="Arial" w:cs="Arial"/>
          <w:sz w:val="22"/>
          <w:szCs w:val="22"/>
        </w:rPr>
        <w:t xml:space="preserve"> será conforme a demanda </w:t>
      </w:r>
      <w:r>
        <w:rPr>
          <w:rFonts w:ascii="Arial" w:hAnsi="Arial" w:cs="Arial"/>
          <w:sz w:val="22"/>
          <w:szCs w:val="22"/>
        </w:rPr>
        <w:t>da administração.</w:t>
      </w:r>
    </w:p>
    <w:p w:rsidR="00867B9F" w:rsidRDefault="00867B9F" w:rsidP="00867B9F">
      <w:pPr>
        <w:ind w:right="51"/>
        <w:jc w:val="both"/>
        <w:rPr>
          <w:rFonts w:ascii="Arial" w:hAnsi="Arial" w:cs="Arial"/>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 DO </w:t>
      </w:r>
      <w:r w:rsidR="00C530A0">
        <w:rPr>
          <w:rFonts w:ascii="Arial" w:hAnsi="Arial" w:cs="Arial"/>
          <w:b/>
          <w:sz w:val="22"/>
          <w:szCs w:val="22"/>
        </w:rPr>
        <w:t>TESTE SELETIVO E/OU CONCURSO PUBLICO</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.1. </w:t>
      </w:r>
      <w:r>
        <w:rPr>
          <w:rFonts w:ascii="Arial" w:hAnsi="Arial" w:cs="Arial"/>
          <w:b/>
          <w:sz w:val="22"/>
          <w:szCs w:val="22"/>
        </w:rPr>
        <w:t xml:space="preserve">- </w:t>
      </w:r>
      <w:r w:rsidRPr="003B0635">
        <w:rPr>
          <w:rFonts w:ascii="Arial" w:hAnsi="Arial" w:cs="Arial"/>
          <w:b/>
          <w:sz w:val="22"/>
          <w:szCs w:val="22"/>
        </w:rPr>
        <w:t xml:space="preserve">Sob pena de inviabilizar a contratação ou gerar a rescisão contratual com a força do artigo 78 e seguintes da lei 8.666/93, a Contratada ficará responsável pelo </w:t>
      </w:r>
      <w:r w:rsidRPr="003B0635">
        <w:rPr>
          <w:rFonts w:ascii="Arial" w:hAnsi="Arial" w:cs="Arial"/>
          <w:b/>
          <w:sz w:val="22"/>
          <w:szCs w:val="22"/>
          <w:u w:val="single"/>
        </w:rPr>
        <w:t xml:space="preserve">GERENCIAMENTO; PLANEJAMENTO; ELABORAÇÃO DOS EDITAIS; ELABORAÇÃO DOS EXTRATOS PARA PUBLICAÇÕES LEGAIS NECESSÁRIAS; COMPILAÇÃO DE TODA A MATÉRIA E LEGISLAÇÃO APLICÁVEL </w:t>
      </w:r>
      <w:r>
        <w:rPr>
          <w:rFonts w:ascii="Arial" w:hAnsi="Arial" w:cs="Arial"/>
          <w:b/>
          <w:sz w:val="22"/>
          <w:szCs w:val="22"/>
          <w:u w:val="single"/>
        </w:rPr>
        <w:t xml:space="preserve">AO </w:t>
      </w:r>
      <w:r w:rsidR="00C530A0">
        <w:rPr>
          <w:rFonts w:ascii="Arial" w:hAnsi="Arial" w:cs="Arial"/>
          <w:b/>
          <w:sz w:val="22"/>
          <w:szCs w:val="22"/>
          <w:u w:val="single"/>
        </w:rPr>
        <w:t>TESTE SELETIVO E/OU CONCURSO PUBLICO</w:t>
      </w:r>
      <w:r w:rsidRPr="003B0635">
        <w:rPr>
          <w:rFonts w:ascii="Arial" w:hAnsi="Arial" w:cs="Arial"/>
          <w:b/>
          <w:sz w:val="22"/>
          <w:szCs w:val="22"/>
          <w:u w:val="single"/>
        </w:rPr>
        <w:t>; E</w:t>
      </w:r>
      <w:r w:rsidR="00746B69">
        <w:rPr>
          <w:rFonts w:ascii="Arial" w:hAnsi="Arial" w:cs="Arial"/>
          <w:b/>
          <w:sz w:val="22"/>
          <w:szCs w:val="22"/>
          <w:u w:val="single"/>
        </w:rPr>
        <w:t xml:space="preserve">LABORAÇÃO DAS PROVAS OBJETIVAS E TÍTULOS, </w:t>
      </w:r>
      <w:r w:rsidRPr="003B0635">
        <w:rPr>
          <w:rFonts w:ascii="Arial" w:hAnsi="Arial" w:cs="Arial"/>
          <w:b/>
          <w:sz w:val="22"/>
          <w:szCs w:val="22"/>
          <w:u w:val="single"/>
        </w:rPr>
        <w:t>COM APLICAÇÃO DAS PROVAS AOS CANDIDATOS INSCRITOS; ANÁLISE E RESPOSTAS AOS EVENTUAIS RECURSOS E  IMPUGNAÇÕES; CORREÇÃO DAS PROVAS OBJETIVAS</w:t>
      </w:r>
      <w:r w:rsidRPr="003B0635">
        <w:rPr>
          <w:rFonts w:ascii="Arial" w:hAnsi="Arial" w:cs="Arial"/>
          <w:b/>
          <w:noProof/>
          <w:sz w:val="22"/>
          <w:szCs w:val="22"/>
          <w:u w:val="single"/>
        </w:rPr>
        <w:t xml:space="preserve">; </w:t>
      </w:r>
      <w:r w:rsidRPr="003B0635">
        <w:rPr>
          <w:rFonts w:ascii="Arial" w:hAnsi="Arial" w:cs="Arial"/>
          <w:b/>
          <w:sz w:val="22"/>
          <w:szCs w:val="22"/>
          <w:u w:val="single"/>
        </w:rPr>
        <w:t xml:space="preserve"> FORNECIMENTO DO RESULTADO PARCIAL (PRÉVIO) E FINAL ATRAVÉS DE AUDIÊNCIA PÚBLICA NAS DEPENDÊNCIAS DA CONTRATANTE,  SOB ENCARGO E DESPESA DA CONTRATADA</w:t>
      </w:r>
      <w:r w:rsidRPr="003B0635">
        <w:rPr>
          <w:rFonts w:ascii="Arial" w:hAnsi="Arial" w:cs="Arial"/>
          <w:b/>
          <w:sz w:val="22"/>
          <w:szCs w:val="22"/>
        </w:rPr>
        <w:t>, enfim, realização do</w:t>
      </w:r>
      <w:r>
        <w:rPr>
          <w:rFonts w:ascii="Arial" w:hAnsi="Arial" w:cs="Arial"/>
          <w:b/>
          <w:sz w:val="22"/>
          <w:szCs w:val="22"/>
        </w:rPr>
        <w:t xml:space="preserve"> </w:t>
      </w:r>
      <w:r w:rsidR="00C530A0">
        <w:rPr>
          <w:rFonts w:ascii="Arial" w:hAnsi="Arial" w:cs="Arial"/>
          <w:b/>
          <w:sz w:val="22"/>
          <w:szCs w:val="22"/>
        </w:rPr>
        <w:t xml:space="preserve">Teste Seletivo e/ou Concurso </w:t>
      </w:r>
      <w:proofErr w:type="spellStart"/>
      <w:r w:rsidR="00C530A0">
        <w:rPr>
          <w:rFonts w:ascii="Arial" w:hAnsi="Arial" w:cs="Arial"/>
          <w:b/>
          <w:sz w:val="22"/>
          <w:szCs w:val="22"/>
        </w:rPr>
        <w:t>Publico</w:t>
      </w:r>
      <w:proofErr w:type="spellEnd"/>
      <w:r w:rsidRPr="003B0635">
        <w:rPr>
          <w:rFonts w:ascii="Arial" w:hAnsi="Arial" w:cs="Arial"/>
          <w:b/>
          <w:sz w:val="22"/>
          <w:szCs w:val="22"/>
        </w:rPr>
        <w:t xml:space="preserve"> em todas as suas fases até o trânsito final do resultado final  para os cargos acima dispostos;</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color w:val="FF0000"/>
          <w:sz w:val="22"/>
          <w:szCs w:val="22"/>
          <w:u w:val="single"/>
        </w:rPr>
      </w:pPr>
      <w:r>
        <w:rPr>
          <w:rFonts w:ascii="Arial" w:hAnsi="Arial" w:cs="Arial"/>
          <w:b/>
          <w:color w:val="FF0000"/>
          <w:sz w:val="22"/>
          <w:szCs w:val="22"/>
        </w:rPr>
        <w:t>5</w:t>
      </w:r>
      <w:r w:rsidRPr="00867B9F">
        <w:rPr>
          <w:rFonts w:ascii="Arial" w:hAnsi="Arial" w:cs="Arial"/>
          <w:b/>
          <w:color w:val="FF0000"/>
          <w:sz w:val="22"/>
          <w:szCs w:val="22"/>
        </w:rPr>
        <w:t xml:space="preserve">.2. - </w:t>
      </w:r>
      <w:r w:rsidRPr="00867B9F">
        <w:rPr>
          <w:rFonts w:ascii="Arial" w:hAnsi="Arial" w:cs="Arial"/>
          <w:b/>
          <w:color w:val="FF0000"/>
          <w:sz w:val="22"/>
          <w:szCs w:val="22"/>
          <w:u w:val="single"/>
        </w:rPr>
        <w:t xml:space="preserve">SEM CUSTO ADICIONAL INCLUI-SE NO OBJETO DESTE CERTAME TAMBÉM O FORNECIMENTO PELA CONTRATADA DE PROGRAMA OU SISTEMA DE INFORMÁTICA APTO A REALIZAR AS INSCRIÇÕES </w:t>
      </w:r>
      <w:r w:rsidR="00746B69">
        <w:rPr>
          <w:rFonts w:ascii="Arial" w:hAnsi="Arial" w:cs="Arial"/>
          <w:b/>
          <w:color w:val="FF0000"/>
          <w:sz w:val="22"/>
          <w:szCs w:val="22"/>
          <w:u w:val="single"/>
        </w:rPr>
        <w:t>ONLINE NO SITE DA PREFEITURA</w:t>
      </w:r>
      <w:r w:rsidR="00DA0690">
        <w:rPr>
          <w:rFonts w:ascii="Arial" w:hAnsi="Arial" w:cs="Arial"/>
          <w:b/>
          <w:color w:val="FF0000"/>
          <w:sz w:val="22"/>
          <w:szCs w:val="22"/>
          <w:u w:val="single"/>
        </w:rPr>
        <w:t xml:space="preserve"> </w:t>
      </w:r>
      <w:proofErr w:type="gramStart"/>
      <w:r w:rsidRPr="00867B9F">
        <w:rPr>
          <w:rFonts w:ascii="Arial" w:hAnsi="Arial" w:cs="Arial"/>
          <w:b/>
          <w:color w:val="FF0000"/>
          <w:sz w:val="22"/>
          <w:szCs w:val="22"/>
          <w:u w:val="single"/>
        </w:rPr>
        <w:t>DOS  PRETENDENTES</w:t>
      </w:r>
      <w:proofErr w:type="gramEnd"/>
      <w:r w:rsidRPr="00867B9F">
        <w:rPr>
          <w:rFonts w:ascii="Arial" w:hAnsi="Arial" w:cs="Arial"/>
          <w:b/>
          <w:color w:val="FF0000"/>
          <w:sz w:val="22"/>
          <w:szCs w:val="22"/>
          <w:u w:val="single"/>
        </w:rPr>
        <w:t xml:space="preserve"> AO </w:t>
      </w:r>
      <w:r w:rsidR="00C530A0">
        <w:rPr>
          <w:rFonts w:ascii="Arial" w:hAnsi="Arial" w:cs="Arial"/>
          <w:b/>
          <w:color w:val="FF0000"/>
          <w:sz w:val="22"/>
          <w:szCs w:val="22"/>
          <w:u w:val="single"/>
        </w:rPr>
        <w:t>TESTE SELETIVO E/OU CONCURSO PUBLICO</w:t>
      </w:r>
      <w:r w:rsidRPr="00867B9F">
        <w:rPr>
          <w:rFonts w:ascii="Arial" w:hAnsi="Arial" w:cs="Arial"/>
          <w:b/>
          <w:color w:val="FF0000"/>
          <w:sz w:val="22"/>
          <w:szCs w:val="22"/>
          <w:u w:val="single"/>
        </w:rPr>
        <w:t>.</w:t>
      </w:r>
    </w:p>
    <w:p w:rsidR="00867B9F" w:rsidRPr="003B0635" w:rsidRDefault="00867B9F" w:rsidP="00867B9F">
      <w:pPr>
        <w:ind w:right="-142"/>
        <w:jc w:val="both"/>
        <w:rPr>
          <w:rFonts w:ascii="Arial" w:hAnsi="Arial" w:cs="Arial"/>
          <w:b/>
          <w:color w:val="FF0000"/>
          <w:sz w:val="22"/>
          <w:szCs w:val="22"/>
          <w:u w:val="single"/>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.3. As inscrições e taxas relacionadas ao</w:t>
      </w:r>
      <w:r>
        <w:rPr>
          <w:rFonts w:ascii="Arial" w:hAnsi="Arial" w:cs="Arial"/>
          <w:b/>
          <w:sz w:val="22"/>
          <w:szCs w:val="22"/>
        </w:rPr>
        <w:t xml:space="preserve"> </w:t>
      </w:r>
      <w:r w:rsidR="00C530A0">
        <w:rPr>
          <w:rFonts w:ascii="Arial" w:hAnsi="Arial" w:cs="Arial"/>
          <w:b/>
          <w:sz w:val="22"/>
          <w:szCs w:val="22"/>
        </w:rPr>
        <w:t xml:space="preserve">Teste Seletivo e/ou Concurso </w:t>
      </w:r>
      <w:r w:rsidR="006B74B2">
        <w:rPr>
          <w:rFonts w:ascii="Arial" w:hAnsi="Arial" w:cs="Arial"/>
          <w:b/>
          <w:sz w:val="22"/>
          <w:szCs w:val="22"/>
        </w:rPr>
        <w:t>Público</w:t>
      </w:r>
      <w:r w:rsidRPr="003B0635">
        <w:rPr>
          <w:rFonts w:ascii="Arial" w:hAnsi="Arial" w:cs="Arial"/>
          <w:b/>
          <w:sz w:val="22"/>
          <w:szCs w:val="22"/>
        </w:rPr>
        <w:t>, bem como os emolumentos originados de eventuais recursos, serão revertidas aos cofres públicos municipais na forma da lei;</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w:t>
      </w:r>
      <w:r w:rsidR="00DA0690">
        <w:rPr>
          <w:rFonts w:ascii="Arial" w:hAnsi="Arial" w:cs="Arial"/>
          <w:b/>
          <w:sz w:val="22"/>
          <w:szCs w:val="22"/>
        </w:rPr>
        <w:t>4</w:t>
      </w:r>
      <w:r w:rsidRPr="003B0635">
        <w:rPr>
          <w:rFonts w:ascii="Arial" w:hAnsi="Arial" w:cs="Arial"/>
          <w:b/>
          <w:sz w:val="22"/>
          <w:szCs w:val="22"/>
        </w:rPr>
        <w:t xml:space="preserve">. O edital do </w:t>
      </w:r>
      <w:r w:rsidR="00C530A0">
        <w:rPr>
          <w:rFonts w:ascii="Arial" w:hAnsi="Arial" w:cs="Arial"/>
          <w:b/>
          <w:sz w:val="22"/>
          <w:szCs w:val="22"/>
        </w:rPr>
        <w:t xml:space="preserve">Teste Seletivo e/ou Concurso </w:t>
      </w:r>
      <w:r w:rsidR="006B74B2">
        <w:rPr>
          <w:rFonts w:ascii="Arial" w:hAnsi="Arial" w:cs="Arial"/>
          <w:b/>
          <w:sz w:val="22"/>
          <w:szCs w:val="22"/>
        </w:rPr>
        <w:t>Público</w:t>
      </w:r>
      <w:r w:rsidRPr="003B0635">
        <w:rPr>
          <w:rFonts w:ascii="Arial" w:hAnsi="Arial" w:cs="Arial"/>
          <w:b/>
          <w:sz w:val="22"/>
          <w:szCs w:val="22"/>
        </w:rPr>
        <w:t xml:space="preserve"> a ser realizado e o local de aplicação das provas, deverá observar com rigor o Decreto nº 3.298/1999 que regulamentou a Lei nº 7.853/1989 que, por seu turno, dispõe sobre a Política Nacional para a Integração da Pessoa Portadora de Deficiência, homenageando ainda as cotas mínimas destinadas aos candidatos especiais que se declarem nessa condição no ato da inscrição (Constituição Federal no art. 37, VIII), peculiaridades que deverão estar explicitamente estabelecidas no ato convocatório;</w:t>
      </w:r>
    </w:p>
    <w:p w:rsidR="00867B9F" w:rsidRDefault="00867B9F" w:rsidP="00867B9F">
      <w:pPr>
        <w:ind w:right="-142"/>
        <w:jc w:val="both"/>
        <w:rPr>
          <w:rFonts w:ascii="Arial" w:hAnsi="Arial" w:cs="Arial"/>
          <w:b/>
          <w:sz w:val="22"/>
          <w:szCs w:val="22"/>
        </w:rPr>
      </w:pPr>
    </w:p>
    <w:p w:rsidR="00867B9F" w:rsidRPr="00BD41B4" w:rsidRDefault="00BD41B4" w:rsidP="00BD41B4">
      <w:pPr>
        <w:jc w:val="both"/>
        <w:rPr>
          <w:rFonts w:ascii="Arial" w:hAnsi="Arial" w:cs="Arial"/>
          <w:b/>
          <w:sz w:val="22"/>
          <w:szCs w:val="22"/>
        </w:rPr>
      </w:pPr>
      <w:r w:rsidRPr="004D5659">
        <w:rPr>
          <w:rFonts w:ascii="Arial" w:hAnsi="Arial" w:cs="Arial"/>
          <w:b/>
          <w:sz w:val="22"/>
          <w:szCs w:val="22"/>
        </w:rPr>
        <w:t>5.5 - Os procedimentos referentes a Prova e gabarito serão definidos em Edital do Teste Seletivo e/ou Concurso Público, através de procedimentos modernos e seguros para melhor segurança possível, junto com a empresa vencedora e os representantes do Município de Flor do Sertão</w:t>
      </w:r>
      <w:r w:rsidR="007F177A" w:rsidRPr="00BD41B4">
        <w:rPr>
          <w:rFonts w:ascii="Arial" w:hAnsi="Arial" w:cs="Arial"/>
          <w:b/>
          <w:sz w:val="22"/>
          <w:szCs w:val="22"/>
        </w:rPr>
        <w:t>;</w:t>
      </w:r>
    </w:p>
    <w:p w:rsidR="00867B9F" w:rsidRPr="003B0635" w:rsidRDefault="00867B9F" w:rsidP="00867B9F">
      <w:pPr>
        <w:ind w:right="-142"/>
        <w:jc w:val="both"/>
        <w:rPr>
          <w:rFonts w:ascii="Arial" w:hAnsi="Arial" w:cs="Arial"/>
          <w:b/>
          <w:color w:val="FF0000"/>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.6. As provas e gabaritos oficiais gerados para o </w:t>
      </w:r>
      <w:r w:rsidR="00C530A0">
        <w:rPr>
          <w:rFonts w:ascii="Arial" w:hAnsi="Arial" w:cs="Arial"/>
          <w:b/>
          <w:sz w:val="22"/>
          <w:szCs w:val="22"/>
        </w:rPr>
        <w:t xml:space="preserve">Teste Seletivo e/ou Concurso </w:t>
      </w:r>
      <w:r w:rsidR="006B74B2">
        <w:rPr>
          <w:rFonts w:ascii="Arial" w:hAnsi="Arial" w:cs="Arial"/>
          <w:b/>
          <w:sz w:val="22"/>
          <w:szCs w:val="22"/>
        </w:rPr>
        <w:t>Público</w:t>
      </w:r>
      <w:r w:rsidRPr="003B0635">
        <w:rPr>
          <w:rFonts w:ascii="Arial" w:hAnsi="Arial" w:cs="Arial"/>
          <w:b/>
          <w:sz w:val="22"/>
          <w:szCs w:val="22"/>
        </w:rPr>
        <w:t xml:space="preserve"> pretendido serão da inteira responsabilidade da empresa Contratada e deverão ser mantidos </w:t>
      </w:r>
      <w:r w:rsidRPr="003B0635">
        <w:rPr>
          <w:rFonts w:ascii="Arial" w:hAnsi="Arial" w:cs="Arial"/>
          <w:b/>
          <w:sz w:val="22"/>
          <w:szCs w:val="22"/>
        </w:rPr>
        <w:lastRenderedPageBreak/>
        <w:t xml:space="preserve">sob severa guarda e sigilo, inseridos em invólucros lacrados e inviolados com sinal especial sobre a abertura do envelope onde deverá constar o carimbo da empresa e a </w:t>
      </w:r>
      <w:proofErr w:type="gramStart"/>
      <w:r w:rsidRPr="003B0635">
        <w:rPr>
          <w:rFonts w:ascii="Arial" w:hAnsi="Arial" w:cs="Arial"/>
          <w:b/>
          <w:sz w:val="22"/>
          <w:szCs w:val="22"/>
        </w:rPr>
        <w:t>uxória  de</w:t>
      </w:r>
      <w:proofErr w:type="gramEnd"/>
      <w:r w:rsidRPr="003B0635">
        <w:rPr>
          <w:rFonts w:ascii="Arial" w:hAnsi="Arial" w:cs="Arial"/>
          <w:b/>
          <w:sz w:val="22"/>
          <w:szCs w:val="22"/>
        </w:rPr>
        <w:t xml:space="preserve"> seu  representante legal até o momento oportuno (aplicação das provas e encerramento do certame).</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.7. A divulgação dos gabaritos ocorrerá através de publicação em meios eletrônicos, no átrio do município e em jornais de circulação regional. </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.8. Os resultados prévios e finais somente ocorrerão através de sessão ou audiência pública.</w:t>
      </w:r>
    </w:p>
    <w:p w:rsidR="001C6909" w:rsidRPr="003B0635" w:rsidRDefault="001C6909" w:rsidP="00867B9F">
      <w:pPr>
        <w:ind w:right="-142"/>
        <w:jc w:val="both"/>
        <w:rPr>
          <w:rFonts w:ascii="Arial" w:hAnsi="Arial" w:cs="Arial"/>
          <w:b/>
          <w:sz w:val="22"/>
          <w:szCs w:val="22"/>
        </w:rPr>
      </w:pPr>
    </w:p>
    <w:p w:rsidR="001C6909" w:rsidRPr="001C6909" w:rsidRDefault="001C6909" w:rsidP="001C6909">
      <w:pPr>
        <w:jc w:val="both"/>
        <w:rPr>
          <w:rFonts w:ascii="Arial" w:hAnsi="Arial" w:cs="Arial"/>
          <w:b/>
          <w:sz w:val="22"/>
          <w:szCs w:val="22"/>
        </w:rPr>
      </w:pPr>
      <w:r w:rsidRPr="001C6909">
        <w:rPr>
          <w:rFonts w:ascii="Arial" w:hAnsi="Arial" w:cs="Arial"/>
          <w:b/>
          <w:sz w:val="22"/>
          <w:szCs w:val="22"/>
        </w:rPr>
        <w:t>6 – OBRIGAÇÕES DA CONTRATADA</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a) Elaboração de todos os Editais, inclusive os complementares e retificadores se houver, observando-se a legislação vigente que trata da matéria;</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b) Disponibilizar inscrições via internet e interposição de recursos, se houver;</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c) Aplicação das provas objetivas, de títulos; </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d) Elaborar, coordenar e fiscalizar a aplicação das provas;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e) Edição e impressão dos cadernos de provas e gabaritos, assegurando a entrega do caderno de provas aos candidatos, conforme estabelecido no edital; </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f) Correção das provas objetivas, de títulos;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g) Elaboração e definição do conteúdo programático das provas;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b/>
          <w:sz w:val="22"/>
          <w:szCs w:val="22"/>
        </w:rPr>
      </w:pPr>
      <w:r w:rsidRPr="00D6451F">
        <w:rPr>
          <w:rFonts w:ascii="Arial" w:hAnsi="Arial" w:cs="Arial"/>
          <w:b/>
          <w:sz w:val="22"/>
          <w:szCs w:val="22"/>
        </w:rPr>
        <w:t xml:space="preserve">h) As provas escritas deverão ser elaboradas por profissionais especializados em cada área de formação, contendo questões inéditas, em conformidade com o nível de escolaridade e atribuições de cada cargo e, com no mínimo 30 (trinta) questões, sendo: </w:t>
      </w:r>
    </w:p>
    <w:p w:rsidR="001C6909" w:rsidRPr="00D6451F" w:rsidRDefault="001C6909" w:rsidP="001C6909">
      <w:pPr>
        <w:jc w:val="both"/>
        <w:rPr>
          <w:rFonts w:ascii="Arial" w:hAnsi="Arial" w:cs="Arial"/>
          <w:b/>
          <w:sz w:val="22"/>
          <w:szCs w:val="22"/>
        </w:rPr>
      </w:pPr>
    </w:p>
    <w:p w:rsidR="001C6909" w:rsidRDefault="00DA5150" w:rsidP="001C6909">
      <w:pPr>
        <w:jc w:val="both"/>
        <w:rPr>
          <w:rFonts w:ascii="Arial" w:hAnsi="Arial" w:cs="Arial"/>
          <w:sz w:val="22"/>
          <w:szCs w:val="22"/>
        </w:rPr>
      </w:pPr>
      <w:r>
        <w:rPr>
          <w:rFonts w:ascii="Arial" w:hAnsi="Arial" w:cs="Arial"/>
          <w:sz w:val="22"/>
          <w:szCs w:val="22"/>
        </w:rPr>
        <w:t>i</w:t>
      </w:r>
      <w:r w:rsidR="001C6909" w:rsidRPr="00D6451F">
        <w:rPr>
          <w:rFonts w:ascii="Arial" w:hAnsi="Arial" w:cs="Arial"/>
          <w:sz w:val="22"/>
          <w:szCs w:val="22"/>
        </w:rPr>
        <w:t>) Garantir atendimento especializado aos portadores de deficiência, de acordo com as especificidades dos casos apresentados no momento da inscrição;</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 </w:t>
      </w:r>
      <w:r w:rsidR="00DA5150">
        <w:rPr>
          <w:rFonts w:ascii="Arial" w:hAnsi="Arial" w:cs="Arial"/>
          <w:sz w:val="22"/>
          <w:szCs w:val="22"/>
        </w:rPr>
        <w:t>j</w:t>
      </w:r>
      <w:r w:rsidRPr="00D6451F">
        <w:rPr>
          <w:rFonts w:ascii="Arial" w:hAnsi="Arial" w:cs="Arial"/>
          <w:sz w:val="22"/>
          <w:szCs w:val="22"/>
        </w:rPr>
        <w:t xml:space="preserve">) Prestar atendimento e esclarecimento à comissão municipal organizadora do processo seletivo, aos candidatos e/ou a terceiros, em todas as fases do processo, disponibilizando correio eletrônico (e-mail), linha telefônica e pessoa para contato; </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k</w:t>
      </w:r>
      <w:r w:rsidR="001C6909" w:rsidRPr="00D6451F">
        <w:rPr>
          <w:rFonts w:ascii="Arial" w:hAnsi="Arial" w:cs="Arial"/>
          <w:sz w:val="22"/>
          <w:szCs w:val="22"/>
        </w:rPr>
        <w:t>) Expedir relatório para publicação do resultado final da seleção, com nome, totalizando os pontos (notas) obtidos pelo candidato, bem como, a identificação dos candidatos aprovados, classificando-os pelos critérios previstos no edital do processo seletivo;</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 </w:t>
      </w:r>
      <w:r w:rsidR="00DA5150">
        <w:rPr>
          <w:rFonts w:ascii="Arial" w:hAnsi="Arial" w:cs="Arial"/>
          <w:sz w:val="22"/>
          <w:szCs w:val="22"/>
        </w:rPr>
        <w:t>l</w:t>
      </w:r>
      <w:r w:rsidRPr="00D6451F">
        <w:rPr>
          <w:rFonts w:ascii="Arial" w:hAnsi="Arial" w:cs="Arial"/>
          <w:sz w:val="22"/>
          <w:szCs w:val="22"/>
        </w:rPr>
        <w:t>) Exame e julgamento com fundamentação das respostas, de eventuais recursos interpostos pelos candidatos através de banca examinadora, com emissão de parecer individualizado, obedecendo ao prazo do cronograma estabelecido no Edital;</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m</w:t>
      </w:r>
      <w:r w:rsidR="001C6909" w:rsidRPr="00D6451F">
        <w:rPr>
          <w:rFonts w:ascii="Arial" w:hAnsi="Arial" w:cs="Arial"/>
          <w:sz w:val="22"/>
          <w:szCs w:val="22"/>
        </w:rPr>
        <w:t>) Revisão de provas e fornecimento de novos relatórios, por força de recursos interpostos, se for o caso;</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n</w:t>
      </w:r>
      <w:r w:rsidR="001C6909" w:rsidRPr="00D6451F">
        <w:rPr>
          <w:rFonts w:ascii="Arial" w:hAnsi="Arial" w:cs="Arial"/>
          <w:sz w:val="22"/>
          <w:szCs w:val="22"/>
        </w:rPr>
        <w:t>) Apoio técnico e jurídico em todas as fases do processo seletivo;</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lastRenderedPageBreak/>
        <w:t>o</w:t>
      </w:r>
      <w:r w:rsidR="001C6909" w:rsidRPr="00D6451F">
        <w:rPr>
          <w:rFonts w:ascii="Arial" w:hAnsi="Arial" w:cs="Arial"/>
          <w:sz w:val="22"/>
          <w:szCs w:val="22"/>
        </w:rPr>
        <w:t>) Responsabilizar-se por qualquer fato ou ação que leve à anulação do processo seletivo, arcando com todos os ônus dele decorrentes, exceto se ficar comprovado que a contratada não seja a culpada;</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p</w:t>
      </w:r>
      <w:r w:rsidR="001C6909" w:rsidRPr="00D6451F">
        <w:rPr>
          <w:rFonts w:ascii="Arial" w:hAnsi="Arial" w:cs="Arial"/>
          <w:sz w:val="22"/>
          <w:szCs w:val="22"/>
        </w:rPr>
        <w:t xml:space="preserve">) Realização do processo seletivo com observância de todas as leis municipais relativas ao assunto; </w:t>
      </w:r>
    </w:p>
    <w:p w:rsidR="00DA5150" w:rsidRDefault="00DA5150"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q</w:t>
      </w:r>
      <w:r w:rsidR="001C6909" w:rsidRPr="00D6451F">
        <w:rPr>
          <w:rFonts w:ascii="Arial" w:hAnsi="Arial" w:cs="Arial"/>
          <w:sz w:val="22"/>
          <w:szCs w:val="22"/>
        </w:rPr>
        <w:t xml:space="preserve">) Elaboração de relatório final contendo todos os atos decorrentes do processo seletivo, para homologação da autoridade competente; </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r</w:t>
      </w:r>
      <w:r w:rsidR="001C6909" w:rsidRPr="00D6451F">
        <w:rPr>
          <w:rFonts w:ascii="Arial" w:hAnsi="Arial" w:cs="Arial"/>
          <w:sz w:val="22"/>
          <w:szCs w:val="22"/>
        </w:rPr>
        <w:t xml:space="preserve">) Disponibilidade de pessoal e de profissionais técnicos, responsabilizando-se pelos encargos trabalhistas, tributários e previdenciários e demais decorrentes da prestação de serviços; </w:t>
      </w:r>
    </w:p>
    <w:p w:rsidR="00DA5150" w:rsidRDefault="00DA5150"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s</w:t>
      </w:r>
      <w:r w:rsidR="001C6909" w:rsidRPr="00D6451F">
        <w:rPr>
          <w:rFonts w:ascii="Arial" w:hAnsi="Arial" w:cs="Arial"/>
          <w:sz w:val="22"/>
          <w:szCs w:val="22"/>
        </w:rPr>
        <w:t xml:space="preserve">)  Arcar com as despesas de alimentação, transporte e hospedagem de seus funcionários, bem como com as despesas com veículos, motoristas, combustíveis e quaisquer outras decorrentes da prestação dos serviços; </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t</w:t>
      </w:r>
      <w:r w:rsidR="001C6909" w:rsidRPr="00D6451F">
        <w:rPr>
          <w:rFonts w:ascii="Arial" w:hAnsi="Arial" w:cs="Arial"/>
          <w:sz w:val="22"/>
          <w:szCs w:val="22"/>
        </w:rPr>
        <w:t>) Organizar e encaminhar à comissão organizadora, ao final do processo seletivo, toda documentação relativa ao certame;</w:t>
      </w:r>
    </w:p>
    <w:p w:rsidR="007C6C44" w:rsidRDefault="007C6C44" w:rsidP="001C6909">
      <w:pPr>
        <w:jc w:val="both"/>
        <w:rPr>
          <w:rFonts w:ascii="Arial" w:hAnsi="Arial" w:cs="Arial"/>
          <w:sz w:val="22"/>
          <w:szCs w:val="22"/>
        </w:rPr>
      </w:pPr>
    </w:p>
    <w:p w:rsidR="007C6C44" w:rsidRPr="00243B1F" w:rsidRDefault="00DA5150" w:rsidP="007C6C44">
      <w:pPr>
        <w:jc w:val="both"/>
        <w:rPr>
          <w:rFonts w:ascii="Arial" w:hAnsi="Arial" w:cs="Arial"/>
          <w:noProof/>
          <w:sz w:val="22"/>
          <w:szCs w:val="22"/>
        </w:rPr>
      </w:pPr>
      <w:r>
        <w:rPr>
          <w:rFonts w:ascii="Arial" w:hAnsi="Arial" w:cs="Arial"/>
          <w:sz w:val="22"/>
          <w:szCs w:val="22"/>
        </w:rPr>
        <w:t>u</w:t>
      </w:r>
      <w:r w:rsidR="007C6C44" w:rsidRPr="007C6C44">
        <w:rPr>
          <w:rFonts w:ascii="Arial" w:hAnsi="Arial" w:cs="Arial"/>
          <w:sz w:val="22"/>
          <w:szCs w:val="22"/>
        </w:rPr>
        <w:t xml:space="preserve">) </w:t>
      </w:r>
      <w:r w:rsidR="007C6C44" w:rsidRPr="007C6C44">
        <w:rPr>
          <w:rFonts w:ascii="Arial" w:hAnsi="Arial" w:cs="Arial"/>
          <w:noProof/>
          <w:sz w:val="22"/>
          <w:szCs w:val="22"/>
        </w:rPr>
        <w:t>Apresentação discriminada  dos profissionais que prestarão os serviços objeto deste contrato, acompanhado das respectivas credenciais profissionais;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b/>
          <w:sz w:val="22"/>
          <w:szCs w:val="22"/>
        </w:rPr>
      </w:pPr>
      <w:r>
        <w:rPr>
          <w:rFonts w:ascii="Arial" w:hAnsi="Arial" w:cs="Arial"/>
          <w:b/>
          <w:sz w:val="22"/>
          <w:szCs w:val="22"/>
        </w:rPr>
        <w:t>7</w:t>
      </w:r>
      <w:r w:rsidRPr="00867B9F">
        <w:rPr>
          <w:rFonts w:ascii="Arial" w:hAnsi="Arial" w:cs="Arial"/>
          <w:b/>
          <w:sz w:val="22"/>
          <w:szCs w:val="22"/>
        </w:rPr>
        <w:t xml:space="preserve"> – OBRIGAÇÕES DA CONTRATANTE</w:t>
      </w:r>
    </w:p>
    <w:p w:rsidR="001C6909" w:rsidRDefault="001C6909" w:rsidP="001C6909">
      <w:pPr>
        <w:jc w:val="both"/>
        <w:rPr>
          <w:rFonts w:ascii="Arial" w:hAnsi="Arial" w:cs="Arial"/>
          <w:sz w:val="22"/>
          <w:szCs w:val="22"/>
        </w:rPr>
      </w:pPr>
      <w:r w:rsidRPr="00D6451F">
        <w:rPr>
          <w:rFonts w:ascii="Arial" w:hAnsi="Arial" w:cs="Arial"/>
          <w:sz w:val="22"/>
          <w:szCs w:val="22"/>
        </w:rPr>
        <w:t xml:space="preserve"> a) Atendimento especializado aos portadores de deficiência, de acordo com as especificidades dos casos apresentados; </w:t>
      </w:r>
    </w:p>
    <w:p w:rsidR="001C6909" w:rsidRDefault="001C6909" w:rsidP="001C6909">
      <w:pPr>
        <w:jc w:val="both"/>
        <w:rPr>
          <w:rFonts w:ascii="Arial" w:hAnsi="Arial" w:cs="Arial"/>
          <w:sz w:val="22"/>
          <w:szCs w:val="22"/>
        </w:rPr>
      </w:pPr>
      <w:r w:rsidRPr="00D6451F">
        <w:rPr>
          <w:rFonts w:ascii="Arial" w:hAnsi="Arial" w:cs="Arial"/>
          <w:sz w:val="22"/>
          <w:szCs w:val="22"/>
        </w:rPr>
        <w:t xml:space="preserve">b) Elaboração de portaria da comissão organizadora e autorização do processo seletivo; </w:t>
      </w:r>
    </w:p>
    <w:p w:rsidR="001C6909" w:rsidRDefault="001C6909" w:rsidP="001C6909">
      <w:pPr>
        <w:jc w:val="both"/>
        <w:rPr>
          <w:rFonts w:ascii="Arial" w:hAnsi="Arial" w:cs="Arial"/>
          <w:sz w:val="22"/>
          <w:szCs w:val="22"/>
        </w:rPr>
      </w:pPr>
      <w:r w:rsidRPr="00D6451F">
        <w:rPr>
          <w:rFonts w:ascii="Arial" w:hAnsi="Arial" w:cs="Arial"/>
          <w:sz w:val="22"/>
          <w:szCs w:val="22"/>
        </w:rPr>
        <w:t>c) Divulgação na imprensa oficial e local com o objetivo de dar ampla publicidade ao certame;</w:t>
      </w:r>
    </w:p>
    <w:p w:rsidR="001C6909" w:rsidRDefault="001C6909" w:rsidP="001C6909">
      <w:pPr>
        <w:jc w:val="both"/>
        <w:rPr>
          <w:rFonts w:ascii="Arial" w:hAnsi="Arial" w:cs="Arial"/>
          <w:sz w:val="22"/>
          <w:szCs w:val="22"/>
        </w:rPr>
      </w:pPr>
      <w:proofErr w:type="gramStart"/>
      <w:r w:rsidRPr="00D6451F">
        <w:rPr>
          <w:rFonts w:ascii="Arial" w:hAnsi="Arial" w:cs="Arial"/>
          <w:sz w:val="22"/>
          <w:szCs w:val="22"/>
        </w:rPr>
        <w:t>d) Providenciar</w:t>
      </w:r>
      <w:proofErr w:type="gramEnd"/>
      <w:r w:rsidRPr="00D6451F">
        <w:rPr>
          <w:rFonts w:ascii="Arial" w:hAnsi="Arial" w:cs="Arial"/>
          <w:sz w:val="22"/>
          <w:szCs w:val="22"/>
        </w:rPr>
        <w:t xml:space="preserve"> local para realização das provas escritas, com 24h de antecedência, devendo estar limpos e organizados e, conforme solicitação encaminhada previamente pela contratada;</w:t>
      </w:r>
    </w:p>
    <w:p w:rsidR="001C6909" w:rsidRDefault="001C6909" w:rsidP="001C6909">
      <w:pPr>
        <w:jc w:val="both"/>
        <w:rPr>
          <w:rFonts w:ascii="Arial" w:hAnsi="Arial" w:cs="Arial"/>
          <w:sz w:val="22"/>
          <w:szCs w:val="22"/>
        </w:rPr>
      </w:pPr>
      <w:proofErr w:type="gramStart"/>
      <w:r>
        <w:rPr>
          <w:rFonts w:ascii="Arial" w:hAnsi="Arial" w:cs="Arial"/>
          <w:sz w:val="22"/>
          <w:szCs w:val="22"/>
        </w:rPr>
        <w:t>e</w:t>
      </w:r>
      <w:r w:rsidRPr="00D6451F">
        <w:rPr>
          <w:rFonts w:ascii="Arial" w:hAnsi="Arial" w:cs="Arial"/>
          <w:sz w:val="22"/>
          <w:szCs w:val="22"/>
        </w:rPr>
        <w:t>) Efetuar</w:t>
      </w:r>
      <w:proofErr w:type="gramEnd"/>
      <w:r w:rsidRPr="00D6451F">
        <w:rPr>
          <w:rFonts w:ascii="Arial" w:hAnsi="Arial" w:cs="Arial"/>
          <w:sz w:val="22"/>
          <w:szCs w:val="22"/>
        </w:rPr>
        <w:t xml:space="preserve"> os pagamentos devidos à contratada pela prestação dos serviços; </w:t>
      </w:r>
    </w:p>
    <w:p w:rsidR="001C6909" w:rsidRDefault="001C6909" w:rsidP="001C6909">
      <w:pPr>
        <w:jc w:val="both"/>
        <w:rPr>
          <w:rFonts w:ascii="Arial" w:hAnsi="Arial" w:cs="Arial"/>
          <w:sz w:val="22"/>
          <w:szCs w:val="22"/>
        </w:rPr>
      </w:pPr>
      <w:proofErr w:type="gramStart"/>
      <w:r>
        <w:rPr>
          <w:rFonts w:ascii="Arial" w:hAnsi="Arial" w:cs="Arial"/>
          <w:sz w:val="22"/>
          <w:szCs w:val="22"/>
        </w:rPr>
        <w:t>f</w:t>
      </w:r>
      <w:r w:rsidRPr="00D6451F">
        <w:rPr>
          <w:rFonts w:ascii="Arial" w:hAnsi="Arial" w:cs="Arial"/>
          <w:sz w:val="22"/>
          <w:szCs w:val="22"/>
        </w:rPr>
        <w:t>) Intervir</w:t>
      </w:r>
      <w:proofErr w:type="gramEnd"/>
      <w:r w:rsidRPr="00D6451F">
        <w:rPr>
          <w:rFonts w:ascii="Arial" w:hAnsi="Arial" w:cs="Arial"/>
          <w:sz w:val="22"/>
          <w:szCs w:val="22"/>
        </w:rPr>
        <w:t xml:space="preserve"> na prestação dos serviços ou denunciar infrações cometidas pela contratada, nos casos e condições previstos na Lei Federal nº 8.666/93; </w:t>
      </w:r>
    </w:p>
    <w:p w:rsidR="00867B9F" w:rsidRDefault="00867B9F" w:rsidP="00867B9F">
      <w:pPr>
        <w:ind w:right="51"/>
        <w:jc w:val="both"/>
        <w:rPr>
          <w:rFonts w:ascii="Arial" w:hAnsi="Arial" w:cs="Arial"/>
          <w:sz w:val="22"/>
          <w:szCs w:val="22"/>
        </w:rPr>
      </w:pPr>
    </w:p>
    <w:p w:rsidR="00867B9F" w:rsidRPr="00DA5150" w:rsidRDefault="001C6909" w:rsidP="001C6909">
      <w:pPr>
        <w:pStyle w:val="PargrafodaLista"/>
        <w:overflowPunct/>
        <w:autoSpaceDE/>
        <w:autoSpaceDN/>
        <w:adjustRightInd/>
        <w:ind w:left="0" w:right="-142"/>
        <w:contextualSpacing/>
        <w:jc w:val="both"/>
        <w:textAlignment w:val="auto"/>
        <w:rPr>
          <w:rFonts w:ascii="Arial" w:hAnsi="Arial" w:cs="Arial"/>
          <w:sz w:val="22"/>
          <w:szCs w:val="22"/>
          <w:lang w:eastAsia="pt-BR"/>
        </w:rPr>
      </w:pPr>
      <w:r w:rsidRPr="00DA5150">
        <w:rPr>
          <w:rFonts w:ascii="Arial" w:hAnsi="Arial" w:cs="Arial"/>
          <w:b/>
          <w:sz w:val="22"/>
          <w:szCs w:val="22"/>
          <w:lang w:eastAsia="pt-BR"/>
        </w:rPr>
        <w:t>8</w:t>
      </w:r>
      <w:r w:rsidR="00746B69" w:rsidRPr="00DA5150">
        <w:rPr>
          <w:rFonts w:ascii="Arial" w:hAnsi="Arial" w:cs="Arial"/>
          <w:b/>
          <w:sz w:val="22"/>
          <w:szCs w:val="22"/>
          <w:lang w:eastAsia="pt-BR"/>
        </w:rPr>
        <w:t xml:space="preserve"> </w:t>
      </w:r>
      <w:r w:rsidR="00867B9F" w:rsidRPr="00DA5150">
        <w:rPr>
          <w:rFonts w:ascii="Arial" w:hAnsi="Arial" w:cs="Arial"/>
          <w:b/>
          <w:sz w:val="22"/>
          <w:szCs w:val="22"/>
          <w:lang w:eastAsia="pt-BR"/>
        </w:rPr>
        <w:t xml:space="preserve">– DOS PRAZOS DO </w:t>
      </w:r>
      <w:r w:rsidR="00C530A0">
        <w:rPr>
          <w:rFonts w:ascii="Arial" w:hAnsi="Arial" w:cs="Arial"/>
          <w:b/>
          <w:sz w:val="22"/>
          <w:szCs w:val="22"/>
          <w:lang w:eastAsia="pt-BR"/>
        </w:rPr>
        <w:t>TESTE SELETIVO E/OU CONCURSO PUBLICO</w:t>
      </w:r>
    </w:p>
    <w:p w:rsidR="00746B69" w:rsidRPr="00746B69" w:rsidRDefault="00746B69" w:rsidP="00746B69">
      <w:pPr>
        <w:jc w:val="both"/>
        <w:rPr>
          <w:rFonts w:ascii="Arial" w:hAnsi="Arial" w:cs="Arial"/>
          <w:sz w:val="22"/>
          <w:szCs w:val="22"/>
        </w:rPr>
      </w:pPr>
      <w:r w:rsidRPr="00DA5150">
        <w:rPr>
          <w:rFonts w:ascii="Arial" w:hAnsi="Arial" w:cs="Arial"/>
          <w:sz w:val="22"/>
          <w:szCs w:val="22"/>
        </w:rPr>
        <w:t>8.1 –</w:t>
      </w:r>
      <w:r w:rsidR="00867B9F" w:rsidRPr="00DA5150">
        <w:rPr>
          <w:rFonts w:ascii="Arial" w:hAnsi="Arial" w:cs="Arial"/>
          <w:sz w:val="22"/>
          <w:szCs w:val="22"/>
        </w:rPr>
        <w:t xml:space="preserve"> </w:t>
      </w:r>
      <w:r w:rsidRPr="00DA5150">
        <w:rPr>
          <w:rFonts w:ascii="Arial" w:hAnsi="Arial" w:cs="Arial"/>
          <w:sz w:val="22"/>
          <w:szCs w:val="22"/>
        </w:rPr>
        <w:t>O prazo se inicia</w:t>
      </w:r>
      <w:r w:rsidR="0056035A">
        <w:rPr>
          <w:rFonts w:ascii="Arial" w:hAnsi="Arial" w:cs="Arial"/>
          <w:sz w:val="22"/>
          <w:szCs w:val="22"/>
        </w:rPr>
        <w:t xml:space="preserve"> imediatamente após a emissão da Ordem de Serviço</w:t>
      </w:r>
      <w:r w:rsidRPr="00DA5150">
        <w:rPr>
          <w:rFonts w:ascii="Arial" w:hAnsi="Arial" w:cs="Arial"/>
          <w:sz w:val="22"/>
          <w:szCs w:val="22"/>
        </w:rPr>
        <w:t xml:space="preserve">, tendo como prazo </w:t>
      </w:r>
      <w:r w:rsidR="0056035A" w:rsidRPr="00DA5150">
        <w:rPr>
          <w:rFonts w:ascii="Arial" w:hAnsi="Arial" w:cs="Arial"/>
          <w:sz w:val="22"/>
          <w:szCs w:val="22"/>
        </w:rPr>
        <w:t>Máximo</w:t>
      </w:r>
      <w:r w:rsidRPr="00DA5150">
        <w:rPr>
          <w:rFonts w:ascii="Arial" w:hAnsi="Arial" w:cs="Arial"/>
          <w:sz w:val="22"/>
          <w:szCs w:val="22"/>
        </w:rPr>
        <w:t xml:space="preserve"> para execução dos serviços </w:t>
      </w:r>
      <w:r w:rsidR="006B74B2">
        <w:rPr>
          <w:rFonts w:ascii="Arial" w:hAnsi="Arial" w:cs="Arial"/>
          <w:sz w:val="22"/>
          <w:szCs w:val="22"/>
        </w:rPr>
        <w:t>60</w:t>
      </w:r>
      <w:r w:rsidRPr="00DA5150">
        <w:rPr>
          <w:rFonts w:ascii="Arial" w:hAnsi="Arial" w:cs="Arial"/>
          <w:sz w:val="22"/>
          <w:szCs w:val="22"/>
        </w:rPr>
        <w:t xml:space="preserve"> (</w:t>
      </w:r>
      <w:r w:rsidR="006B74B2">
        <w:rPr>
          <w:rFonts w:ascii="Arial" w:hAnsi="Arial" w:cs="Arial"/>
          <w:sz w:val="22"/>
          <w:szCs w:val="22"/>
        </w:rPr>
        <w:t>sessenta</w:t>
      </w:r>
      <w:r w:rsidRPr="00DA5150">
        <w:rPr>
          <w:rFonts w:ascii="Arial" w:hAnsi="Arial" w:cs="Arial"/>
          <w:sz w:val="22"/>
          <w:szCs w:val="22"/>
        </w:rPr>
        <w:t>) dias contados da data de assinatura do contrato.</w:t>
      </w:r>
    </w:p>
    <w:p w:rsidR="00746B69" w:rsidRPr="00291564" w:rsidRDefault="00746B69" w:rsidP="00746B69">
      <w:pPr>
        <w:jc w:val="both"/>
        <w:rPr>
          <w:rFonts w:ascii="Arial" w:hAnsi="Arial" w:cs="Arial"/>
          <w:sz w:val="24"/>
          <w:szCs w:val="24"/>
        </w:rPr>
      </w:pPr>
    </w:p>
    <w:p w:rsidR="00D6451F" w:rsidRDefault="001C6909" w:rsidP="00D6451F">
      <w:pPr>
        <w:jc w:val="both"/>
        <w:rPr>
          <w:rFonts w:ascii="Arial" w:hAnsi="Arial" w:cs="Arial"/>
          <w:b/>
          <w:sz w:val="22"/>
          <w:szCs w:val="22"/>
        </w:rPr>
      </w:pPr>
      <w:r>
        <w:rPr>
          <w:rFonts w:ascii="Arial" w:hAnsi="Arial" w:cs="Arial"/>
          <w:b/>
          <w:sz w:val="22"/>
          <w:szCs w:val="22"/>
        </w:rPr>
        <w:t>9</w:t>
      </w:r>
      <w:r w:rsidR="00D6451F" w:rsidRPr="00D6451F">
        <w:rPr>
          <w:rFonts w:ascii="Arial" w:hAnsi="Arial" w:cs="Arial"/>
          <w:b/>
          <w:sz w:val="22"/>
          <w:szCs w:val="22"/>
        </w:rPr>
        <w:t xml:space="preserve">- DISPOSIÇÕES GERAIS </w:t>
      </w:r>
    </w:p>
    <w:p w:rsidR="001C6909" w:rsidRPr="00D6451F" w:rsidRDefault="001C6909" w:rsidP="00D6451F">
      <w:pPr>
        <w:jc w:val="both"/>
        <w:rPr>
          <w:rFonts w:ascii="Arial" w:hAnsi="Arial" w:cs="Arial"/>
          <w:b/>
          <w:sz w:val="22"/>
          <w:szCs w:val="22"/>
        </w:rPr>
      </w:pPr>
    </w:p>
    <w:p w:rsidR="00D6451F" w:rsidRDefault="001C6909" w:rsidP="00D6451F">
      <w:pPr>
        <w:jc w:val="both"/>
        <w:rPr>
          <w:rFonts w:ascii="Arial" w:hAnsi="Arial" w:cs="Arial"/>
          <w:sz w:val="22"/>
          <w:szCs w:val="22"/>
        </w:rPr>
      </w:pPr>
      <w:r>
        <w:rPr>
          <w:rFonts w:ascii="Arial" w:hAnsi="Arial" w:cs="Arial"/>
          <w:sz w:val="22"/>
          <w:szCs w:val="22"/>
        </w:rPr>
        <w:t>9</w:t>
      </w:r>
      <w:r w:rsidR="00D6451F" w:rsidRPr="00D6451F">
        <w:rPr>
          <w:rFonts w:ascii="Arial" w:hAnsi="Arial" w:cs="Arial"/>
          <w:sz w:val="22"/>
          <w:szCs w:val="22"/>
        </w:rPr>
        <w:t>.1</w:t>
      </w:r>
      <w:r>
        <w:rPr>
          <w:rFonts w:ascii="Arial" w:hAnsi="Arial" w:cs="Arial"/>
          <w:sz w:val="22"/>
          <w:szCs w:val="22"/>
        </w:rPr>
        <w:t xml:space="preserve"> </w:t>
      </w:r>
      <w:r w:rsidR="00D6451F" w:rsidRPr="00D6451F">
        <w:rPr>
          <w:rFonts w:ascii="Arial" w:hAnsi="Arial" w:cs="Arial"/>
          <w:sz w:val="22"/>
          <w:szCs w:val="22"/>
        </w:rPr>
        <w:t xml:space="preserve">- O serviço contratado será avaliado em relação à conformidade, especificação, bem como qualidade, de acordo com o Edital. </w:t>
      </w:r>
    </w:p>
    <w:p w:rsidR="00D6451F" w:rsidRDefault="001C6909" w:rsidP="00D6451F">
      <w:pPr>
        <w:jc w:val="both"/>
        <w:rPr>
          <w:rFonts w:ascii="Arial" w:hAnsi="Arial" w:cs="Arial"/>
          <w:sz w:val="22"/>
          <w:szCs w:val="22"/>
        </w:rPr>
      </w:pPr>
      <w:r>
        <w:rPr>
          <w:rFonts w:ascii="Arial" w:hAnsi="Arial" w:cs="Arial"/>
          <w:sz w:val="22"/>
          <w:szCs w:val="22"/>
        </w:rPr>
        <w:t>9</w:t>
      </w:r>
      <w:r w:rsidR="00D6451F" w:rsidRPr="00D6451F">
        <w:rPr>
          <w:rFonts w:ascii="Arial" w:hAnsi="Arial" w:cs="Arial"/>
          <w:sz w:val="22"/>
          <w:szCs w:val="22"/>
        </w:rPr>
        <w:t xml:space="preserve">.2 - O recebimento não excluirá a adjudicatária da responsabilidade civil, nem ético-profissional, pelo perfeito fornecimento do objeto, dentro dos limites estabelecidos pela Lei nº 8.666/93. </w:t>
      </w:r>
    </w:p>
    <w:p w:rsidR="00D6451F" w:rsidRDefault="001C6909" w:rsidP="00D6451F">
      <w:pPr>
        <w:jc w:val="both"/>
        <w:rPr>
          <w:rFonts w:ascii="Arial" w:hAnsi="Arial" w:cs="Arial"/>
          <w:sz w:val="22"/>
          <w:szCs w:val="22"/>
        </w:rPr>
      </w:pPr>
      <w:r>
        <w:rPr>
          <w:rFonts w:ascii="Arial" w:hAnsi="Arial" w:cs="Arial"/>
          <w:sz w:val="22"/>
          <w:szCs w:val="22"/>
        </w:rPr>
        <w:t>9</w:t>
      </w:r>
      <w:r w:rsidR="00D6451F" w:rsidRPr="00D6451F">
        <w:rPr>
          <w:rFonts w:ascii="Arial" w:hAnsi="Arial" w:cs="Arial"/>
          <w:sz w:val="22"/>
          <w:szCs w:val="22"/>
        </w:rPr>
        <w:t>.3</w:t>
      </w:r>
      <w:r>
        <w:rPr>
          <w:rFonts w:ascii="Arial" w:hAnsi="Arial" w:cs="Arial"/>
          <w:sz w:val="22"/>
          <w:szCs w:val="22"/>
        </w:rPr>
        <w:t xml:space="preserve"> </w:t>
      </w:r>
      <w:r w:rsidR="00D6451F" w:rsidRPr="00D6451F">
        <w:rPr>
          <w:rFonts w:ascii="Arial" w:hAnsi="Arial" w:cs="Arial"/>
          <w:sz w:val="22"/>
          <w:szCs w:val="22"/>
        </w:rPr>
        <w:t>- Será rejeitado pela Prefeitura, no todo ou em parte, o fornecimento realizado em desacordo com o Edital e o Contrato.</w:t>
      </w:r>
    </w:p>
    <w:p w:rsidR="001C6909" w:rsidRDefault="001C6909" w:rsidP="00D6451F">
      <w:pPr>
        <w:jc w:val="both"/>
        <w:rPr>
          <w:rFonts w:ascii="Arial" w:hAnsi="Arial" w:cs="Arial"/>
          <w:sz w:val="22"/>
          <w:szCs w:val="22"/>
        </w:rPr>
      </w:pPr>
    </w:p>
    <w:p w:rsidR="001C6909" w:rsidRDefault="0056035A" w:rsidP="00D6451F">
      <w:pPr>
        <w:jc w:val="both"/>
        <w:rPr>
          <w:rFonts w:ascii="Arial" w:hAnsi="Arial" w:cs="Arial"/>
          <w:sz w:val="22"/>
          <w:szCs w:val="22"/>
        </w:rPr>
      </w:pPr>
      <w:r>
        <w:rPr>
          <w:rFonts w:ascii="Arial" w:hAnsi="Arial" w:cs="Arial"/>
          <w:sz w:val="22"/>
          <w:szCs w:val="22"/>
        </w:rPr>
        <w:t xml:space="preserve">Flor do Sertão – SC, aos </w:t>
      </w:r>
      <w:r w:rsidR="00BD41B4">
        <w:rPr>
          <w:rFonts w:ascii="Arial" w:hAnsi="Arial" w:cs="Arial"/>
          <w:sz w:val="22"/>
          <w:szCs w:val="22"/>
        </w:rPr>
        <w:t>29</w:t>
      </w:r>
      <w:r>
        <w:rPr>
          <w:rFonts w:ascii="Arial" w:hAnsi="Arial" w:cs="Arial"/>
          <w:sz w:val="22"/>
          <w:szCs w:val="22"/>
        </w:rPr>
        <w:t xml:space="preserve"> dias do mês de </w:t>
      </w:r>
      <w:r w:rsidR="00660E1F">
        <w:rPr>
          <w:rFonts w:ascii="Arial" w:hAnsi="Arial" w:cs="Arial"/>
          <w:sz w:val="22"/>
          <w:szCs w:val="22"/>
        </w:rPr>
        <w:t>outubro</w:t>
      </w:r>
      <w:r>
        <w:rPr>
          <w:rFonts w:ascii="Arial" w:hAnsi="Arial" w:cs="Arial"/>
          <w:sz w:val="22"/>
          <w:szCs w:val="22"/>
        </w:rPr>
        <w:t xml:space="preserve"> de </w:t>
      </w:r>
      <w:r w:rsidR="005D7897">
        <w:rPr>
          <w:rFonts w:ascii="Arial" w:hAnsi="Arial" w:cs="Arial"/>
          <w:sz w:val="22"/>
          <w:szCs w:val="22"/>
        </w:rPr>
        <w:t>2021</w:t>
      </w:r>
      <w:r>
        <w:rPr>
          <w:rFonts w:ascii="Arial" w:hAnsi="Arial" w:cs="Arial"/>
          <w:sz w:val="22"/>
          <w:szCs w:val="22"/>
        </w:rPr>
        <w:t>.</w:t>
      </w:r>
    </w:p>
    <w:p w:rsidR="00BD41B4" w:rsidRDefault="00BD41B4" w:rsidP="00D6451F">
      <w:pPr>
        <w:jc w:val="both"/>
        <w:rPr>
          <w:rFonts w:ascii="Arial" w:hAnsi="Arial" w:cs="Arial"/>
          <w:sz w:val="22"/>
          <w:szCs w:val="22"/>
        </w:rPr>
      </w:pPr>
    </w:p>
    <w:p w:rsidR="00BD41B4" w:rsidRDefault="00BD41B4" w:rsidP="00D6451F">
      <w:pPr>
        <w:jc w:val="both"/>
        <w:rPr>
          <w:rFonts w:ascii="Arial" w:hAnsi="Arial" w:cs="Arial"/>
          <w:sz w:val="22"/>
          <w:szCs w:val="22"/>
        </w:rPr>
      </w:pPr>
    </w:p>
    <w:p w:rsidR="0056035A" w:rsidRDefault="0056035A" w:rsidP="00D6451F">
      <w:pPr>
        <w:jc w:val="both"/>
        <w:rPr>
          <w:rFonts w:ascii="Arial" w:hAnsi="Arial" w:cs="Arial"/>
          <w:sz w:val="22"/>
          <w:szCs w:val="22"/>
        </w:rPr>
      </w:pPr>
    </w:p>
    <w:p w:rsidR="0056035A" w:rsidRPr="0056035A" w:rsidRDefault="0056035A" w:rsidP="0056035A">
      <w:pPr>
        <w:jc w:val="center"/>
        <w:rPr>
          <w:rFonts w:ascii="Arial" w:hAnsi="Arial" w:cs="Arial"/>
          <w:b/>
          <w:sz w:val="22"/>
          <w:szCs w:val="22"/>
        </w:rPr>
      </w:pPr>
      <w:r w:rsidRPr="0056035A">
        <w:rPr>
          <w:rFonts w:ascii="Arial" w:hAnsi="Arial" w:cs="Arial"/>
          <w:b/>
          <w:sz w:val="22"/>
          <w:szCs w:val="22"/>
        </w:rPr>
        <w:t>____________________________</w:t>
      </w:r>
    </w:p>
    <w:p w:rsidR="0056035A" w:rsidRPr="0056035A" w:rsidRDefault="0056035A" w:rsidP="0056035A">
      <w:pPr>
        <w:jc w:val="center"/>
        <w:rPr>
          <w:rFonts w:ascii="Arial" w:hAnsi="Arial" w:cs="Arial"/>
          <w:b/>
          <w:sz w:val="22"/>
          <w:szCs w:val="22"/>
        </w:rPr>
      </w:pPr>
      <w:r w:rsidRPr="0056035A">
        <w:rPr>
          <w:rFonts w:ascii="Arial" w:hAnsi="Arial" w:cs="Arial"/>
          <w:b/>
          <w:sz w:val="22"/>
          <w:szCs w:val="22"/>
        </w:rPr>
        <w:t>SIDNEI JOSE WILLINGHÖFER</w:t>
      </w:r>
    </w:p>
    <w:p w:rsidR="0056035A" w:rsidRPr="0056035A" w:rsidRDefault="0056035A" w:rsidP="0056035A">
      <w:pPr>
        <w:jc w:val="center"/>
        <w:rPr>
          <w:rFonts w:ascii="Arial" w:hAnsi="Arial" w:cs="Arial"/>
          <w:b/>
          <w:sz w:val="22"/>
          <w:szCs w:val="22"/>
        </w:rPr>
      </w:pPr>
      <w:r w:rsidRPr="0056035A">
        <w:rPr>
          <w:rFonts w:ascii="Arial" w:hAnsi="Arial" w:cs="Arial"/>
          <w:b/>
          <w:sz w:val="22"/>
          <w:szCs w:val="22"/>
        </w:rPr>
        <w:t>Prefeito Municipal</w:t>
      </w:r>
    </w:p>
    <w:p w:rsidR="00BE457E" w:rsidRPr="00BE457E" w:rsidRDefault="00BE457E" w:rsidP="00BE457E">
      <w:pPr>
        <w:pStyle w:val="NormalArial"/>
        <w:rPr>
          <w:sz w:val="24"/>
          <w:szCs w:val="24"/>
        </w:rPr>
      </w:pPr>
      <w:r w:rsidRPr="00BE457E">
        <w:rPr>
          <w:sz w:val="24"/>
          <w:szCs w:val="24"/>
        </w:rPr>
        <w:lastRenderedPageBreak/>
        <w:t>ANEXO I</w:t>
      </w:r>
      <w:r w:rsidR="000B329B">
        <w:rPr>
          <w:sz w:val="24"/>
          <w:szCs w:val="24"/>
        </w:rPr>
        <w:t>I</w:t>
      </w:r>
      <w:r w:rsidRPr="00BE457E">
        <w:rPr>
          <w:sz w:val="24"/>
          <w:szCs w:val="24"/>
        </w:rPr>
        <w:t xml:space="preserve"> – MODELO DE PROPOSTA DE PREÇO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660E1F">
        <w:rPr>
          <w:b w:val="0"/>
        </w:rPr>
        <w:t>2090/2021</w:t>
      </w:r>
    </w:p>
    <w:p w:rsidR="00BE457E" w:rsidRPr="00BE457E" w:rsidRDefault="00BE457E" w:rsidP="00BE457E">
      <w:pPr>
        <w:pStyle w:val="NormalArial"/>
        <w:rPr>
          <w:b w:val="0"/>
        </w:rPr>
      </w:pPr>
      <w:r w:rsidRPr="00BE457E">
        <w:rPr>
          <w:b w:val="0"/>
        </w:rPr>
        <w:t xml:space="preserve">MODALIDADE: PREGÃO PRESENCIAL - REGISTRO DE PREÇOS nº. </w:t>
      </w:r>
      <w:r w:rsidR="00660E1F">
        <w:rPr>
          <w:b w:val="0"/>
        </w:rPr>
        <w:t>37/2021</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Default="00BE457E" w:rsidP="00BE457E">
      <w:pPr>
        <w:pStyle w:val="NormalArial"/>
        <w:rPr>
          <w:b w:val="0"/>
        </w:rPr>
      </w:pPr>
      <w:r w:rsidRPr="00BE457E">
        <w:rPr>
          <w:b w:val="0"/>
        </w:rPr>
        <w:t>CNPJ:</w:t>
      </w:r>
    </w:p>
    <w:p w:rsidR="000273F5" w:rsidRPr="00BE457E" w:rsidRDefault="000273F5" w:rsidP="00BE457E">
      <w:pPr>
        <w:pStyle w:val="NormalArial"/>
        <w:rPr>
          <w:b w:val="0"/>
        </w:rPr>
      </w:pPr>
    </w:p>
    <w:p w:rsidR="00BF2BE0" w:rsidRDefault="0056035A" w:rsidP="00BF2BE0">
      <w:pPr>
        <w:jc w:val="both"/>
        <w:rPr>
          <w:rFonts w:ascii="Arial" w:hAnsi="Arial" w:cs="Arial"/>
          <w:bCs/>
          <w:sz w:val="22"/>
          <w:szCs w:val="22"/>
        </w:rPr>
      </w:pPr>
      <w:r w:rsidRPr="008A2B7F">
        <w:rPr>
          <w:rFonts w:ascii="Arial" w:hAnsi="Arial" w:cs="Arial"/>
          <w:bCs/>
          <w:sz w:val="22"/>
          <w:szCs w:val="22"/>
        </w:rPr>
        <w:t xml:space="preserve">CONTRATAÇÃO DE EMPRESA ESPECIALIZADA PARA REALIZAÇÃO DE </w:t>
      </w:r>
      <w:r w:rsidR="00C530A0">
        <w:rPr>
          <w:rFonts w:ascii="Arial" w:hAnsi="Arial" w:cs="Arial"/>
          <w:bCs/>
          <w:sz w:val="22"/>
          <w:szCs w:val="22"/>
        </w:rPr>
        <w:t>TESTE SELETIVO E/OU CONCURSO PUBLICO</w:t>
      </w:r>
      <w:r w:rsidRPr="008A2B7F">
        <w:rPr>
          <w:rFonts w:ascii="Arial" w:hAnsi="Arial" w:cs="Arial"/>
          <w:bCs/>
          <w:sz w:val="22"/>
          <w:szCs w:val="22"/>
        </w:rPr>
        <w:t xml:space="preserve"> PARA PREENCHIMENTO DE VAGAS DO QUADRO DO PODER PUBLICO DO MUNICÍPIO DE FLOR DO SERTÃO</w:t>
      </w:r>
      <w:r w:rsidR="006F4BD7" w:rsidRPr="008A2B7F">
        <w:rPr>
          <w:rFonts w:ascii="Arial" w:hAnsi="Arial" w:cs="Arial"/>
          <w:bCs/>
          <w:sz w:val="22"/>
          <w:szCs w:val="22"/>
        </w:rPr>
        <w:t>.</w:t>
      </w:r>
    </w:p>
    <w:p w:rsidR="006F4BD7" w:rsidRDefault="006F4BD7" w:rsidP="00BF2BE0">
      <w:pPr>
        <w:jc w:val="both"/>
        <w:rPr>
          <w:rFonts w:ascii="Arial" w:hAnsi="Arial" w:cs="Arial"/>
          <w:bCs/>
          <w:sz w:val="22"/>
          <w:szCs w:val="22"/>
        </w:rPr>
      </w:pPr>
    </w:p>
    <w:p w:rsidR="00BF2BE0" w:rsidRDefault="00BF2BE0" w:rsidP="00BF2BE0">
      <w:pPr>
        <w:ind w:right="51"/>
        <w:jc w:val="both"/>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BF2BE0" w:rsidRDefault="00BF2BE0" w:rsidP="00BF2BE0">
      <w:pPr>
        <w:ind w:right="51"/>
        <w:jc w:val="both"/>
        <w:rPr>
          <w:rFonts w:ascii="Arial" w:hAnsi="Arial" w:cs="Arial"/>
          <w:sz w:val="22"/>
          <w:szCs w:val="22"/>
        </w:rPr>
      </w:pPr>
    </w:p>
    <w:tbl>
      <w:tblPr>
        <w:tblW w:w="979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455"/>
        <w:gridCol w:w="1003"/>
        <w:gridCol w:w="4616"/>
        <w:gridCol w:w="1701"/>
      </w:tblGrid>
      <w:tr w:rsidR="00BF2BE0" w:rsidRPr="00BE5E1B" w:rsidTr="00BF2BE0">
        <w:tc>
          <w:tcPr>
            <w:tcW w:w="1024"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ITENS</w:t>
            </w:r>
          </w:p>
        </w:tc>
        <w:tc>
          <w:tcPr>
            <w:tcW w:w="1455" w:type="dxa"/>
          </w:tcPr>
          <w:p w:rsidR="00BF2BE0" w:rsidRPr="00BE5E1B" w:rsidRDefault="00BF2BE0" w:rsidP="00BF2BE0">
            <w:pPr>
              <w:ind w:right="51"/>
              <w:jc w:val="center"/>
              <w:rPr>
                <w:rFonts w:ascii="Arial" w:hAnsi="Arial" w:cs="Arial"/>
                <w:b/>
                <w:bCs/>
                <w:sz w:val="22"/>
                <w:szCs w:val="22"/>
              </w:rPr>
            </w:pPr>
            <w:r>
              <w:rPr>
                <w:rFonts w:ascii="Arial" w:hAnsi="Arial" w:cs="Arial"/>
                <w:b/>
                <w:bCs/>
                <w:sz w:val="22"/>
                <w:szCs w:val="22"/>
              </w:rPr>
              <w:t xml:space="preserve">QUANT. DE </w:t>
            </w:r>
            <w:r w:rsidR="00370E44">
              <w:rPr>
                <w:rFonts w:ascii="Arial" w:hAnsi="Arial" w:cs="Arial"/>
                <w:b/>
                <w:bCs/>
                <w:sz w:val="22"/>
                <w:szCs w:val="22"/>
              </w:rPr>
              <w:t>CARGO</w:t>
            </w:r>
          </w:p>
        </w:tc>
        <w:tc>
          <w:tcPr>
            <w:tcW w:w="1003"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UNID.</w:t>
            </w:r>
          </w:p>
        </w:tc>
        <w:tc>
          <w:tcPr>
            <w:tcW w:w="4616"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DESCRIÇÃO DO OBJETO</w:t>
            </w:r>
          </w:p>
        </w:tc>
        <w:tc>
          <w:tcPr>
            <w:tcW w:w="1701"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 xml:space="preserve">VALOR UNIT. </w:t>
            </w:r>
          </w:p>
        </w:tc>
      </w:tr>
      <w:tr w:rsidR="00BF2BE0" w:rsidRPr="00BE5E1B" w:rsidTr="00BF2BE0">
        <w:tc>
          <w:tcPr>
            <w:tcW w:w="1024" w:type="dxa"/>
            <w:vAlign w:val="center"/>
          </w:tcPr>
          <w:p w:rsidR="00BF2BE0" w:rsidRPr="00BE5E1B" w:rsidRDefault="00BF2BE0" w:rsidP="00BF2BE0">
            <w:pPr>
              <w:ind w:right="51"/>
              <w:jc w:val="center"/>
              <w:rPr>
                <w:rFonts w:ascii="Arial" w:hAnsi="Arial" w:cs="Arial"/>
                <w:sz w:val="22"/>
                <w:szCs w:val="22"/>
              </w:rPr>
            </w:pPr>
            <w:r w:rsidRPr="00BE5E1B">
              <w:rPr>
                <w:rFonts w:ascii="Arial" w:hAnsi="Arial" w:cs="Arial"/>
                <w:sz w:val="22"/>
                <w:szCs w:val="22"/>
              </w:rPr>
              <w:t>1</w:t>
            </w:r>
          </w:p>
        </w:tc>
        <w:tc>
          <w:tcPr>
            <w:tcW w:w="1455" w:type="dxa"/>
            <w:vAlign w:val="center"/>
          </w:tcPr>
          <w:p w:rsidR="00BF2BE0" w:rsidRPr="00BE5E1B" w:rsidRDefault="006B74B2" w:rsidP="00BF2BE0">
            <w:pPr>
              <w:ind w:right="51"/>
              <w:jc w:val="center"/>
              <w:rPr>
                <w:rFonts w:ascii="Arial" w:hAnsi="Arial" w:cs="Arial"/>
                <w:sz w:val="22"/>
                <w:szCs w:val="22"/>
              </w:rPr>
            </w:pPr>
            <w:r>
              <w:rPr>
                <w:rFonts w:ascii="Arial" w:hAnsi="Arial" w:cs="Arial"/>
                <w:sz w:val="22"/>
                <w:szCs w:val="22"/>
              </w:rPr>
              <w:t>19</w:t>
            </w:r>
            <w:r w:rsidR="00BF2BE0" w:rsidRPr="00137EE9">
              <w:rPr>
                <w:rFonts w:ascii="Arial" w:hAnsi="Arial" w:cs="Arial"/>
                <w:sz w:val="22"/>
                <w:szCs w:val="22"/>
              </w:rPr>
              <w:t>,00</w:t>
            </w:r>
          </w:p>
        </w:tc>
        <w:tc>
          <w:tcPr>
            <w:tcW w:w="1003" w:type="dxa"/>
            <w:vAlign w:val="center"/>
          </w:tcPr>
          <w:p w:rsidR="00BF2BE0" w:rsidRPr="00BE5E1B" w:rsidRDefault="00BF2BE0" w:rsidP="00BF2BE0">
            <w:pPr>
              <w:ind w:right="51"/>
              <w:jc w:val="center"/>
              <w:rPr>
                <w:rFonts w:ascii="Arial" w:hAnsi="Arial" w:cs="Arial"/>
                <w:sz w:val="22"/>
                <w:szCs w:val="22"/>
              </w:rPr>
            </w:pPr>
            <w:r>
              <w:rPr>
                <w:rFonts w:ascii="Arial" w:hAnsi="Arial" w:cs="Arial"/>
                <w:sz w:val="22"/>
                <w:szCs w:val="22"/>
              </w:rPr>
              <w:t>SVÇ</w:t>
            </w:r>
          </w:p>
        </w:tc>
        <w:tc>
          <w:tcPr>
            <w:tcW w:w="4616" w:type="dxa"/>
            <w:vAlign w:val="center"/>
          </w:tcPr>
          <w:p w:rsidR="00BF2BE0" w:rsidRPr="00BE5E1B" w:rsidRDefault="006F4BD7" w:rsidP="0056035A">
            <w:pPr>
              <w:ind w:right="51"/>
              <w:rPr>
                <w:rFonts w:ascii="Arial" w:hAnsi="Arial" w:cs="Arial"/>
                <w:sz w:val="22"/>
                <w:szCs w:val="22"/>
              </w:rPr>
            </w:pPr>
            <w:r>
              <w:rPr>
                <w:rFonts w:ascii="Arial" w:hAnsi="Arial" w:cs="Arial"/>
                <w:sz w:val="22"/>
                <w:szCs w:val="22"/>
              </w:rPr>
              <w:t xml:space="preserve">Serviços especializados </w:t>
            </w:r>
            <w:r w:rsidRPr="003B0635">
              <w:rPr>
                <w:rFonts w:ascii="Arial" w:hAnsi="Arial" w:cs="Arial"/>
                <w:sz w:val="22"/>
                <w:szCs w:val="22"/>
              </w:rPr>
              <w:t xml:space="preserve">para realização de </w:t>
            </w:r>
            <w:r w:rsidR="00C530A0">
              <w:rPr>
                <w:rFonts w:ascii="Arial" w:hAnsi="Arial" w:cs="Arial"/>
                <w:sz w:val="22"/>
                <w:szCs w:val="22"/>
              </w:rPr>
              <w:t xml:space="preserve">Teste Seletivo e/ou Concurso </w:t>
            </w:r>
            <w:r w:rsidR="006B74B2">
              <w:rPr>
                <w:rFonts w:ascii="Arial" w:hAnsi="Arial" w:cs="Arial"/>
                <w:sz w:val="22"/>
                <w:szCs w:val="22"/>
              </w:rPr>
              <w:t>Público</w:t>
            </w:r>
            <w:r w:rsidRPr="003B0635">
              <w:rPr>
                <w:rFonts w:ascii="Arial" w:hAnsi="Arial" w:cs="Arial"/>
                <w:sz w:val="22"/>
                <w:szCs w:val="22"/>
              </w:rPr>
              <w:t xml:space="preserve"> para preenchimento de vagas do quadro do Poder </w:t>
            </w:r>
            <w:r w:rsidR="0056035A" w:rsidRPr="003B0635">
              <w:rPr>
                <w:rFonts w:ascii="Arial" w:hAnsi="Arial" w:cs="Arial"/>
                <w:sz w:val="22"/>
                <w:szCs w:val="22"/>
              </w:rPr>
              <w:t>Público</w:t>
            </w:r>
            <w:r w:rsidRPr="003B0635">
              <w:rPr>
                <w:rFonts w:ascii="Arial" w:hAnsi="Arial" w:cs="Arial"/>
                <w:sz w:val="22"/>
                <w:szCs w:val="22"/>
              </w:rPr>
              <w:t xml:space="preserve"> do município de Flor do Sertão.</w:t>
            </w:r>
          </w:p>
        </w:tc>
        <w:tc>
          <w:tcPr>
            <w:tcW w:w="1701" w:type="dxa"/>
          </w:tcPr>
          <w:p w:rsidR="00BF2BE0" w:rsidRDefault="00BF2BE0" w:rsidP="00BF2BE0">
            <w:pPr>
              <w:ind w:right="51"/>
              <w:jc w:val="center"/>
              <w:rPr>
                <w:rFonts w:ascii="Arial" w:hAnsi="Arial" w:cs="Arial"/>
                <w:b/>
                <w:sz w:val="22"/>
                <w:szCs w:val="22"/>
              </w:rPr>
            </w:pPr>
          </w:p>
          <w:p w:rsidR="00BF2BE0" w:rsidRPr="00BE5E1B" w:rsidRDefault="00BF2BE0" w:rsidP="00BF2BE0">
            <w:pPr>
              <w:ind w:right="51"/>
              <w:jc w:val="center"/>
              <w:rPr>
                <w:rFonts w:ascii="Arial" w:hAnsi="Arial" w:cs="Arial"/>
                <w:b/>
                <w:sz w:val="22"/>
                <w:szCs w:val="22"/>
              </w:rPr>
            </w:pPr>
          </w:p>
        </w:tc>
      </w:tr>
    </w:tbl>
    <w:p w:rsidR="00BE457E" w:rsidRPr="00BE457E" w:rsidRDefault="00BE457E" w:rsidP="00BE457E">
      <w:pPr>
        <w:pStyle w:val="NormalArial"/>
        <w:rPr>
          <w:b w:val="0"/>
        </w:rPr>
      </w:pPr>
    </w:p>
    <w:p w:rsidR="00BE457E" w:rsidRDefault="00BE457E" w:rsidP="00BE457E">
      <w:pPr>
        <w:pStyle w:val="NormalArial"/>
        <w:rPr>
          <w:b w:val="0"/>
        </w:rPr>
      </w:pPr>
      <w:r w:rsidRPr="00BE457E">
        <w:rPr>
          <w:b w:val="0"/>
        </w:rPr>
        <w:t>Valor total da Proposta: R$ ..............................................................................................................</w:t>
      </w:r>
    </w:p>
    <w:p w:rsidR="00BF2BE0" w:rsidRDefault="00BF2BE0" w:rsidP="00BE457E">
      <w:pPr>
        <w:pStyle w:val="NormalArial"/>
        <w:rPr>
          <w:b w:val="0"/>
        </w:rPr>
      </w:pPr>
    </w:p>
    <w:p w:rsidR="00BE457E" w:rsidRDefault="00BE457E" w:rsidP="00BE457E">
      <w:pPr>
        <w:pStyle w:val="NormalArial"/>
        <w:rPr>
          <w:b w:val="0"/>
        </w:rPr>
      </w:pPr>
      <w:r w:rsidRPr="00BE457E">
        <w:rPr>
          <w:b w:val="0"/>
        </w:rPr>
        <w:t>Valor por extenso..............................................................................................................................</w:t>
      </w:r>
    </w:p>
    <w:p w:rsidR="00BF2BE0" w:rsidRDefault="00BF2BE0"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E457E" w:rsidRDefault="00BE457E" w:rsidP="00BE457E">
      <w:pPr>
        <w:pStyle w:val="NormalArial"/>
        <w:rPr>
          <w:b w:val="0"/>
        </w:rPr>
      </w:pPr>
      <w:r w:rsidRPr="00BE457E">
        <w:rPr>
          <w:b w:val="0"/>
        </w:rPr>
        <w:t>Validade da proposta: ........................... dias</w:t>
      </w: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E457E" w:rsidRDefault="00BE457E" w:rsidP="00BE457E">
      <w:pPr>
        <w:pStyle w:val="NormalArial"/>
        <w:rPr>
          <w:b w:val="0"/>
        </w:rPr>
      </w:pPr>
      <w:r w:rsidRPr="00BE457E">
        <w:rPr>
          <w:b w:val="0"/>
        </w:rPr>
        <w:t>Local e data: ................................................................., ........../........../..........</w:t>
      </w:r>
    </w:p>
    <w:p w:rsidR="00941EE1" w:rsidRDefault="00941EE1" w:rsidP="00BE457E">
      <w:pPr>
        <w:pStyle w:val="NormalArial"/>
        <w:rPr>
          <w:b w:val="0"/>
        </w:rPr>
      </w:pPr>
    </w:p>
    <w:p w:rsidR="00BE457E" w:rsidRDefault="00BE457E"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Pr="00BE457E" w:rsidRDefault="00BF2BE0"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DA5150" w:rsidRDefault="00DA5150" w:rsidP="00B26DE7">
      <w:pPr>
        <w:spacing w:line="360" w:lineRule="auto"/>
        <w:rPr>
          <w:rFonts w:ascii="Arial" w:hAnsi="Arial" w:cs="Arial"/>
          <w:b/>
          <w:sz w:val="24"/>
          <w:szCs w:val="24"/>
        </w:rPr>
      </w:pPr>
    </w:p>
    <w:p w:rsidR="0056035A" w:rsidRDefault="0056035A" w:rsidP="00B26DE7">
      <w:pPr>
        <w:spacing w:line="360" w:lineRule="auto"/>
        <w:rPr>
          <w:rFonts w:ascii="Arial" w:hAnsi="Arial" w:cs="Arial"/>
          <w:b/>
          <w:sz w:val="24"/>
          <w:szCs w:val="24"/>
        </w:rPr>
      </w:pPr>
    </w:p>
    <w:p w:rsidR="00DA5150" w:rsidRDefault="00DA5150"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ANEXO I</w:t>
      </w:r>
      <w:r w:rsidR="000B329B">
        <w:rPr>
          <w:rFonts w:ascii="Arial" w:hAnsi="Arial" w:cs="Arial"/>
          <w:b/>
          <w:sz w:val="24"/>
          <w:szCs w:val="24"/>
        </w:rPr>
        <w:t>II</w:t>
      </w:r>
      <w:r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660E1F">
        <w:rPr>
          <w:rFonts w:ascii="Arial" w:hAnsi="Arial" w:cs="Arial"/>
          <w:sz w:val="22"/>
          <w:szCs w:val="22"/>
        </w:rPr>
        <w:t>2090/2021</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660E1F">
        <w:rPr>
          <w:rFonts w:ascii="Arial" w:hAnsi="Arial" w:cs="Arial"/>
          <w:sz w:val="22"/>
          <w:szCs w:val="22"/>
        </w:rPr>
        <w:t>37/2021</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1E1A29" w:rsidRDefault="00B26DE7" w:rsidP="00941EE1">
      <w:pPr>
        <w:spacing w:line="360" w:lineRule="auto"/>
        <w:ind w:firstLine="709"/>
        <w:jc w:val="both"/>
        <w:rPr>
          <w:rFonts w:ascii="Arial" w:hAnsi="Arial" w:cs="Arial"/>
          <w:sz w:val="22"/>
          <w:szCs w:val="22"/>
        </w:rPr>
      </w:pPr>
      <w:r w:rsidRPr="001E1A29">
        <w:rPr>
          <w:rFonts w:ascii="Arial" w:hAnsi="Arial" w:cs="Arial"/>
          <w:sz w:val="22"/>
          <w:szCs w:val="22"/>
        </w:rPr>
        <w:t xml:space="preserve">DECLARAMOS para fins de participação no Processo Licitatório nº. </w:t>
      </w:r>
      <w:r w:rsidR="00660E1F">
        <w:rPr>
          <w:rFonts w:ascii="Arial" w:hAnsi="Arial" w:cs="Arial"/>
          <w:sz w:val="22"/>
          <w:szCs w:val="22"/>
        </w:rPr>
        <w:t>2090/2021</w:t>
      </w:r>
      <w:r w:rsidRPr="001E1A29">
        <w:rPr>
          <w:rFonts w:ascii="Arial" w:hAnsi="Arial" w:cs="Arial"/>
          <w:sz w:val="22"/>
          <w:szCs w:val="22"/>
        </w:rPr>
        <w:t xml:space="preserve"> na modalidade de Pregão Presencial - Registro de Preços nº. </w:t>
      </w:r>
      <w:r w:rsidR="00660E1F">
        <w:rPr>
          <w:rFonts w:ascii="Arial" w:hAnsi="Arial" w:cs="Arial"/>
          <w:sz w:val="22"/>
          <w:szCs w:val="22"/>
        </w:rPr>
        <w:t>37/2021</w:t>
      </w:r>
      <w:r w:rsidRPr="001E1A29">
        <w:rPr>
          <w:rFonts w:ascii="Arial" w:hAnsi="Arial" w:cs="Arial"/>
          <w:sz w:val="22"/>
          <w:szCs w:val="22"/>
        </w:rPr>
        <w:t xml:space="preserve"> que tem por objeto a </w:t>
      </w:r>
      <w:r w:rsidR="0056035A" w:rsidRPr="008A2B7F">
        <w:rPr>
          <w:rFonts w:ascii="Arial" w:hAnsi="Arial" w:cs="Arial"/>
          <w:bCs/>
          <w:sz w:val="22"/>
          <w:szCs w:val="22"/>
        </w:rPr>
        <w:t xml:space="preserve">CONTRATAÇÃO DE EMPRESA ESPECIALIZADA PARA REALIZAÇÃO DE </w:t>
      </w:r>
      <w:r w:rsidR="00C530A0">
        <w:rPr>
          <w:rFonts w:ascii="Arial" w:hAnsi="Arial" w:cs="Arial"/>
          <w:bCs/>
          <w:sz w:val="22"/>
          <w:szCs w:val="22"/>
        </w:rPr>
        <w:t>TESTE SELETIVO E/OU CONCURSO PUBLICO</w:t>
      </w:r>
      <w:r w:rsidR="0056035A" w:rsidRPr="008A2B7F">
        <w:rPr>
          <w:rFonts w:ascii="Arial" w:hAnsi="Arial" w:cs="Arial"/>
          <w:bCs/>
          <w:sz w:val="22"/>
          <w:szCs w:val="22"/>
        </w:rPr>
        <w:t xml:space="preserve"> PARA PREENCHIMENTO DE VAGAS DO QUADRO DO PODER PUBLICO DO MUNICÍPIO DE FLOR DO SERTÃO</w:t>
      </w:r>
      <w:r w:rsidRPr="001E1A29">
        <w:rPr>
          <w:rFonts w:ascii="Arial" w:hAnsi="Arial" w:cs="Arial"/>
          <w:sz w:val="22"/>
          <w:szCs w:val="22"/>
        </w:rPr>
        <w:t xml:space="preserve">, Que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454609" w:rsidRDefault="00454609"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3C517C">
        <w:rPr>
          <w:rFonts w:ascii="Arial" w:eastAsia="Batang" w:hAnsi="Arial" w:cs="Arial"/>
          <w:b/>
          <w:sz w:val="24"/>
          <w:szCs w:val="24"/>
        </w:rPr>
        <w:t>I</w:t>
      </w:r>
      <w:r w:rsidR="000B329B">
        <w:rPr>
          <w:rFonts w:ascii="Arial" w:eastAsia="Batang" w:hAnsi="Arial" w:cs="Arial"/>
          <w:b/>
          <w:sz w:val="24"/>
          <w:szCs w:val="24"/>
        </w:rPr>
        <w:t>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660E1F">
        <w:rPr>
          <w:rFonts w:ascii="Arial" w:eastAsia="Batang" w:hAnsi="Arial" w:cs="Arial"/>
          <w:sz w:val="22"/>
          <w:szCs w:val="22"/>
        </w:rPr>
        <w:t>2090/2021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660E1F">
        <w:rPr>
          <w:rFonts w:ascii="Arial" w:eastAsia="Batang" w:hAnsi="Arial" w:cs="Arial"/>
          <w:sz w:val="22"/>
          <w:szCs w:val="22"/>
        </w:rPr>
        <w:t>37/2021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3C517C">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660E1F">
        <w:rPr>
          <w:rFonts w:ascii="Arial" w:hAnsi="Arial" w:cs="Arial"/>
          <w:sz w:val="22"/>
          <w:szCs w:val="22"/>
        </w:rPr>
        <w:t>2090/2021</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660E1F">
        <w:rPr>
          <w:rFonts w:ascii="Arial" w:hAnsi="Arial" w:cs="Arial"/>
          <w:sz w:val="22"/>
          <w:szCs w:val="22"/>
        </w:rPr>
        <w:t>37/2021</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0B329B">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660E1F">
        <w:rPr>
          <w:rFonts w:ascii="Arial" w:hAnsi="Arial" w:cs="Arial"/>
          <w:b/>
          <w:sz w:val="22"/>
          <w:szCs w:val="22"/>
        </w:rPr>
        <w:t>2090/2021</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660E1F">
        <w:rPr>
          <w:rFonts w:ascii="Arial" w:hAnsi="Arial" w:cs="Arial"/>
          <w:b/>
          <w:sz w:val="22"/>
          <w:szCs w:val="22"/>
        </w:rPr>
        <w:t>37/2021</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ED134D" w:rsidP="00ED134D">
      <w:pPr>
        <w:rPr>
          <w:rFonts w:ascii="Arial" w:hAnsi="Arial" w:cs="Arial"/>
          <w:sz w:val="22"/>
          <w:szCs w:val="22"/>
        </w:rPr>
      </w:pPr>
      <w:r w:rsidRPr="00ED134D">
        <w:rPr>
          <w:rFonts w:ascii="Arial" w:hAnsi="Arial" w:cs="Arial"/>
          <w:b/>
          <w:sz w:val="22"/>
          <w:szCs w:val="22"/>
        </w:rPr>
        <w:lastRenderedPageBreak/>
        <w:t>ANEXO VI</w:t>
      </w:r>
      <w:r w:rsidR="000B329B">
        <w:rPr>
          <w:rFonts w:ascii="Arial" w:hAnsi="Arial" w:cs="Arial"/>
          <w:b/>
          <w:sz w:val="22"/>
          <w:szCs w:val="22"/>
        </w:rPr>
        <w:t>I</w:t>
      </w:r>
      <w:r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660E1F">
        <w:rPr>
          <w:rFonts w:ascii="Arial" w:hAnsi="Arial" w:cs="Arial"/>
          <w:b/>
          <w:sz w:val="22"/>
          <w:szCs w:val="22"/>
        </w:rPr>
        <w:t>2090/2021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660E1F">
        <w:rPr>
          <w:rFonts w:ascii="Arial" w:hAnsi="Arial" w:cs="Arial"/>
          <w:b/>
          <w:sz w:val="22"/>
          <w:szCs w:val="22"/>
        </w:rPr>
        <w:t>37/2021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BF2BE0">
        <w:rPr>
          <w:rFonts w:ascii="Arial" w:hAnsi="Arial" w:cs="Arial"/>
          <w:b/>
          <w:sz w:val="22"/>
          <w:szCs w:val="22"/>
        </w:rPr>
        <w:t>12</w:t>
      </w:r>
      <w:r w:rsidRPr="00ED134D">
        <w:rPr>
          <w:rFonts w:ascii="Arial" w:hAnsi="Arial" w:cs="Arial"/>
          <w:b/>
          <w:sz w:val="22"/>
          <w:szCs w:val="22"/>
        </w:rPr>
        <w:t>(</w:t>
      </w:r>
      <w:r w:rsidR="00BF2BE0">
        <w:rPr>
          <w:rFonts w:ascii="Arial" w:hAnsi="Arial" w:cs="Arial"/>
          <w:b/>
          <w:sz w:val="22"/>
          <w:szCs w:val="22"/>
        </w:rPr>
        <w:t>doze</w:t>
      </w:r>
      <w:r w:rsidRPr="00ED134D">
        <w:rPr>
          <w:rFonts w:ascii="Arial" w:hAnsi="Arial" w:cs="Arial"/>
          <w:b/>
          <w:sz w:val="22"/>
          <w:szCs w:val="22"/>
        </w:rPr>
        <w:t xml:space="preserve">) </w:t>
      </w:r>
      <w:r w:rsidR="00BF2BE0">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estabelecida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660E1F">
        <w:rPr>
          <w:rFonts w:ascii="Arial" w:hAnsi="Arial" w:cs="Arial"/>
          <w:sz w:val="22"/>
          <w:szCs w:val="22"/>
        </w:rPr>
        <w:t>2090/2021</w:t>
      </w:r>
      <w:r w:rsidR="00ED134D" w:rsidRPr="00ED134D">
        <w:rPr>
          <w:rFonts w:ascii="Arial" w:hAnsi="Arial" w:cs="Arial"/>
          <w:sz w:val="22"/>
          <w:szCs w:val="22"/>
        </w:rPr>
        <w:t xml:space="preserve"> na modalidade de Pregão Presencial – Registro de preços nº. </w:t>
      </w:r>
      <w:r w:rsidR="00660E1F">
        <w:rPr>
          <w:rFonts w:ascii="Arial" w:hAnsi="Arial" w:cs="Arial"/>
          <w:sz w:val="22"/>
          <w:szCs w:val="22"/>
        </w:rPr>
        <w:t>37/2021</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3E3FE0" w:rsidRDefault="00ED134D" w:rsidP="003E3FE0">
      <w:pPr>
        <w:jc w:val="both"/>
        <w:rPr>
          <w:rFonts w:ascii="Arial" w:hAnsi="Arial" w:cs="Arial"/>
          <w:b/>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6F4BD7" w:rsidRPr="008A2B7F">
        <w:rPr>
          <w:rFonts w:ascii="Arial" w:hAnsi="Arial" w:cs="Arial"/>
          <w:bCs/>
          <w:sz w:val="22"/>
          <w:szCs w:val="22"/>
        </w:rPr>
        <w:t xml:space="preserve">CONTRATAÇÃO DE EMPRESA ESPECIALIZADA PARA REALIZAÇÃO DE </w:t>
      </w:r>
      <w:r w:rsidR="00C530A0">
        <w:rPr>
          <w:rFonts w:ascii="Arial" w:hAnsi="Arial" w:cs="Arial"/>
          <w:bCs/>
          <w:sz w:val="22"/>
          <w:szCs w:val="22"/>
        </w:rPr>
        <w:t>TESTE SELETIVO E/OU CONCURSO PUBLICO</w:t>
      </w:r>
      <w:r w:rsidR="006F4BD7" w:rsidRPr="008A2B7F">
        <w:rPr>
          <w:rFonts w:ascii="Arial" w:hAnsi="Arial" w:cs="Arial"/>
          <w:bCs/>
          <w:sz w:val="22"/>
          <w:szCs w:val="22"/>
        </w:rPr>
        <w:t xml:space="preserve"> PARA PREENCHIMENTO DE VAGAS DO QUADRO DO PODER PUBLICO DO MUNICÍPIO DE FLOR DO SERTÃO</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BF2BE0" w:rsidRDefault="00BF2BE0" w:rsidP="00BF2BE0">
      <w:pPr>
        <w:jc w:val="both"/>
        <w:rPr>
          <w:rFonts w:ascii="Arial" w:hAnsi="Arial" w:cs="Arial"/>
          <w:bCs/>
          <w:sz w:val="22"/>
          <w:szCs w:val="22"/>
        </w:rPr>
      </w:pPr>
    </w:p>
    <w:tbl>
      <w:tblPr>
        <w:tblW w:w="979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455"/>
        <w:gridCol w:w="1003"/>
        <w:gridCol w:w="4616"/>
        <w:gridCol w:w="1701"/>
      </w:tblGrid>
      <w:tr w:rsidR="00BF2BE0" w:rsidRPr="00BE5E1B" w:rsidTr="00BF2BE0">
        <w:tc>
          <w:tcPr>
            <w:tcW w:w="1024"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ITENS</w:t>
            </w:r>
          </w:p>
        </w:tc>
        <w:tc>
          <w:tcPr>
            <w:tcW w:w="1455" w:type="dxa"/>
          </w:tcPr>
          <w:p w:rsidR="00BF2BE0" w:rsidRPr="00BE5E1B" w:rsidRDefault="00BF2BE0" w:rsidP="00BF2BE0">
            <w:pPr>
              <w:ind w:right="51"/>
              <w:jc w:val="center"/>
              <w:rPr>
                <w:rFonts w:ascii="Arial" w:hAnsi="Arial" w:cs="Arial"/>
                <w:b/>
                <w:bCs/>
                <w:sz w:val="22"/>
                <w:szCs w:val="22"/>
              </w:rPr>
            </w:pPr>
            <w:r>
              <w:rPr>
                <w:rFonts w:ascii="Arial" w:hAnsi="Arial" w:cs="Arial"/>
                <w:b/>
                <w:bCs/>
                <w:sz w:val="22"/>
                <w:szCs w:val="22"/>
              </w:rPr>
              <w:t xml:space="preserve">QUANT. DE </w:t>
            </w:r>
            <w:r w:rsidR="00370E44">
              <w:rPr>
                <w:rFonts w:ascii="Arial" w:hAnsi="Arial" w:cs="Arial"/>
                <w:b/>
                <w:bCs/>
                <w:sz w:val="22"/>
                <w:szCs w:val="22"/>
              </w:rPr>
              <w:t>CARGO</w:t>
            </w:r>
          </w:p>
        </w:tc>
        <w:tc>
          <w:tcPr>
            <w:tcW w:w="1003"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UNID.</w:t>
            </w:r>
          </w:p>
        </w:tc>
        <w:tc>
          <w:tcPr>
            <w:tcW w:w="4616"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DESCRIÇÃO DO OBJETO</w:t>
            </w:r>
          </w:p>
        </w:tc>
        <w:tc>
          <w:tcPr>
            <w:tcW w:w="1701"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 xml:space="preserve">VALOR UNIT. </w:t>
            </w:r>
            <w:r>
              <w:rPr>
                <w:rFonts w:ascii="Arial" w:hAnsi="Arial" w:cs="Arial"/>
                <w:b/>
                <w:bCs/>
                <w:sz w:val="22"/>
                <w:szCs w:val="22"/>
              </w:rPr>
              <w:t>– R$</w:t>
            </w:r>
          </w:p>
        </w:tc>
      </w:tr>
      <w:tr w:rsidR="00BF2BE0" w:rsidRPr="00BE5E1B" w:rsidTr="00BF2BE0">
        <w:tc>
          <w:tcPr>
            <w:tcW w:w="1024" w:type="dxa"/>
            <w:vAlign w:val="center"/>
          </w:tcPr>
          <w:p w:rsidR="00BF2BE0" w:rsidRPr="00BE5E1B" w:rsidRDefault="00BF2BE0" w:rsidP="00BF2BE0">
            <w:pPr>
              <w:ind w:right="51"/>
              <w:jc w:val="center"/>
              <w:rPr>
                <w:rFonts w:ascii="Arial" w:hAnsi="Arial" w:cs="Arial"/>
                <w:sz w:val="22"/>
                <w:szCs w:val="22"/>
              </w:rPr>
            </w:pPr>
            <w:r w:rsidRPr="00BE5E1B">
              <w:rPr>
                <w:rFonts w:ascii="Arial" w:hAnsi="Arial" w:cs="Arial"/>
                <w:sz w:val="22"/>
                <w:szCs w:val="22"/>
              </w:rPr>
              <w:t>1</w:t>
            </w:r>
          </w:p>
        </w:tc>
        <w:tc>
          <w:tcPr>
            <w:tcW w:w="1455" w:type="dxa"/>
            <w:vAlign w:val="center"/>
          </w:tcPr>
          <w:p w:rsidR="00BF2BE0" w:rsidRPr="00BE5E1B" w:rsidRDefault="007C7AD6" w:rsidP="00BF2BE0">
            <w:pPr>
              <w:ind w:right="51"/>
              <w:jc w:val="center"/>
              <w:rPr>
                <w:rFonts w:ascii="Arial" w:hAnsi="Arial" w:cs="Arial"/>
                <w:sz w:val="22"/>
                <w:szCs w:val="22"/>
              </w:rPr>
            </w:pPr>
            <w:r>
              <w:rPr>
                <w:rFonts w:ascii="Arial" w:hAnsi="Arial" w:cs="Arial"/>
                <w:sz w:val="22"/>
                <w:szCs w:val="22"/>
              </w:rPr>
              <w:t>19</w:t>
            </w:r>
            <w:r w:rsidR="00BF2BE0" w:rsidRPr="00137EE9">
              <w:rPr>
                <w:rFonts w:ascii="Arial" w:hAnsi="Arial" w:cs="Arial"/>
                <w:sz w:val="22"/>
                <w:szCs w:val="22"/>
              </w:rPr>
              <w:t>,00</w:t>
            </w:r>
          </w:p>
        </w:tc>
        <w:tc>
          <w:tcPr>
            <w:tcW w:w="1003" w:type="dxa"/>
            <w:vAlign w:val="center"/>
          </w:tcPr>
          <w:p w:rsidR="00BF2BE0" w:rsidRPr="00BE5E1B" w:rsidRDefault="00BF2BE0" w:rsidP="00BF2BE0">
            <w:pPr>
              <w:ind w:right="51"/>
              <w:jc w:val="center"/>
              <w:rPr>
                <w:rFonts w:ascii="Arial" w:hAnsi="Arial" w:cs="Arial"/>
                <w:sz w:val="22"/>
                <w:szCs w:val="22"/>
              </w:rPr>
            </w:pPr>
            <w:r>
              <w:rPr>
                <w:rFonts w:ascii="Arial" w:hAnsi="Arial" w:cs="Arial"/>
                <w:sz w:val="22"/>
                <w:szCs w:val="22"/>
              </w:rPr>
              <w:t>SVÇ</w:t>
            </w:r>
          </w:p>
        </w:tc>
        <w:tc>
          <w:tcPr>
            <w:tcW w:w="4616" w:type="dxa"/>
            <w:vAlign w:val="center"/>
          </w:tcPr>
          <w:p w:rsidR="00BF2BE0" w:rsidRPr="00BE5E1B" w:rsidRDefault="006F4BD7" w:rsidP="00454609">
            <w:pPr>
              <w:ind w:right="51"/>
              <w:jc w:val="both"/>
              <w:rPr>
                <w:rFonts w:ascii="Arial" w:hAnsi="Arial" w:cs="Arial"/>
                <w:sz w:val="22"/>
                <w:szCs w:val="22"/>
              </w:rPr>
            </w:pPr>
            <w:r>
              <w:rPr>
                <w:rFonts w:ascii="Arial" w:hAnsi="Arial" w:cs="Arial"/>
                <w:sz w:val="22"/>
                <w:szCs w:val="22"/>
              </w:rPr>
              <w:t xml:space="preserve">Serviços especializados </w:t>
            </w:r>
            <w:r w:rsidRPr="003B0635">
              <w:rPr>
                <w:rFonts w:ascii="Arial" w:hAnsi="Arial" w:cs="Arial"/>
                <w:sz w:val="22"/>
                <w:szCs w:val="22"/>
              </w:rPr>
              <w:t xml:space="preserve">para realização de </w:t>
            </w:r>
            <w:r w:rsidR="00C530A0">
              <w:rPr>
                <w:rFonts w:ascii="Arial" w:hAnsi="Arial" w:cs="Arial"/>
                <w:sz w:val="22"/>
                <w:szCs w:val="22"/>
              </w:rPr>
              <w:t xml:space="preserve">Teste Seletivo e/ou Concurso </w:t>
            </w:r>
            <w:r w:rsidR="007C7AD6">
              <w:rPr>
                <w:rFonts w:ascii="Arial" w:hAnsi="Arial" w:cs="Arial"/>
                <w:sz w:val="22"/>
                <w:szCs w:val="22"/>
              </w:rPr>
              <w:t>Público</w:t>
            </w:r>
            <w:r w:rsidRPr="003B0635">
              <w:rPr>
                <w:rFonts w:ascii="Arial" w:hAnsi="Arial" w:cs="Arial"/>
                <w:sz w:val="22"/>
                <w:szCs w:val="22"/>
              </w:rPr>
              <w:t xml:space="preserve"> para preenchimento de vagas do quadro do Poder </w:t>
            </w:r>
            <w:r w:rsidR="00454609" w:rsidRPr="003B0635">
              <w:rPr>
                <w:rFonts w:ascii="Arial" w:hAnsi="Arial" w:cs="Arial"/>
                <w:sz w:val="22"/>
                <w:szCs w:val="22"/>
              </w:rPr>
              <w:t>Público</w:t>
            </w:r>
            <w:r w:rsidRPr="003B0635">
              <w:rPr>
                <w:rFonts w:ascii="Arial" w:hAnsi="Arial" w:cs="Arial"/>
                <w:sz w:val="22"/>
                <w:szCs w:val="22"/>
              </w:rPr>
              <w:t xml:space="preserve"> do município de Flor do Sertão.</w:t>
            </w:r>
          </w:p>
        </w:tc>
        <w:tc>
          <w:tcPr>
            <w:tcW w:w="1701" w:type="dxa"/>
          </w:tcPr>
          <w:p w:rsidR="00BF2BE0" w:rsidRDefault="00BF2BE0" w:rsidP="00BF2BE0">
            <w:pPr>
              <w:ind w:right="51"/>
              <w:jc w:val="center"/>
              <w:rPr>
                <w:rFonts w:ascii="Arial" w:hAnsi="Arial" w:cs="Arial"/>
                <w:b/>
                <w:sz w:val="22"/>
                <w:szCs w:val="22"/>
              </w:rPr>
            </w:pPr>
          </w:p>
          <w:p w:rsidR="00BF2BE0" w:rsidRPr="00BE5E1B" w:rsidRDefault="00BF2BE0" w:rsidP="00BF2BE0">
            <w:pPr>
              <w:ind w:right="51"/>
              <w:jc w:val="center"/>
              <w:rPr>
                <w:rFonts w:ascii="Arial" w:hAnsi="Arial" w:cs="Arial"/>
                <w:b/>
                <w:sz w:val="22"/>
                <w:szCs w:val="22"/>
              </w:rPr>
            </w:pPr>
          </w:p>
        </w:tc>
      </w:tr>
    </w:tbl>
    <w:p w:rsidR="00BF2BE0" w:rsidRDefault="00BF2BE0" w:rsidP="00BF2BE0">
      <w:pPr>
        <w:ind w:right="51"/>
        <w:jc w:val="both"/>
        <w:rPr>
          <w:rFonts w:ascii="Arial" w:hAnsi="Arial" w:cs="Arial"/>
          <w:sz w:val="22"/>
          <w:szCs w:val="22"/>
        </w:rPr>
      </w:pPr>
    </w:p>
    <w:p w:rsidR="00BF2BE0" w:rsidRDefault="00BF2BE0" w:rsidP="00BF2BE0">
      <w:pPr>
        <w:ind w:right="51"/>
        <w:jc w:val="both"/>
        <w:rPr>
          <w:rFonts w:ascii="Arial" w:hAnsi="Arial" w:cs="Arial"/>
          <w:sz w:val="22"/>
          <w:szCs w:val="22"/>
        </w:rPr>
      </w:pPr>
      <w:r>
        <w:rPr>
          <w:rFonts w:ascii="Arial" w:hAnsi="Arial" w:cs="Arial"/>
          <w:sz w:val="22"/>
          <w:szCs w:val="22"/>
        </w:rPr>
        <w:t xml:space="preserve">II - </w:t>
      </w:r>
      <w:r w:rsidRPr="00EF636E">
        <w:rPr>
          <w:rFonts w:ascii="Arial" w:hAnsi="Arial" w:cs="Arial"/>
          <w:sz w:val="22"/>
          <w:szCs w:val="22"/>
        </w:rPr>
        <w:t xml:space="preserve">As quantidades descritas </w:t>
      </w:r>
      <w:r>
        <w:rPr>
          <w:rFonts w:ascii="Arial" w:hAnsi="Arial" w:cs="Arial"/>
          <w:sz w:val="22"/>
          <w:szCs w:val="22"/>
        </w:rPr>
        <w:t>acima</w:t>
      </w:r>
      <w:r w:rsidRPr="00EF636E">
        <w:rPr>
          <w:rFonts w:ascii="Arial" w:hAnsi="Arial" w:cs="Arial"/>
          <w:sz w:val="22"/>
          <w:szCs w:val="22"/>
        </w:rPr>
        <w:t xml:space="preserve"> são a </w:t>
      </w:r>
      <w:r w:rsidR="00454609" w:rsidRPr="00EF636E">
        <w:rPr>
          <w:rFonts w:ascii="Arial" w:hAnsi="Arial" w:cs="Arial"/>
          <w:sz w:val="22"/>
          <w:szCs w:val="22"/>
        </w:rPr>
        <w:t>título</w:t>
      </w:r>
      <w:r w:rsidRPr="00EF636E">
        <w:rPr>
          <w:rFonts w:ascii="Arial" w:hAnsi="Arial" w:cs="Arial"/>
          <w:sz w:val="22"/>
          <w:szCs w:val="22"/>
        </w:rPr>
        <w:t xml:space="preserve"> estimativo. A </w:t>
      </w:r>
      <w:r w:rsidR="00746B69">
        <w:rPr>
          <w:rFonts w:ascii="Arial" w:hAnsi="Arial" w:cs="Arial"/>
          <w:sz w:val="22"/>
          <w:szCs w:val="22"/>
        </w:rPr>
        <w:t>realização</w:t>
      </w:r>
      <w:r w:rsidRPr="00EF636E">
        <w:rPr>
          <w:rFonts w:ascii="Arial" w:hAnsi="Arial" w:cs="Arial"/>
          <w:sz w:val="22"/>
          <w:szCs w:val="22"/>
        </w:rPr>
        <w:t xml:space="preserve"> será conforme a demanda </w:t>
      </w:r>
      <w:r>
        <w:rPr>
          <w:rFonts w:ascii="Arial" w:hAnsi="Arial" w:cs="Arial"/>
          <w:sz w:val="22"/>
          <w:szCs w:val="22"/>
        </w:rPr>
        <w:t>da administração.</w:t>
      </w:r>
    </w:p>
    <w:p w:rsidR="00BF2BE0" w:rsidRDefault="00BF2BE0" w:rsidP="00BF2BE0">
      <w:pPr>
        <w:ind w:right="51"/>
        <w:jc w:val="both"/>
        <w:rPr>
          <w:rFonts w:ascii="Arial" w:hAnsi="Arial" w:cs="Arial"/>
          <w:sz w:val="22"/>
          <w:szCs w:val="22"/>
        </w:rPr>
      </w:pPr>
    </w:p>
    <w:p w:rsidR="00BF2BE0" w:rsidRDefault="00BF2BE0" w:rsidP="00BF2BE0">
      <w:pPr>
        <w:ind w:right="-142"/>
        <w:jc w:val="both"/>
        <w:rPr>
          <w:rFonts w:ascii="Arial" w:hAnsi="Arial" w:cs="Arial"/>
          <w:b/>
          <w:sz w:val="22"/>
          <w:szCs w:val="22"/>
        </w:rPr>
      </w:pPr>
      <w:r>
        <w:rPr>
          <w:rFonts w:ascii="Arial" w:hAnsi="Arial" w:cs="Arial"/>
          <w:b/>
          <w:sz w:val="22"/>
          <w:szCs w:val="22"/>
        </w:rPr>
        <w:t xml:space="preserve">III - </w:t>
      </w:r>
      <w:r w:rsidRPr="003B0635">
        <w:rPr>
          <w:rFonts w:ascii="Arial" w:hAnsi="Arial" w:cs="Arial"/>
          <w:b/>
          <w:sz w:val="22"/>
          <w:szCs w:val="22"/>
        </w:rPr>
        <w:t xml:space="preserve">DO </w:t>
      </w:r>
      <w:r w:rsidR="00C530A0">
        <w:rPr>
          <w:rFonts w:ascii="Arial" w:hAnsi="Arial" w:cs="Arial"/>
          <w:b/>
          <w:sz w:val="22"/>
          <w:szCs w:val="22"/>
        </w:rPr>
        <w:t>TESTE SELETIVO E/OU CONCURSO PUBLICO</w:t>
      </w:r>
    </w:p>
    <w:p w:rsidR="00BF2BE0" w:rsidRPr="003B0635" w:rsidRDefault="00BF2BE0" w:rsidP="00BF2BE0">
      <w:pPr>
        <w:ind w:right="-142"/>
        <w:jc w:val="both"/>
        <w:rPr>
          <w:rFonts w:ascii="Arial" w:hAnsi="Arial" w:cs="Arial"/>
          <w:b/>
          <w:sz w:val="22"/>
          <w:szCs w:val="22"/>
        </w:rPr>
      </w:pPr>
    </w:p>
    <w:p w:rsidR="00746B69" w:rsidRPr="00454609" w:rsidRDefault="00746B69" w:rsidP="00454609">
      <w:pPr>
        <w:pStyle w:val="PargrafodaLista"/>
        <w:numPr>
          <w:ilvl w:val="0"/>
          <w:numId w:val="27"/>
        </w:numPr>
        <w:ind w:left="0" w:right="-142" w:firstLine="0"/>
        <w:jc w:val="both"/>
        <w:rPr>
          <w:rFonts w:ascii="Arial" w:hAnsi="Arial" w:cs="Arial"/>
          <w:b/>
          <w:sz w:val="22"/>
          <w:szCs w:val="22"/>
        </w:rPr>
      </w:pPr>
      <w:r w:rsidRPr="00454609">
        <w:rPr>
          <w:rFonts w:ascii="Arial" w:hAnsi="Arial" w:cs="Arial"/>
          <w:b/>
          <w:sz w:val="22"/>
          <w:szCs w:val="22"/>
        </w:rPr>
        <w:t xml:space="preserve">- Sob pena de inviabilizar a contratação ou gerar a rescisão contratual com a força do artigo 78 e seguintes da lei 8.666/93, a Contratada ficará responsável pelo </w:t>
      </w:r>
      <w:r w:rsidRPr="00454609">
        <w:rPr>
          <w:rFonts w:ascii="Arial" w:hAnsi="Arial" w:cs="Arial"/>
          <w:b/>
          <w:sz w:val="22"/>
          <w:szCs w:val="22"/>
          <w:u w:val="single"/>
        </w:rPr>
        <w:t xml:space="preserve">GERENCIAMENTO; PLANEJAMENTO; ELABORAÇÃO DOS EDITAIS; ELABORAÇÃO DOS EXTRATOS PARA PUBLICAÇÕES LEGAIS NECESSÁRIAS; COMPILAÇÃO DE TODA A MATÉRIA E LEGISLAÇÃO APLICÁVEL AO </w:t>
      </w:r>
      <w:r w:rsidR="00C530A0">
        <w:rPr>
          <w:rFonts w:ascii="Arial" w:hAnsi="Arial" w:cs="Arial"/>
          <w:b/>
          <w:sz w:val="22"/>
          <w:szCs w:val="22"/>
          <w:u w:val="single"/>
        </w:rPr>
        <w:t>TESTE SELETIVO E/OU CONCURSO PUBLICO</w:t>
      </w:r>
      <w:r w:rsidRPr="00454609">
        <w:rPr>
          <w:rFonts w:ascii="Arial" w:hAnsi="Arial" w:cs="Arial"/>
          <w:b/>
          <w:sz w:val="22"/>
          <w:szCs w:val="22"/>
          <w:u w:val="single"/>
        </w:rPr>
        <w:t>; ELABORAÇÃO DAS PROVAS OBJETIVAS E TÍTULOS, COM APLICAÇÃO DAS PROVAS AOS CANDIDATOS INSCRITOS; ANÁLISE E RESPOSTAS AOS EVENTUAIS RECURSOS E  IMPUGNAÇÕES; CORREÇÃO DAS PROVAS OBJETIVAS</w:t>
      </w:r>
      <w:r w:rsidRPr="00454609">
        <w:rPr>
          <w:rFonts w:ascii="Arial" w:hAnsi="Arial" w:cs="Arial"/>
          <w:b/>
          <w:noProof/>
          <w:sz w:val="22"/>
          <w:szCs w:val="22"/>
          <w:u w:val="single"/>
        </w:rPr>
        <w:t xml:space="preserve">; </w:t>
      </w:r>
      <w:r w:rsidRPr="00454609">
        <w:rPr>
          <w:rFonts w:ascii="Arial" w:hAnsi="Arial" w:cs="Arial"/>
          <w:b/>
          <w:sz w:val="22"/>
          <w:szCs w:val="22"/>
          <w:u w:val="single"/>
        </w:rPr>
        <w:t xml:space="preserve"> FORNECIMENTO DO RESULTADO PARCIAL (PRÉVIO) E FINAL ATRAVÉS DE AUDIÊNCIA PÚBLICA NAS DEPENDÊNCIAS DA CONTRATANTE,  SOB ENCARGO E DESPESA DA CONTRATADA</w:t>
      </w:r>
      <w:r w:rsidRPr="00454609">
        <w:rPr>
          <w:rFonts w:ascii="Arial" w:hAnsi="Arial" w:cs="Arial"/>
          <w:b/>
          <w:sz w:val="22"/>
          <w:szCs w:val="22"/>
        </w:rPr>
        <w:t xml:space="preserve">, enfim, realização do </w:t>
      </w:r>
      <w:r w:rsidR="00C530A0">
        <w:rPr>
          <w:rFonts w:ascii="Arial" w:hAnsi="Arial" w:cs="Arial"/>
          <w:b/>
          <w:sz w:val="22"/>
          <w:szCs w:val="22"/>
        </w:rPr>
        <w:t xml:space="preserve">Teste Seletivo e/ou Concurso </w:t>
      </w:r>
      <w:r w:rsidR="007C7AD6">
        <w:rPr>
          <w:rFonts w:ascii="Arial" w:hAnsi="Arial" w:cs="Arial"/>
          <w:b/>
          <w:sz w:val="22"/>
          <w:szCs w:val="22"/>
        </w:rPr>
        <w:t>Público</w:t>
      </w:r>
      <w:r w:rsidRPr="00454609">
        <w:rPr>
          <w:rFonts w:ascii="Arial" w:hAnsi="Arial" w:cs="Arial"/>
          <w:b/>
          <w:sz w:val="22"/>
          <w:szCs w:val="22"/>
        </w:rPr>
        <w:t xml:space="preserve"> em todas as suas fases até o trânsito final do resultado final  para os cargos acima dispostos;</w:t>
      </w:r>
    </w:p>
    <w:p w:rsidR="00454609" w:rsidRPr="00454609" w:rsidRDefault="00454609" w:rsidP="00454609">
      <w:pPr>
        <w:pStyle w:val="PargrafodaLista"/>
        <w:ind w:left="720" w:right="-142"/>
        <w:jc w:val="both"/>
        <w:rPr>
          <w:rFonts w:ascii="Arial" w:hAnsi="Arial" w:cs="Arial"/>
          <w:b/>
          <w:sz w:val="22"/>
          <w:szCs w:val="22"/>
        </w:rPr>
      </w:pPr>
    </w:p>
    <w:p w:rsidR="00746B69" w:rsidRDefault="00DA0690" w:rsidP="00746B69">
      <w:pPr>
        <w:ind w:right="-142"/>
        <w:jc w:val="both"/>
        <w:rPr>
          <w:rFonts w:ascii="Arial" w:hAnsi="Arial" w:cs="Arial"/>
          <w:b/>
          <w:color w:val="FF0000"/>
          <w:sz w:val="22"/>
          <w:szCs w:val="22"/>
          <w:u w:val="single"/>
        </w:rPr>
      </w:pPr>
      <w:r>
        <w:rPr>
          <w:rFonts w:ascii="Arial" w:hAnsi="Arial" w:cs="Arial"/>
          <w:b/>
          <w:color w:val="FF0000"/>
          <w:sz w:val="22"/>
          <w:szCs w:val="22"/>
        </w:rPr>
        <w:t xml:space="preserve">b) </w:t>
      </w:r>
      <w:r w:rsidR="00746B69" w:rsidRPr="00867B9F">
        <w:rPr>
          <w:rFonts w:ascii="Arial" w:hAnsi="Arial" w:cs="Arial"/>
          <w:b/>
          <w:color w:val="FF0000"/>
          <w:sz w:val="22"/>
          <w:szCs w:val="22"/>
        </w:rPr>
        <w:t xml:space="preserve">- </w:t>
      </w:r>
      <w:r w:rsidRPr="00867B9F">
        <w:rPr>
          <w:rFonts w:ascii="Arial" w:hAnsi="Arial" w:cs="Arial"/>
          <w:b/>
          <w:color w:val="FF0000"/>
          <w:sz w:val="22"/>
          <w:szCs w:val="22"/>
          <w:u w:val="single"/>
        </w:rPr>
        <w:t xml:space="preserve">SEM CUSTO ADICIONAL INCLUI-SE NO OBJETO DESTE CERTAME TAMBÉM O FORNECIMENTO PELA CONTRATADA DE PROGRAMA OU SISTEMA DE INFORMÁTICA APTO </w:t>
      </w:r>
      <w:r w:rsidRPr="00867B9F">
        <w:rPr>
          <w:rFonts w:ascii="Arial" w:hAnsi="Arial" w:cs="Arial"/>
          <w:b/>
          <w:color w:val="FF0000"/>
          <w:sz w:val="22"/>
          <w:szCs w:val="22"/>
          <w:u w:val="single"/>
        </w:rPr>
        <w:lastRenderedPageBreak/>
        <w:t xml:space="preserve">A REALIZAR AS INSCRIÇÕES </w:t>
      </w:r>
      <w:r>
        <w:rPr>
          <w:rFonts w:ascii="Arial" w:hAnsi="Arial" w:cs="Arial"/>
          <w:b/>
          <w:color w:val="FF0000"/>
          <w:sz w:val="22"/>
          <w:szCs w:val="22"/>
          <w:u w:val="single"/>
        </w:rPr>
        <w:t xml:space="preserve">ONLINE NO SITE DA PREFEITURA </w:t>
      </w:r>
      <w:proofErr w:type="gramStart"/>
      <w:r w:rsidRPr="00867B9F">
        <w:rPr>
          <w:rFonts w:ascii="Arial" w:hAnsi="Arial" w:cs="Arial"/>
          <w:b/>
          <w:color w:val="FF0000"/>
          <w:sz w:val="22"/>
          <w:szCs w:val="22"/>
          <w:u w:val="single"/>
        </w:rPr>
        <w:t>DOS  PRETENDENTES</w:t>
      </w:r>
      <w:proofErr w:type="gramEnd"/>
      <w:r w:rsidRPr="00867B9F">
        <w:rPr>
          <w:rFonts w:ascii="Arial" w:hAnsi="Arial" w:cs="Arial"/>
          <w:b/>
          <w:color w:val="FF0000"/>
          <w:sz w:val="22"/>
          <w:szCs w:val="22"/>
          <w:u w:val="single"/>
        </w:rPr>
        <w:t xml:space="preserve"> AO </w:t>
      </w:r>
      <w:r w:rsidR="00C530A0">
        <w:rPr>
          <w:rFonts w:ascii="Arial" w:hAnsi="Arial" w:cs="Arial"/>
          <w:b/>
          <w:color w:val="FF0000"/>
          <w:sz w:val="22"/>
          <w:szCs w:val="22"/>
          <w:u w:val="single"/>
        </w:rPr>
        <w:t>TESTE SELETIVO E/OU CONCURSO PUBLICO</w:t>
      </w:r>
      <w:r>
        <w:rPr>
          <w:rFonts w:ascii="Arial" w:hAnsi="Arial" w:cs="Arial"/>
          <w:b/>
          <w:color w:val="FF0000"/>
          <w:sz w:val="22"/>
          <w:szCs w:val="22"/>
          <w:u w:val="single"/>
        </w:rPr>
        <w:t>.</w:t>
      </w:r>
    </w:p>
    <w:p w:rsidR="007C7AD6" w:rsidRDefault="007C7AD6" w:rsidP="00746B69">
      <w:pPr>
        <w:ind w:right="-142"/>
        <w:jc w:val="both"/>
        <w:rPr>
          <w:rFonts w:ascii="Arial" w:hAnsi="Arial" w:cs="Arial"/>
          <w:b/>
          <w:color w:val="FF0000"/>
          <w:sz w:val="22"/>
          <w:szCs w:val="22"/>
          <w:u w:val="single"/>
        </w:rPr>
      </w:pPr>
    </w:p>
    <w:p w:rsidR="00746B69" w:rsidRDefault="00DA0690" w:rsidP="00746B69">
      <w:pPr>
        <w:ind w:right="-142"/>
        <w:jc w:val="both"/>
        <w:rPr>
          <w:rFonts w:ascii="Arial" w:hAnsi="Arial" w:cs="Arial"/>
          <w:b/>
          <w:sz w:val="22"/>
          <w:szCs w:val="22"/>
        </w:rPr>
      </w:pPr>
      <w:r>
        <w:rPr>
          <w:rFonts w:ascii="Arial" w:hAnsi="Arial" w:cs="Arial"/>
          <w:b/>
          <w:sz w:val="22"/>
          <w:szCs w:val="22"/>
        </w:rPr>
        <w:t xml:space="preserve">c) </w:t>
      </w:r>
      <w:r w:rsidR="00746B69" w:rsidRPr="003B0635">
        <w:rPr>
          <w:rFonts w:ascii="Arial" w:hAnsi="Arial" w:cs="Arial"/>
          <w:b/>
          <w:sz w:val="22"/>
          <w:szCs w:val="22"/>
        </w:rPr>
        <w:t>. As inscrições e taxas relacionadas ao</w:t>
      </w:r>
      <w:r w:rsidR="00746B69">
        <w:rPr>
          <w:rFonts w:ascii="Arial" w:hAnsi="Arial" w:cs="Arial"/>
          <w:b/>
          <w:sz w:val="22"/>
          <w:szCs w:val="22"/>
        </w:rPr>
        <w:t xml:space="preserve"> </w:t>
      </w:r>
      <w:r w:rsidR="00C530A0">
        <w:rPr>
          <w:rFonts w:ascii="Arial" w:hAnsi="Arial" w:cs="Arial"/>
          <w:b/>
          <w:sz w:val="22"/>
          <w:szCs w:val="22"/>
        </w:rPr>
        <w:t xml:space="preserve">Teste Seletivo e/ou Concurso </w:t>
      </w:r>
      <w:r w:rsidR="007C7AD6">
        <w:rPr>
          <w:rFonts w:ascii="Arial" w:hAnsi="Arial" w:cs="Arial"/>
          <w:b/>
          <w:sz w:val="22"/>
          <w:szCs w:val="22"/>
        </w:rPr>
        <w:t>Público</w:t>
      </w:r>
      <w:r w:rsidR="00746B69" w:rsidRPr="003B0635">
        <w:rPr>
          <w:rFonts w:ascii="Arial" w:hAnsi="Arial" w:cs="Arial"/>
          <w:b/>
          <w:sz w:val="22"/>
          <w:szCs w:val="22"/>
        </w:rPr>
        <w:t>, bem como os emolumentos originados de eventuais recursos, serão revertidas aos cofres públicos municipais na forma da lei;</w:t>
      </w:r>
    </w:p>
    <w:p w:rsidR="00746B69" w:rsidRPr="003B0635"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d) -</w:t>
      </w:r>
      <w:r w:rsidR="00746B69" w:rsidRPr="003B0635">
        <w:rPr>
          <w:rFonts w:ascii="Arial" w:hAnsi="Arial" w:cs="Arial"/>
          <w:b/>
          <w:sz w:val="22"/>
          <w:szCs w:val="22"/>
        </w:rPr>
        <w:t xml:space="preserve"> O edital do </w:t>
      </w:r>
      <w:r w:rsidR="00C530A0">
        <w:rPr>
          <w:rFonts w:ascii="Arial" w:hAnsi="Arial" w:cs="Arial"/>
          <w:b/>
          <w:sz w:val="22"/>
          <w:szCs w:val="22"/>
        </w:rPr>
        <w:t xml:space="preserve">Teste Seletivo e/ou Concurso </w:t>
      </w:r>
      <w:r w:rsidR="007C7AD6">
        <w:rPr>
          <w:rFonts w:ascii="Arial" w:hAnsi="Arial" w:cs="Arial"/>
          <w:b/>
          <w:sz w:val="22"/>
          <w:szCs w:val="22"/>
        </w:rPr>
        <w:t>Público</w:t>
      </w:r>
      <w:r w:rsidR="00746B69" w:rsidRPr="003B0635">
        <w:rPr>
          <w:rFonts w:ascii="Arial" w:hAnsi="Arial" w:cs="Arial"/>
          <w:b/>
          <w:sz w:val="22"/>
          <w:szCs w:val="22"/>
        </w:rPr>
        <w:t xml:space="preserve"> a ser realizado e o local de aplicação das provas, deverá observar com rigor o Decreto nº 3.298/1999 que regulamentou a Lei nº 7.853/1989 que, por seu turno, dispõe sobre a Política Nacional para a Integração da Pessoa Portadora de Deficiência, homenageando ainda as cotas mínimas destinadas aos candidatos especiais que se declarem nessa condição </w:t>
      </w:r>
      <w:proofErr w:type="spellStart"/>
      <w:r w:rsidR="00746B69" w:rsidRPr="003B0635">
        <w:rPr>
          <w:rFonts w:ascii="Arial" w:hAnsi="Arial" w:cs="Arial"/>
          <w:b/>
          <w:sz w:val="22"/>
          <w:szCs w:val="22"/>
        </w:rPr>
        <w:t>no</w:t>
      </w:r>
      <w:proofErr w:type="spellEnd"/>
      <w:r w:rsidR="00746B69" w:rsidRPr="003B0635">
        <w:rPr>
          <w:rFonts w:ascii="Arial" w:hAnsi="Arial" w:cs="Arial"/>
          <w:b/>
          <w:sz w:val="22"/>
          <w:szCs w:val="22"/>
        </w:rPr>
        <w:t xml:space="preserve"> a </w:t>
      </w:r>
      <w:proofErr w:type="spellStart"/>
      <w:r w:rsidR="00746B69" w:rsidRPr="003B0635">
        <w:rPr>
          <w:rFonts w:ascii="Arial" w:hAnsi="Arial" w:cs="Arial"/>
          <w:b/>
          <w:sz w:val="22"/>
          <w:szCs w:val="22"/>
        </w:rPr>
        <w:t>to</w:t>
      </w:r>
      <w:proofErr w:type="spellEnd"/>
      <w:r w:rsidR="00746B69" w:rsidRPr="003B0635">
        <w:rPr>
          <w:rFonts w:ascii="Arial" w:hAnsi="Arial" w:cs="Arial"/>
          <w:b/>
          <w:sz w:val="22"/>
          <w:szCs w:val="22"/>
        </w:rPr>
        <w:t xml:space="preserve"> da inscrição (Constituição Federal no art. 37, VIII), peculiaridades que deverão estar explicitamente estabelecidas no ato convocatório;</w:t>
      </w:r>
    </w:p>
    <w:p w:rsidR="00746B69"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color w:val="FF0000"/>
          <w:sz w:val="22"/>
          <w:szCs w:val="22"/>
        </w:rPr>
      </w:pPr>
      <w:r w:rsidRPr="00BD41B4">
        <w:rPr>
          <w:rFonts w:ascii="Arial" w:hAnsi="Arial" w:cs="Arial"/>
          <w:b/>
          <w:sz w:val="22"/>
          <w:szCs w:val="22"/>
        </w:rPr>
        <w:t>e) -</w:t>
      </w:r>
      <w:r w:rsidR="00746B69" w:rsidRPr="00BD41B4">
        <w:rPr>
          <w:rFonts w:ascii="Arial" w:hAnsi="Arial" w:cs="Arial"/>
          <w:b/>
          <w:sz w:val="22"/>
          <w:szCs w:val="22"/>
        </w:rPr>
        <w:t xml:space="preserve"> </w:t>
      </w:r>
      <w:r w:rsidR="00BD41B4" w:rsidRPr="004D5659">
        <w:rPr>
          <w:rFonts w:ascii="Arial" w:hAnsi="Arial" w:cs="Arial"/>
          <w:b/>
          <w:sz w:val="22"/>
          <w:szCs w:val="22"/>
        </w:rPr>
        <w:t>Os procedimentos referentes a Prova e gabarito serão definidos em Edital do Teste Seletivo e/ou Concurso Público, através de procedimentos modernos e seguros para melhor segurança possível, junto com a empresa vencedora e os representantes do Município de Flor do Sertão</w:t>
      </w:r>
      <w:r w:rsidR="00BD41B4" w:rsidRPr="00BD41B4">
        <w:rPr>
          <w:rFonts w:ascii="Arial" w:hAnsi="Arial" w:cs="Arial"/>
          <w:b/>
          <w:sz w:val="22"/>
          <w:szCs w:val="22"/>
        </w:rPr>
        <w:t>;</w:t>
      </w:r>
    </w:p>
    <w:p w:rsidR="00746B69" w:rsidRPr="003B0635" w:rsidRDefault="00746B69" w:rsidP="00746B69">
      <w:pPr>
        <w:ind w:right="-142"/>
        <w:jc w:val="both"/>
        <w:rPr>
          <w:rFonts w:ascii="Arial" w:hAnsi="Arial" w:cs="Arial"/>
          <w:b/>
          <w:color w:val="FF0000"/>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f) -</w:t>
      </w:r>
      <w:r w:rsidR="00746B69" w:rsidRPr="003B0635">
        <w:rPr>
          <w:rFonts w:ascii="Arial" w:hAnsi="Arial" w:cs="Arial"/>
          <w:b/>
          <w:sz w:val="22"/>
          <w:szCs w:val="22"/>
        </w:rPr>
        <w:t xml:space="preserve"> As provas e gabaritos oficiais gerados para o </w:t>
      </w:r>
      <w:r w:rsidR="00C530A0">
        <w:rPr>
          <w:rFonts w:ascii="Arial" w:hAnsi="Arial" w:cs="Arial"/>
          <w:b/>
          <w:sz w:val="22"/>
          <w:szCs w:val="22"/>
        </w:rPr>
        <w:t xml:space="preserve">Teste Seletivo e/ou Concurso </w:t>
      </w:r>
      <w:r w:rsidR="007C7AD6">
        <w:rPr>
          <w:rFonts w:ascii="Arial" w:hAnsi="Arial" w:cs="Arial"/>
          <w:b/>
          <w:sz w:val="22"/>
          <w:szCs w:val="22"/>
        </w:rPr>
        <w:t>Público</w:t>
      </w:r>
      <w:r w:rsidR="00746B69" w:rsidRPr="003B0635">
        <w:rPr>
          <w:rFonts w:ascii="Arial" w:hAnsi="Arial" w:cs="Arial"/>
          <w:b/>
          <w:sz w:val="22"/>
          <w:szCs w:val="22"/>
        </w:rPr>
        <w:t xml:space="preserve"> pretendido serão da inteira responsabilidade da empresa Contratada e deverão ser mantidos sob severa guarda e sigilo, inseridos em invólucros lacrados e inviolados com sinal especial sobre a abertura do envelope onde deverá constar o carimbo da empresa e a </w:t>
      </w:r>
      <w:proofErr w:type="gramStart"/>
      <w:r w:rsidR="00746B69" w:rsidRPr="003B0635">
        <w:rPr>
          <w:rFonts w:ascii="Arial" w:hAnsi="Arial" w:cs="Arial"/>
          <w:b/>
          <w:sz w:val="22"/>
          <w:szCs w:val="22"/>
        </w:rPr>
        <w:t>uxória  de</w:t>
      </w:r>
      <w:proofErr w:type="gramEnd"/>
      <w:r w:rsidR="00746B69" w:rsidRPr="003B0635">
        <w:rPr>
          <w:rFonts w:ascii="Arial" w:hAnsi="Arial" w:cs="Arial"/>
          <w:b/>
          <w:sz w:val="22"/>
          <w:szCs w:val="22"/>
        </w:rPr>
        <w:t xml:space="preserve"> seu  representante legal até o momento oportuno (aplicação das provas e encerramento do certame).</w:t>
      </w:r>
    </w:p>
    <w:p w:rsidR="00746B69" w:rsidRPr="003B0635"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g) -</w:t>
      </w:r>
      <w:r w:rsidR="00746B69" w:rsidRPr="003B0635">
        <w:rPr>
          <w:rFonts w:ascii="Arial" w:hAnsi="Arial" w:cs="Arial"/>
          <w:b/>
          <w:sz w:val="22"/>
          <w:szCs w:val="22"/>
        </w:rPr>
        <w:t xml:space="preserve"> A divulgação dos gabaritos ocorrerá através de publicação em meios eletrônicos, no átrio do município e em jornais de circulação regional. </w:t>
      </w:r>
    </w:p>
    <w:p w:rsidR="00746B69" w:rsidRPr="003B0635"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h) -</w:t>
      </w:r>
      <w:r w:rsidR="00746B69" w:rsidRPr="003B0635">
        <w:rPr>
          <w:rFonts w:ascii="Arial" w:hAnsi="Arial" w:cs="Arial"/>
          <w:b/>
          <w:sz w:val="22"/>
          <w:szCs w:val="22"/>
        </w:rPr>
        <w:t xml:space="preserve"> Os resultados prévios e finais somente ocorrerão através de sessão ou audiência pública.</w:t>
      </w:r>
    </w:p>
    <w:p w:rsidR="00746B69" w:rsidRPr="003B0635" w:rsidRDefault="00746B69" w:rsidP="00746B69">
      <w:pPr>
        <w:ind w:right="-142"/>
        <w:jc w:val="both"/>
        <w:rPr>
          <w:rFonts w:ascii="Arial" w:hAnsi="Arial" w:cs="Arial"/>
          <w:b/>
          <w:sz w:val="22"/>
          <w:szCs w:val="22"/>
        </w:rPr>
      </w:pPr>
    </w:p>
    <w:p w:rsidR="00746B69" w:rsidRPr="00DA5150" w:rsidRDefault="00DA0690" w:rsidP="00746B69">
      <w:pPr>
        <w:pStyle w:val="PargrafodaLista"/>
        <w:overflowPunct/>
        <w:autoSpaceDE/>
        <w:autoSpaceDN/>
        <w:adjustRightInd/>
        <w:ind w:left="0" w:right="-142"/>
        <w:contextualSpacing/>
        <w:jc w:val="both"/>
        <w:textAlignment w:val="auto"/>
        <w:rPr>
          <w:rFonts w:ascii="Arial" w:hAnsi="Arial" w:cs="Arial"/>
          <w:sz w:val="22"/>
          <w:szCs w:val="22"/>
          <w:lang w:eastAsia="pt-BR"/>
        </w:rPr>
      </w:pPr>
      <w:r w:rsidRPr="00DA5150">
        <w:rPr>
          <w:rFonts w:ascii="Arial" w:hAnsi="Arial" w:cs="Arial"/>
          <w:b/>
          <w:sz w:val="22"/>
          <w:szCs w:val="22"/>
          <w:lang w:eastAsia="pt-BR"/>
        </w:rPr>
        <w:t>IV -</w:t>
      </w:r>
      <w:r w:rsidR="00746B69" w:rsidRPr="00DA5150">
        <w:rPr>
          <w:rFonts w:ascii="Arial" w:hAnsi="Arial" w:cs="Arial"/>
          <w:b/>
          <w:sz w:val="22"/>
          <w:szCs w:val="22"/>
          <w:lang w:eastAsia="pt-BR"/>
        </w:rPr>
        <w:t xml:space="preserve"> DOS PRAZOS DO </w:t>
      </w:r>
      <w:r w:rsidR="00C530A0">
        <w:rPr>
          <w:rFonts w:ascii="Arial" w:hAnsi="Arial" w:cs="Arial"/>
          <w:b/>
          <w:sz w:val="22"/>
          <w:szCs w:val="22"/>
          <w:lang w:eastAsia="pt-BR"/>
        </w:rPr>
        <w:t>TESTE SELETIVO E/OU CONCURSO PUBLICO</w:t>
      </w:r>
    </w:p>
    <w:p w:rsidR="00746B69" w:rsidRPr="00DA5150" w:rsidRDefault="00746B69" w:rsidP="00746B69">
      <w:pPr>
        <w:ind w:right="-142"/>
        <w:jc w:val="both"/>
        <w:rPr>
          <w:rFonts w:ascii="Arial" w:hAnsi="Arial" w:cs="Arial"/>
        </w:rPr>
      </w:pPr>
    </w:p>
    <w:p w:rsidR="00746B69" w:rsidRPr="00746B69" w:rsidRDefault="00746B69" w:rsidP="00746B69">
      <w:pPr>
        <w:jc w:val="both"/>
        <w:rPr>
          <w:rFonts w:ascii="Arial" w:hAnsi="Arial" w:cs="Arial"/>
          <w:sz w:val="22"/>
          <w:szCs w:val="22"/>
        </w:rPr>
      </w:pPr>
      <w:r w:rsidRPr="00DA5150">
        <w:rPr>
          <w:rFonts w:ascii="Arial" w:hAnsi="Arial" w:cs="Arial"/>
          <w:sz w:val="22"/>
          <w:szCs w:val="22"/>
        </w:rPr>
        <w:t xml:space="preserve">8.1 – O prazo se inicia imediatamente após </w:t>
      </w:r>
      <w:r w:rsidR="00454609">
        <w:rPr>
          <w:rFonts w:ascii="Arial" w:hAnsi="Arial" w:cs="Arial"/>
          <w:sz w:val="22"/>
          <w:szCs w:val="22"/>
        </w:rPr>
        <w:t>a emissão da Ordem Serviço</w:t>
      </w:r>
      <w:r w:rsidRPr="00DA5150">
        <w:rPr>
          <w:rFonts w:ascii="Arial" w:hAnsi="Arial" w:cs="Arial"/>
          <w:sz w:val="22"/>
          <w:szCs w:val="22"/>
        </w:rPr>
        <w:t xml:space="preserve">, tendo como prazo </w:t>
      </w:r>
      <w:r w:rsidR="00454609" w:rsidRPr="00DA5150">
        <w:rPr>
          <w:rFonts w:ascii="Arial" w:hAnsi="Arial" w:cs="Arial"/>
          <w:sz w:val="22"/>
          <w:szCs w:val="22"/>
        </w:rPr>
        <w:t>Máximo</w:t>
      </w:r>
      <w:r w:rsidRPr="00DA5150">
        <w:rPr>
          <w:rFonts w:ascii="Arial" w:hAnsi="Arial" w:cs="Arial"/>
          <w:sz w:val="22"/>
          <w:szCs w:val="22"/>
        </w:rPr>
        <w:t xml:space="preserve"> para execução dos serviços </w:t>
      </w:r>
      <w:r w:rsidR="007C7AD6">
        <w:rPr>
          <w:rFonts w:ascii="Arial" w:hAnsi="Arial" w:cs="Arial"/>
          <w:sz w:val="22"/>
          <w:szCs w:val="22"/>
        </w:rPr>
        <w:t>60</w:t>
      </w:r>
      <w:r w:rsidRPr="00DA5150">
        <w:rPr>
          <w:rFonts w:ascii="Arial" w:hAnsi="Arial" w:cs="Arial"/>
          <w:sz w:val="22"/>
          <w:szCs w:val="22"/>
        </w:rPr>
        <w:t xml:space="preserve"> (</w:t>
      </w:r>
      <w:r w:rsidR="007C7AD6">
        <w:rPr>
          <w:rFonts w:ascii="Arial" w:hAnsi="Arial" w:cs="Arial"/>
          <w:sz w:val="22"/>
          <w:szCs w:val="22"/>
        </w:rPr>
        <w:t>sessenta</w:t>
      </w:r>
      <w:r w:rsidRPr="00DA5150">
        <w:rPr>
          <w:rFonts w:ascii="Arial" w:hAnsi="Arial" w:cs="Arial"/>
          <w:sz w:val="22"/>
          <w:szCs w:val="22"/>
        </w:rPr>
        <w:t>) dias contados da data de assinatura do contrato.</w:t>
      </w:r>
    </w:p>
    <w:p w:rsidR="001E1A29" w:rsidRDefault="001E1A29" w:rsidP="001E1A29">
      <w:pPr>
        <w:ind w:right="51"/>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3E1821" w:rsidRPr="00ED134D" w:rsidRDefault="003E1821" w:rsidP="00ED134D">
      <w:pPr>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 xml:space="preserve">I - </w:t>
      </w:r>
      <w:r w:rsidRPr="003E1821">
        <w:rPr>
          <w:rFonts w:ascii="Arial" w:hAnsi="Arial" w:cs="Arial"/>
          <w:sz w:val="22"/>
          <w:szCs w:val="22"/>
        </w:rPr>
        <w:t xml:space="preserve">Planejar, organizar e realizar 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xml:space="preserve"> em conformidade com os termos do edital, da Proposta e </w:t>
      </w:r>
      <w:r>
        <w:rPr>
          <w:rFonts w:ascii="Arial" w:hAnsi="Arial" w:cs="Arial"/>
          <w:sz w:val="22"/>
          <w:szCs w:val="22"/>
        </w:rPr>
        <w:t>desta Ata</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II</w:t>
      </w:r>
      <w:r w:rsidRPr="003E1821">
        <w:rPr>
          <w:rFonts w:ascii="Arial" w:hAnsi="Arial" w:cs="Arial"/>
          <w:sz w:val="22"/>
          <w:szCs w:val="22"/>
        </w:rPr>
        <w:t xml:space="preserve"> – Elaborar os Editais normativos do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xml:space="preserve">, os manuais de orientação aos candidatos, os avisos, os comunicados e os demais atos relacionados ao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subme</w:t>
      </w:r>
      <w:r>
        <w:rPr>
          <w:rFonts w:ascii="Arial" w:hAnsi="Arial" w:cs="Arial"/>
          <w:sz w:val="22"/>
          <w:szCs w:val="22"/>
        </w:rPr>
        <w:t xml:space="preserve">tendo-os à prévia aprovação do </w:t>
      </w:r>
      <w:r w:rsidR="00B65AD4">
        <w:rPr>
          <w:rFonts w:ascii="Arial" w:hAnsi="Arial" w:cs="Arial"/>
          <w:sz w:val="22"/>
          <w:szCs w:val="22"/>
        </w:rPr>
        <w:t>Município</w:t>
      </w:r>
      <w:r w:rsidRPr="003E1821">
        <w:rPr>
          <w:rFonts w:ascii="Arial" w:hAnsi="Arial" w:cs="Arial"/>
          <w:sz w:val="22"/>
          <w:szCs w:val="22"/>
        </w:rPr>
        <w:t>;</w:t>
      </w:r>
    </w:p>
    <w:p w:rsidR="003E1821" w:rsidRPr="003E1821" w:rsidRDefault="003E1821" w:rsidP="003E1821">
      <w:pPr>
        <w:ind w:right="-142"/>
        <w:jc w:val="both"/>
        <w:rPr>
          <w:rFonts w:ascii="Arial" w:hAnsi="Arial" w:cs="Arial"/>
          <w:sz w:val="22"/>
          <w:szCs w:val="22"/>
        </w:rPr>
      </w:pPr>
      <w:r w:rsidRPr="003E1821">
        <w:rPr>
          <w:rFonts w:ascii="Arial" w:hAnsi="Arial" w:cs="Arial"/>
          <w:sz w:val="22"/>
          <w:szCs w:val="22"/>
        </w:rPr>
        <w:t xml:space="preserve"> </w:t>
      </w:r>
    </w:p>
    <w:p w:rsidR="003E1821" w:rsidRDefault="003E1821" w:rsidP="003E1821">
      <w:pPr>
        <w:ind w:right="-142"/>
        <w:jc w:val="both"/>
        <w:rPr>
          <w:rFonts w:ascii="Arial" w:hAnsi="Arial" w:cs="Arial"/>
          <w:sz w:val="22"/>
          <w:szCs w:val="22"/>
        </w:rPr>
      </w:pPr>
      <w:r>
        <w:rPr>
          <w:rFonts w:ascii="Arial" w:hAnsi="Arial" w:cs="Arial"/>
          <w:sz w:val="22"/>
          <w:szCs w:val="22"/>
        </w:rPr>
        <w:t>III</w:t>
      </w:r>
      <w:r w:rsidRPr="003E1821">
        <w:rPr>
          <w:rFonts w:ascii="Arial" w:hAnsi="Arial" w:cs="Arial"/>
          <w:sz w:val="22"/>
          <w:szCs w:val="22"/>
        </w:rPr>
        <w:t xml:space="preserve"> – Manter contatos permanentes com o município através da secretaria de Administração durante o decorrer do processo, mormente para fornecer informações e/ou esclarecimentos, bem como para dirimir problemas e controvérsias acerca do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xml:space="preserve"> futuro;</w:t>
      </w:r>
    </w:p>
    <w:p w:rsidR="003E1821" w:rsidRPr="003E1821" w:rsidRDefault="003E1821" w:rsidP="003E1821">
      <w:pPr>
        <w:ind w:right="-142"/>
        <w:jc w:val="both"/>
        <w:rPr>
          <w:rFonts w:ascii="Arial" w:hAnsi="Arial" w:cs="Arial"/>
          <w:sz w:val="22"/>
          <w:szCs w:val="22"/>
        </w:rPr>
      </w:pPr>
      <w:r w:rsidRPr="003E1821">
        <w:rPr>
          <w:rFonts w:ascii="Arial" w:hAnsi="Arial" w:cs="Arial"/>
          <w:sz w:val="22"/>
          <w:szCs w:val="22"/>
        </w:rPr>
        <w:t xml:space="preserve"> </w:t>
      </w:r>
    </w:p>
    <w:p w:rsidR="003E1821" w:rsidRDefault="003E1821" w:rsidP="003E1821">
      <w:pPr>
        <w:ind w:right="-142"/>
        <w:jc w:val="both"/>
        <w:rPr>
          <w:rFonts w:ascii="Arial" w:hAnsi="Arial" w:cs="Arial"/>
          <w:sz w:val="22"/>
          <w:szCs w:val="22"/>
        </w:rPr>
      </w:pPr>
      <w:r>
        <w:rPr>
          <w:rFonts w:ascii="Arial" w:hAnsi="Arial" w:cs="Arial"/>
          <w:sz w:val="22"/>
          <w:szCs w:val="22"/>
        </w:rPr>
        <w:t>IV</w:t>
      </w:r>
      <w:r w:rsidRPr="003E1821">
        <w:rPr>
          <w:rFonts w:ascii="Arial" w:hAnsi="Arial" w:cs="Arial"/>
          <w:sz w:val="22"/>
          <w:szCs w:val="22"/>
        </w:rPr>
        <w:t xml:space="preserve"> – Responsabilizar-se pelo cumprimento das exigências impostas pelo item 2.1 do edital do Pregão em apreço; </w:t>
      </w:r>
    </w:p>
    <w:p w:rsidR="003E1821" w:rsidRDefault="003E1821" w:rsidP="003E1821">
      <w:pPr>
        <w:ind w:right="-142"/>
        <w:jc w:val="both"/>
        <w:rPr>
          <w:rFonts w:ascii="Arial" w:hAnsi="Arial" w:cs="Arial"/>
          <w:sz w:val="22"/>
          <w:szCs w:val="22"/>
        </w:rPr>
      </w:pPr>
      <w:r>
        <w:rPr>
          <w:rFonts w:ascii="Arial" w:hAnsi="Arial" w:cs="Arial"/>
          <w:sz w:val="22"/>
          <w:szCs w:val="22"/>
        </w:rPr>
        <w:lastRenderedPageBreak/>
        <w:t>V</w:t>
      </w:r>
      <w:r w:rsidRPr="003E1821">
        <w:rPr>
          <w:rFonts w:ascii="Arial" w:hAnsi="Arial" w:cs="Arial"/>
          <w:sz w:val="22"/>
          <w:szCs w:val="22"/>
        </w:rPr>
        <w:t xml:space="preserve"> – Fornecer ao município após a realização de cada fase do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relatórios contendo as listagens dos resultados apurados e a listagem oficial para a realização de audiência pública que deverá ser organizada inteira</w:t>
      </w:r>
      <w:r>
        <w:rPr>
          <w:rFonts w:ascii="Arial" w:hAnsi="Arial" w:cs="Arial"/>
          <w:sz w:val="22"/>
          <w:szCs w:val="22"/>
        </w:rPr>
        <w:t>mente pela empresa</w:t>
      </w:r>
      <w:r w:rsidRPr="003E1821">
        <w:rPr>
          <w:rFonts w:ascii="Arial" w:hAnsi="Arial" w:cs="Arial"/>
          <w:sz w:val="22"/>
          <w:szCs w:val="22"/>
        </w:rPr>
        <w:t xml:space="preserve"> na sede d</w:t>
      </w:r>
      <w:r>
        <w:rPr>
          <w:rFonts w:ascii="Arial" w:hAnsi="Arial" w:cs="Arial"/>
          <w:sz w:val="22"/>
          <w:szCs w:val="22"/>
        </w:rPr>
        <w:t>o Município</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VI</w:t>
      </w:r>
      <w:r w:rsidRPr="003E1821">
        <w:rPr>
          <w:rFonts w:ascii="Arial" w:hAnsi="Arial" w:cs="Arial"/>
          <w:sz w:val="22"/>
          <w:szCs w:val="22"/>
        </w:rPr>
        <w:t xml:space="preserve"> – Responsabilizar-se pelo recrutamento e formação de bancas examinadoras para elaborar e corrigir provas a serem aplicadas e examinar eventuais recursos; </w:t>
      </w:r>
    </w:p>
    <w:p w:rsidR="00304575" w:rsidRDefault="00304575"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VII</w:t>
      </w:r>
      <w:r w:rsidRPr="003E1821">
        <w:rPr>
          <w:rFonts w:ascii="Arial" w:hAnsi="Arial" w:cs="Arial"/>
          <w:sz w:val="22"/>
          <w:szCs w:val="22"/>
        </w:rPr>
        <w:t xml:space="preserve"> – Manter absoluto sigilo, inclusive em relação a qualquer agente ou servidor Municipal, no que se refere a elaboração, reprodução, guarda, transporte, distribuição e segurança das provas a serem aplicadas, cujo acesso às informações pertinentes ficará restrito às pessoas responsáveis pelo trabalho;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VIII</w:t>
      </w:r>
      <w:r w:rsidRPr="003E1821">
        <w:rPr>
          <w:rFonts w:ascii="Arial" w:hAnsi="Arial" w:cs="Arial"/>
          <w:sz w:val="22"/>
          <w:szCs w:val="22"/>
        </w:rPr>
        <w:t xml:space="preserve"> – Abster-se de dar publicidade acerca de qualquer informação referente ao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o que somente poderá ser feito após a pré</w:t>
      </w:r>
      <w:r>
        <w:rPr>
          <w:rFonts w:ascii="Arial" w:hAnsi="Arial" w:cs="Arial"/>
          <w:sz w:val="22"/>
          <w:szCs w:val="22"/>
        </w:rPr>
        <w:t>via e expressa autorização do Prefeito Municipal</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IX</w:t>
      </w:r>
      <w:r w:rsidRPr="003E1821">
        <w:rPr>
          <w:rFonts w:ascii="Arial" w:hAnsi="Arial" w:cs="Arial"/>
          <w:sz w:val="22"/>
          <w:szCs w:val="22"/>
        </w:rPr>
        <w:t xml:space="preserve"> – Responsabilizar-se pela recepção, exame e resolução de consultas e recursos i</w:t>
      </w:r>
      <w:r>
        <w:rPr>
          <w:rFonts w:ascii="Arial" w:hAnsi="Arial" w:cs="Arial"/>
          <w:sz w:val="22"/>
          <w:szCs w:val="22"/>
        </w:rPr>
        <w:t xml:space="preserve">nterpostos em qualquer fase do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xml:space="preserve">, submetendo as decisões às instancias hierarquicamente superiores e, uma vez resolvidas as questões, dar conhecimento formal ao município, inclusive com a entrega das cópias dos atos praticados;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X</w:t>
      </w:r>
      <w:r w:rsidRPr="003E1821">
        <w:rPr>
          <w:rFonts w:ascii="Arial" w:hAnsi="Arial" w:cs="Arial"/>
          <w:sz w:val="22"/>
          <w:szCs w:val="22"/>
        </w:rPr>
        <w:t xml:space="preserve"> – Atender Juridicamente o certame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especialmente em relação aos recursos dele decorrente, sendo defeso a utilização de servidores do Contratante;</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XI</w:t>
      </w:r>
      <w:r w:rsidRPr="003E1821">
        <w:rPr>
          <w:rFonts w:ascii="Arial" w:hAnsi="Arial" w:cs="Arial"/>
          <w:sz w:val="22"/>
          <w:szCs w:val="22"/>
        </w:rPr>
        <w:t xml:space="preserve"> – Responsabilizar-se pela aplicação e correção das provas;</w:t>
      </w:r>
    </w:p>
    <w:p w:rsidR="003E1821" w:rsidRPr="003E1821" w:rsidRDefault="003E1821" w:rsidP="003E1821">
      <w:pPr>
        <w:ind w:right="-142"/>
        <w:jc w:val="both"/>
        <w:rPr>
          <w:rFonts w:ascii="Arial" w:hAnsi="Arial" w:cs="Arial"/>
          <w:sz w:val="22"/>
          <w:szCs w:val="22"/>
        </w:rPr>
      </w:pPr>
      <w:r w:rsidRPr="003E1821">
        <w:rPr>
          <w:rFonts w:ascii="Arial" w:hAnsi="Arial" w:cs="Arial"/>
          <w:sz w:val="22"/>
          <w:szCs w:val="22"/>
        </w:rPr>
        <w:t xml:space="preserve"> </w:t>
      </w:r>
    </w:p>
    <w:p w:rsidR="003E1821" w:rsidRDefault="003E1821" w:rsidP="003E1821">
      <w:pPr>
        <w:ind w:right="-142"/>
        <w:jc w:val="both"/>
        <w:rPr>
          <w:rFonts w:ascii="Arial" w:hAnsi="Arial" w:cs="Arial"/>
          <w:sz w:val="22"/>
          <w:szCs w:val="22"/>
        </w:rPr>
      </w:pPr>
      <w:r>
        <w:rPr>
          <w:rFonts w:ascii="Arial" w:hAnsi="Arial" w:cs="Arial"/>
          <w:sz w:val="22"/>
          <w:szCs w:val="22"/>
        </w:rPr>
        <w:t>XII</w:t>
      </w:r>
      <w:r w:rsidRPr="003E1821">
        <w:rPr>
          <w:rFonts w:ascii="Arial" w:hAnsi="Arial" w:cs="Arial"/>
          <w:sz w:val="22"/>
          <w:szCs w:val="22"/>
        </w:rPr>
        <w:t xml:space="preserve"> – Prestar todo e qualquer atendimento ao candidato;</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XIII</w:t>
      </w:r>
      <w:r w:rsidRPr="003E1821">
        <w:rPr>
          <w:rFonts w:ascii="Arial" w:hAnsi="Arial" w:cs="Arial"/>
          <w:sz w:val="22"/>
          <w:szCs w:val="22"/>
        </w:rPr>
        <w:t xml:space="preserve"> – Observar rigorosamente as legislações correlatas ao certame e as exigências </w:t>
      </w:r>
      <w:r w:rsidR="00DA0690">
        <w:rPr>
          <w:rFonts w:ascii="Arial" w:hAnsi="Arial" w:cs="Arial"/>
          <w:sz w:val="22"/>
          <w:szCs w:val="22"/>
        </w:rPr>
        <w:t xml:space="preserve">do </w:t>
      </w:r>
      <w:r w:rsidRPr="003E1821">
        <w:rPr>
          <w:rFonts w:ascii="Arial" w:hAnsi="Arial" w:cs="Arial"/>
          <w:sz w:val="22"/>
          <w:szCs w:val="22"/>
        </w:rPr>
        <w:t xml:space="preserve">edital </w:t>
      </w:r>
      <w:r w:rsidRPr="00DA0690">
        <w:rPr>
          <w:rFonts w:ascii="Arial" w:hAnsi="Arial" w:cs="Arial"/>
          <w:sz w:val="22"/>
          <w:szCs w:val="22"/>
        </w:rPr>
        <w:t>Pregão Presencial</w:t>
      </w:r>
      <w:r w:rsidR="00DA0690" w:rsidRPr="00DA0690">
        <w:rPr>
          <w:rFonts w:ascii="Arial" w:hAnsi="Arial" w:cs="Arial"/>
          <w:sz w:val="22"/>
          <w:szCs w:val="22"/>
        </w:rPr>
        <w:t xml:space="preserve"> – Registro de Preços nº. </w:t>
      </w:r>
      <w:r w:rsidR="00660E1F">
        <w:rPr>
          <w:rFonts w:ascii="Arial" w:hAnsi="Arial" w:cs="Arial"/>
          <w:sz w:val="22"/>
          <w:szCs w:val="22"/>
        </w:rPr>
        <w:t>37/2021</w:t>
      </w:r>
      <w:r w:rsidR="00DA0690">
        <w:rPr>
          <w:rFonts w:ascii="Arial" w:hAnsi="Arial" w:cs="Arial"/>
          <w:sz w:val="22"/>
          <w:szCs w:val="22"/>
        </w:rPr>
        <w:t>.</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273F5" w:rsidRPr="00ED134D" w:rsidRDefault="000273F5"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454609" w:rsidRPr="00ED134D" w:rsidRDefault="00454609"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AB7479" w:rsidRPr="00ED134D" w:rsidRDefault="00AB7479"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rPr>
      </w:pPr>
      <w:r w:rsidRPr="00DA0690">
        <w:rPr>
          <w:rFonts w:ascii="Arial" w:hAnsi="Arial" w:cs="Arial"/>
          <w:sz w:val="22"/>
          <w:szCs w:val="22"/>
        </w:rPr>
        <w:lastRenderedPageBreak/>
        <w:t xml:space="preserve">II - </w:t>
      </w:r>
      <w:r w:rsidR="00AB7479" w:rsidRPr="00DA0690">
        <w:rPr>
          <w:rFonts w:ascii="Arial" w:hAnsi="Arial" w:cs="Arial"/>
          <w:spacing w:val="-3"/>
          <w:sz w:val="22"/>
          <w:szCs w:val="22"/>
        </w:rPr>
        <w:t xml:space="preserve">Fica Com responsável sobre a fiscalização da Entrega e qualidade dos Serviços o </w:t>
      </w:r>
      <w:r w:rsidR="007C7AD6" w:rsidRPr="00DA0690">
        <w:rPr>
          <w:rFonts w:ascii="Arial" w:hAnsi="Arial" w:cs="Arial"/>
          <w:spacing w:val="-3"/>
          <w:sz w:val="22"/>
          <w:szCs w:val="22"/>
        </w:rPr>
        <w:t>secretário</w:t>
      </w:r>
      <w:r w:rsidR="00AB7479" w:rsidRPr="00DA0690">
        <w:rPr>
          <w:rFonts w:ascii="Arial" w:hAnsi="Arial" w:cs="Arial"/>
          <w:spacing w:val="-3"/>
          <w:sz w:val="22"/>
          <w:szCs w:val="22"/>
        </w:rPr>
        <w:t xml:space="preserve"> de Administração junto com a comissão especial para o</w:t>
      </w:r>
      <w:r w:rsidR="00B65AD4" w:rsidRPr="00DA0690">
        <w:rPr>
          <w:rFonts w:ascii="Arial" w:hAnsi="Arial" w:cs="Arial"/>
          <w:spacing w:val="-3"/>
          <w:sz w:val="22"/>
          <w:szCs w:val="22"/>
        </w:rPr>
        <w:t xml:space="preserve"> </w:t>
      </w:r>
      <w:r w:rsidR="00C530A0">
        <w:rPr>
          <w:rFonts w:ascii="Arial" w:hAnsi="Arial" w:cs="Arial"/>
          <w:spacing w:val="-3"/>
          <w:sz w:val="22"/>
          <w:szCs w:val="22"/>
        </w:rPr>
        <w:t xml:space="preserve">Teste Seletivo e/ou Concurso </w:t>
      </w:r>
      <w:r w:rsidR="007C7AD6">
        <w:rPr>
          <w:rFonts w:ascii="Arial" w:hAnsi="Arial" w:cs="Arial"/>
          <w:spacing w:val="-3"/>
          <w:sz w:val="22"/>
          <w:szCs w:val="22"/>
        </w:rPr>
        <w:t>Público</w:t>
      </w:r>
      <w:r w:rsidR="00AB7479" w:rsidRPr="00DA0690">
        <w:rPr>
          <w:rFonts w:ascii="Arial" w:hAnsi="Arial" w:cs="Arial"/>
          <w:spacing w:val="-3"/>
          <w:sz w:val="22"/>
          <w:szCs w:val="22"/>
        </w:rPr>
        <w:t>.</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304575" w:rsidRDefault="00304575"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Serviços será efetuado com prazo </w:t>
      </w:r>
      <w:r w:rsidR="00454609" w:rsidRPr="00ED134D">
        <w:rPr>
          <w:rFonts w:ascii="Arial" w:hAnsi="Arial" w:cs="Arial"/>
          <w:sz w:val="22"/>
          <w:szCs w:val="22"/>
        </w:rPr>
        <w:t>Máximo</w:t>
      </w:r>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u w:val="single"/>
        </w:rPr>
      </w:pPr>
      <w:r w:rsidRPr="00ED134D">
        <w:rPr>
          <w:rFonts w:ascii="Arial" w:hAnsi="Arial" w:cs="Arial"/>
          <w:sz w:val="22"/>
          <w:szCs w:val="22"/>
        </w:rPr>
        <w:t xml:space="preserve">I - </w:t>
      </w:r>
      <w:r w:rsidR="00AB7479" w:rsidRPr="00E07BDD">
        <w:rPr>
          <w:rFonts w:ascii="Arial" w:hAnsi="Arial" w:cs="Arial"/>
          <w:noProof/>
          <w:spacing w:val="-3"/>
          <w:sz w:val="22"/>
          <w:szCs w:val="22"/>
        </w:rPr>
        <w:t xml:space="preserve">As despesas decorrentes do cumprimento do presente contrato ocorrerão por conta do orçamento </w:t>
      </w:r>
      <w:r w:rsidR="005D7897">
        <w:rPr>
          <w:rFonts w:ascii="Arial" w:hAnsi="Arial" w:cs="Arial"/>
          <w:noProof/>
          <w:spacing w:val="-3"/>
          <w:sz w:val="22"/>
          <w:szCs w:val="22"/>
        </w:rPr>
        <w:t>2021</w:t>
      </w:r>
      <w:r w:rsidR="00AB7479">
        <w:rPr>
          <w:rFonts w:ascii="Arial" w:hAnsi="Arial" w:cs="Arial"/>
          <w:noProof/>
          <w:spacing w:val="-3"/>
          <w:sz w:val="22"/>
          <w:szCs w:val="22"/>
        </w:rPr>
        <w:t xml:space="preserve"> e 20</w:t>
      </w:r>
      <w:r w:rsidR="00454609">
        <w:rPr>
          <w:rFonts w:ascii="Arial" w:hAnsi="Arial" w:cs="Arial"/>
          <w:noProof/>
          <w:spacing w:val="-3"/>
          <w:sz w:val="22"/>
          <w:szCs w:val="22"/>
        </w:rPr>
        <w:t>2</w:t>
      </w:r>
      <w:r w:rsidR="007C7AD6">
        <w:rPr>
          <w:rFonts w:ascii="Arial" w:hAnsi="Arial" w:cs="Arial"/>
          <w:noProof/>
          <w:spacing w:val="-3"/>
          <w:sz w:val="22"/>
          <w:szCs w:val="22"/>
        </w:rPr>
        <w:t>2</w:t>
      </w:r>
      <w:r w:rsidR="00AB7479" w:rsidRPr="00E07BDD">
        <w:rPr>
          <w:rFonts w:ascii="Arial" w:hAnsi="Arial" w:cs="Arial"/>
          <w:noProof/>
          <w:spacing w:val="-3"/>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AB7479">
        <w:rPr>
          <w:rFonts w:ascii="Arial" w:hAnsi="Arial" w:cs="Arial"/>
          <w:sz w:val="22"/>
          <w:szCs w:val="22"/>
        </w:rPr>
        <w:t>12</w:t>
      </w:r>
      <w:r w:rsidRPr="00ED134D">
        <w:rPr>
          <w:rFonts w:ascii="Arial" w:hAnsi="Arial" w:cs="Arial"/>
          <w:sz w:val="22"/>
          <w:szCs w:val="22"/>
        </w:rPr>
        <w:t xml:space="preserve"> </w:t>
      </w:r>
      <w:r w:rsidR="00AB7479">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De conformidade com o art. 86, da Lei Federal nº 8.666 de 21 de junho de 1993, o atraso injustificado na entrega dos produtos sujeitará a empresa, a juízo da Administração, à multa de até </w:t>
      </w:r>
      <w:r w:rsidRPr="00ED134D">
        <w:rPr>
          <w:rFonts w:ascii="Arial" w:hAnsi="Arial" w:cs="Arial"/>
          <w:sz w:val="22"/>
          <w:szCs w:val="22"/>
        </w:rPr>
        <w:lastRenderedPageBreak/>
        <w:t>2% (dois por cento), do valor da aquisição, até 30 (trinta) dias, após este prazo será cobrado juro de 1% (um por cento) ao mês;</w:t>
      </w:r>
    </w:p>
    <w:p w:rsidR="00DA0690" w:rsidRDefault="00DA0690"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D134D" w:rsidRDefault="00ED134D" w:rsidP="00ED134D">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DA0690" w:rsidRDefault="00DA0690"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DA0690" w:rsidRDefault="00DA0690"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3E3FE0" w:rsidRDefault="003E3FE0"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DA0690" w:rsidRDefault="00DA0690"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bookmarkStart w:id="0" w:name="_GoBack"/>
      <w:bookmarkEnd w:id="0"/>
    </w:p>
    <w:p w:rsidR="00DA5150" w:rsidRPr="00ED134D" w:rsidRDefault="00DA5150"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Flor do Sertão – SC, aos ...... dias do mês de .............. de 20.......</w:t>
      </w:r>
    </w:p>
    <w:p w:rsid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ED134D"/>
    <w:sectPr w:rsidR="0019520F" w:rsidSect="00EF7840">
      <w:headerReference w:type="even" r:id="rId12"/>
      <w:headerReference w:type="default" r:id="rId13"/>
      <w:footerReference w:type="even" r:id="rId14"/>
      <w:footerReference w:type="default" r:id="rId15"/>
      <w:headerReference w:type="first" r:id="rId16"/>
      <w:footerReference w:type="first" r:id="rId17"/>
      <w:type w:val="nextColumn"/>
      <w:pgSz w:w="11907" w:h="16840" w:code="9"/>
      <w:pgMar w:top="2127" w:right="1134" w:bottom="851" w:left="1134" w:header="720" w:footer="578"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0F" w:rsidRDefault="00590E0F">
      <w:r>
        <w:separator/>
      </w:r>
    </w:p>
  </w:endnote>
  <w:endnote w:type="continuationSeparator" w:id="0">
    <w:p w:rsidR="00590E0F" w:rsidRDefault="0059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897" w:rsidRDefault="005D7897"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rsidP="00542265">
    <w:pPr>
      <w:pStyle w:val="Rodap"/>
      <w:tabs>
        <w:tab w:val="clear" w:pos="8838"/>
        <w:tab w:val="right" w:pos="8222"/>
      </w:tabs>
      <w:ind w:right="360"/>
      <w:jc w:val="both"/>
      <w:rPr>
        <w:rFonts w:ascii="Arial" w:hAnsi="Arial"/>
        <w:sz w:val="1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rsidP="002F3312">
    <w:pPr>
      <w:pStyle w:val="Rodap"/>
      <w:ind w:left="-1100" w:right="-630"/>
      <w:jc w:val="center"/>
      <w:rPr>
        <w:rFonts w:ascii="Calibri" w:hAnsi="Calibri" w:cs="Arial"/>
        <w:sz w:val="22"/>
        <w:szCs w:val="22"/>
      </w:rPr>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8360410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897" w:rsidRDefault="005D789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0F" w:rsidRDefault="00590E0F">
      <w:r>
        <w:separator/>
      </w:r>
    </w:p>
  </w:footnote>
  <w:footnote w:type="continuationSeparator" w:id="0">
    <w:p w:rsidR="00590E0F" w:rsidRDefault="00590E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897" w:rsidRDefault="005D7897">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pPr>
      <w:pStyle w:val="Cabealho"/>
      <w:ind w:right="360"/>
    </w:pPr>
    <w:r>
      <w:rPr>
        <w:noProof/>
      </w:rPr>
      <w:drawing>
        <wp:anchor distT="0" distB="0" distL="114300" distR="114300" simplePos="0" relativeHeight="251658240"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pPr>
      <w:pStyle w:val="Cabealho"/>
    </w:pPr>
    <w:r>
      <w:rPr>
        <w:noProof/>
      </w:rPr>
      <w:drawing>
        <wp:anchor distT="0" distB="0" distL="114300" distR="114300" simplePos="0" relativeHeight="251656192"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1CAB4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870667D"/>
    <w:multiLevelType w:val="multilevel"/>
    <w:tmpl w:val="16286CE4"/>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0BF30B04"/>
    <w:multiLevelType w:val="multilevel"/>
    <w:tmpl w:val="7382AC5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3C85877"/>
    <w:multiLevelType w:val="multilevel"/>
    <w:tmpl w:val="5588D560"/>
    <w:lvl w:ilvl="0">
      <w:start w:val="1"/>
      <w:numFmt w:val="decimal"/>
      <w:lvlText w:val="%1"/>
      <w:lvlJc w:val="left"/>
      <w:pPr>
        <w:ind w:left="435" w:hanging="435"/>
      </w:pPr>
      <w:rPr>
        <w:rFonts w:ascii="Bookman Old Style" w:hAnsi="Bookman Old Style" w:cs="Times New Roman" w:hint="default"/>
        <w:b w:val="0"/>
        <w:color w:val="auto"/>
      </w:rPr>
    </w:lvl>
    <w:lvl w:ilvl="1">
      <w:start w:val="1"/>
      <w:numFmt w:val="decimal"/>
      <w:lvlText w:val="%1.%2"/>
      <w:lvlJc w:val="left"/>
      <w:pPr>
        <w:ind w:left="435" w:hanging="435"/>
      </w:pPr>
      <w:rPr>
        <w:rFonts w:ascii="Bookman Old Style" w:hAnsi="Bookman Old Style" w:cs="Times New Roman" w:hint="default"/>
        <w:b w:val="0"/>
        <w:color w:val="auto"/>
      </w:rPr>
    </w:lvl>
    <w:lvl w:ilvl="2">
      <w:start w:val="1"/>
      <w:numFmt w:val="decimal"/>
      <w:lvlText w:val="%1.%2.%3"/>
      <w:lvlJc w:val="left"/>
      <w:pPr>
        <w:ind w:left="862" w:hanging="720"/>
      </w:pPr>
      <w:rPr>
        <w:rFonts w:ascii="Bookman Old Style" w:hAnsi="Bookman Old Style" w:cs="Times New Roman" w:hint="default"/>
        <w:b w:val="0"/>
        <w:color w:val="auto"/>
      </w:rPr>
    </w:lvl>
    <w:lvl w:ilvl="3">
      <w:start w:val="1"/>
      <w:numFmt w:val="decimalZero"/>
      <w:lvlText w:val="%1.%2.%3.%4"/>
      <w:lvlJc w:val="left"/>
      <w:pPr>
        <w:ind w:left="1080" w:hanging="1080"/>
      </w:pPr>
      <w:rPr>
        <w:rFonts w:ascii="Bookman Old Style" w:hAnsi="Bookman Old Style" w:cs="Times New Roman" w:hint="default"/>
        <w:b w:val="0"/>
        <w:color w:val="auto"/>
      </w:rPr>
    </w:lvl>
    <w:lvl w:ilvl="4">
      <w:start w:val="1"/>
      <w:numFmt w:val="decimal"/>
      <w:lvlText w:val="%1.%2.%3.%4.%5"/>
      <w:lvlJc w:val="left"/>
      <w:pPr>
        <w:ind w:left="1080" w:hanging="1080"/>
      </w:pPr>
      <w:rPr>
        <w:rFonts w:ascii="Bookman Old Style" w:hAnsi="Bookman Old Style" w:cs="Times New Roman" w:hint="default"/>
        <w:b w:val="0"/>
        <w:color w:val="auto"/>
      </w:rPr>
    </w:lvl>
    <w:lvl w:ilvl="5">
      <w:start w:val="1"/>
      <w:numFmt w:val="decimal"/>
      <w:lvlText w:val="%1.%2.%3.%4.%5.%6"/>
      <w:lvlJc w:val="left"/>
      <w:pPr>
        <w:ind w:left="1440" w:hanging="1440"/>
      </w:pPr>
      <w:rPr>
        <w:rFonts w:ascii="Bookman Old Style" w:hAnsi="Bookman Old Style" w:cs="Times New Roman" w:hint="default"/>
        <w:b w:val="0"/>
        <w:color w:val="auto"/>
      </w:rPr>
    </w:lvl>
    <w:lvl w:ilvl="6">
      <w:start w:val="1"/>
      <w:numFmt w:val="decimal"/>
      <w:lvlText w:val="%1.%2.%3.%4.%5.%6.%7"/>
      <w:lvlJc w:val="left"/>
      <w:pPr>
        <w:ind w:left="1440" w:hanging="1440"/>
      </w:pPr>
      <w:rPr>
        <w:rFonts w:ascii="Bookman Old Style" w:hAnsi="Bookman Old Style" w:cs="Times New Roman" w:hint="default"/>
        <w:b w:val="0"/>
        <w:color w:val="auto"/>
      </w:rPr>
    </w:lvl>
    <w:lvl w:ilvl="7">
      <w:start w:val="1"/>
      <w:numFmt w:val="decimal"/>
      <w:lvlText w:val="%1.%2.%3.%4.%5.%6.%7.%8"/>
      <w:lvlJc w:val="left"/>
      <w:pPr>
        <w:ind w:left="1800" w:hanging="1800"/>
      </w:pPr>
      <w:rPr>
        <w:rFonts w:ascii="Bookman Old Style" w:hAnsi="Bookman Old Style" w:cs="Times New Roman" w:hint="default"/>
        <w:b w:val="0"/>
        <w:color w:val="auto"/>
      </w:rPr>
    </w:lvl>
    <w:lvl w:ilvl="8">
      <w:start w:val="1"/>
      <w:numFmt w:val="decimal"/>
      <w:lvlText w:val="%1.%2.%3.%4.%5.%6.%7.%8.%9"/>
      <w:lvlJc w:val="left"/>
      <w:pPr>
        <w:ind w:left="1800" w:hanging="1800"/>
      </w:pPr>
      <w:rPr>
        <w:rFonts w:ascii="Bookman Old Style" w:hAnsi="Bookman Old Style" w:cs="Times New Roman" w:hint="default"/>
        <w:b w:val="0"/>
        <w:color w:val="auto"/>
      </w:rPr>
    </w:lvl>
  </w:abstractNum>
  <w:abstractNum w:abstractNumId="4"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5"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7" w15:restartNumberingAfterBreak="0">
    <w:nsid w:val="394D0BEE"/>
    <w:multiLevelType w:val="hybridMultilevel"/>
    <w:tmpl w:val="F530EB5C"/>
    <w:lvl w:ilvl="0" w:tplc="04160017">
      <w:start w:val="1"/>
      <w:numFmt w:val="lowerLetter"/>
      <w:lvlText w:val="%1)"/>
      <w:lvlJc w:val="left"/>
      <w:pPr>
        <w:tabs>
          <w:tab w:val="num" w:pos="720"/>
        </w:tabs>
        <w:ind w:left="720" w:hanging="360"/>
      </w:pPr>
      <w:rPr>
        <w:rFonts w:cs="Times New Roman" w:hint="default"/>
        <w:sz w:val="2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C81072"/>
    <w:multiLevelType w:val="hybridMultilevel"/>
    <w:tmpl w:val="218EA48E"/>
    <w:lvl w:ilvl="0" w:tplc="80CC995A">
      <w:start w:val="1"/>
      <w:numFmt w:val="lowerLetter"/>
      <w:lvlText w:val="%1)"/>
      <w:lvlJc w:val="left"/>
      <w:pPr>
        <w:ind w:left="720" w:hanging="360"/>
      </w:pPr>
      <w:rPr>
        <w:rFonts w:cs="Times New Roman" w:hint="default"/>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51446C33"/>
    <w:multiLevelType w:val="hybridMultilevel"/>
    <w:tmpl w:val="45542478"/>
    <w:lvl w:ilvl="0" w:tplc="04160017">
      <w:start w:val="1"/>
      <w:numFmt w:val="lowerLetter"/>
      <w:lvlText w:val="%1)"/>
      <w:lvlJc w:val="left"/>
      <w:pPr>
        <w:tabs>
          <w:tab w:val="num" w:pos="720"/>
        </w:tabs>
        <w:ind w:left="720" w:hanging="360"/>
      </w:pPr>
      <w:rPr>
        <w:rFonts w:cs="Times New Roman" w:hint="default"/>
        <w:sz w:val="2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A205D0"/>
    <w:multiLevelType w:val="hybridMultilevel"/>
    <w:tmpl w:val="AE56A1A6"/>
    <w:lvl w:ilvl="0" w:tplc="D3DACCBE">
      <w:start w:val="1"/>
      <w:numFmt w:val="lowerLetter"/>
      <w:lvlText w:val="%1)"/>
      <w:lvlJc w:val="left"/>
      <w:pPr>
        <w:tabs>
          <w:tab w:val="num" w:pos="1070"/>
        </w:tabs>
        <w:ind w:left="107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6B3F0C48"/>
    <w:multiLevelType w:val="hybridMultilevel"/>
    <w:tmpl w:val="5598286C"/>
    <w:lvl w:ilvl="0" w:tplc="FB80E218">
      <w:start w:val="1"/>
      <w:numFmt w:val="decimal"/>
      <w:lvlText w:val="%1."/>
      <w:lvlJc w:val="left"/>
      <w:pPr>
        <w:ind w:left="405" w:hanging="360"/>
      </w:pPr>
      <w:rPr>
        <w:rFonts w:cs="Times New Roman" w:hint="default"/>
      </w:rPr>
    </w:lvl>
    <w:lvl w:ilvl="1" w:tplc="04160019">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2" w15:restartNumberingAfterBreak="0">
    <w:nsid w:val="7401157F"/>
    <w:multiLevelType w:val="multilevel"/>
    <w:tmpl w:val="969A32CA"/>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473546"/>
    <w:multiLevelType w:val="hybridMultilevel"/>
    <w:tmpl w:val="4600BD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4"/>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9"/>
  </w:num>
  <w:num w:numId="22">
    <w:abstractNumId w:val="7"/>
  </w:num>
  <w:num w:numId="23">
    <w:abstractNumId w:val="11"/>
  </w:num>
  <w:num w:numId="24">
    <w:abstractNumId w:val="2"/>
  </w:num>
  <w:num w:numId="25">
    <w:abstractNumId w:val="10"/>
  </w:num>
  <w:num w:numId="26">
    <w:abstractNumId w:val="1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3954"/>
    <w:rsid w:val="000051FB"/>
    <w:rsid w:val="00012C74"/>
    <w:rsid w:val="000273F5"/>
    <w:rsid w:val="00043680"/>
    <w:rsid w:val="00047F5F"/>
    <w:rsid w:val="000606B9"/>
    <w:rsid w:val="00065983"/>
    <w:rsid w:val="000760BE"/>
    <w:rsid w:val="00076E27"/>
    <w:rsid w:val="00082B47"/>
    <w:rsid w:val="00087C75"/>
    <w:rsid w:val="0009244A"/>
    <w:rsid w:val="00094653"/>
    <w:rsid w:val="000956AE"/>
    <w:rsid w:val="000B329B"/>
    <w:rsid w:val="000C1654"/>
    <w:rsid w:val="000C2C04"/>
    <w:rsid w:val="000C35CD"/>
    <w:rsid w:val="000D058D"/>
    <w:rsid w:val="000D2A01"/>
    <w:rsid w:val="000D55EC"/>
    <w:rsid w:val="000D709E"/>
    <w:rsid w:val="000E35A6"/>
    <w:rsid w:val="000E5524"/>
    <w:rsid w:val="000E5CD8"/>
    <w:rsid w:val="000F4315"/>
    <w:rsid w:val="00132C35"/>
    <w:rsid w:val="0013554A"/>
    <w:rsid w:val="00136DD5"/>
    <w:rsid w:val="00137EE9"/>
    <w:rsid w:val="0014686A"/>
    <w:rsid w:val="00146CA2"/>
    <w:rsid w:val="00154D7A"/>
    <w:rsid w:val="001569A6"/>
    <w:rsid w:val="001610C0"/>
    <w:rsid w:val="0016590D"/>
    <w:rsid w:val="00174F15"/>
    <w:rsid w:val="00181DCA"/>
    <w:rsid w:val="001822AB"/>
    <w:rsid w:val="00184664"/>
    <w:rsid w:val="00192316"/>
    <w:rsid w:val="001934F7"/>
    <w:rsid w:val="0019466F"/>
    <w:rsid w:val="0019520F"/>
    <w:rsid w:val="001B39A4"/>
    <w:rsid w:val="001C5AB4"/>
    <w:rsid w:val="001C6909"/>
    <w:rsid w:val="001D3D3B"/>
    <w:rsid w:val="001D572D"/>
    <w:rsid w:val="001E1A29"/>
    <w:rsid w:val="001E4AF7"/>
    <w:rsid w:val="001E613A"/>
    <w:rsid w:val="001E6560"/>
    <w:rsid w:val="001E6FA9"/>
    <w:rsid w:val="001F00C0"/>
    <w:rsid w:val="001F09EE"/>
    <w:rsid w:val="001F3F4C"/>
    <w:rsid w:val="00202C30"/>
    <w:rsid w:val="00203348"/>
    <w:rsid w:val="0021519C"/>
    <w:rsid w:val="00224D49"/>
    <w:rsid w:val="002416C6"/>
    <w:rsid w:val="00243B1F"/>
    <w:rsid w:val="002532E7"/>
    <w:rsid w:val="0025586E"/>
    <w:rsid w:val="0026003E"/>
    <w:rsid w:val="002679C4"/>
    <w:rsid w:val="00280394"/>
    <w:rsid w:val="0028237B"/>
    <w:rsid w:val="002827E4"/>
    <w:rsid w:val="002854F6"/>
    <w:rsid w:val="00290127"/>
    <w:rsid w:val="00291564"/>
    <w:rsid w:val="002B0428"/>
    <w:rsid w:val="002C195E"/>
    <w:rsid w:val="002C1BEA"/>
    <w:rsid w:val="002C2B69"/>
    <w:rsid w:val="002C3A3C"/>
    <w:rsid w:val="002C7273"/>
    <w:rsid w:val="002E01D7"/>
    <w:rsid w:val="002F1A69"/>
    <w:rsid w:val="002F3312"/>
    <w:rsid w:val="002F59CF"/>
    <w:rsid w:val="00300361"/>
    <w:rsid w:val="00301A57"/>
    <w:rsid w:val="00304575"/>
    <w:rsid w:val="003106CF"/>
    <w:rsid w:val="00311CA4"/>
    <w:rsid w:val="00321455"/>
    <w:rsid w:val="00323F26"/>
    <w:rsid w:val="00326211"/>
    <w:rsid w:val="003268BE"/>
    <w:rsid w:val="00327671"/>
    <w:rsid w:val="00341F3E"/>
    <w:rsid w:val="0034288F"/>
    <w:rsid w:val="003473AB"/>
    <w:rsid w:val="0035523C"/>
    <w:rsid w:val="00355D29"/>
    <w:rsid w:val="00360A98"/>
    <w:rsid w:val="003615D9"/>
    <w:rsid w:val="00364BBC"/>
    <w:rsid w:val="00364E7B"/>
    <w:rsid w:val="00365376"/>
    <w:rsid w:val="0037086A"/>
    <w:rsid w:val="00370E44"/>
    <w:rsid w:val="00372DC8"/>
    <w:rsid w:val="00381710"/>
    <w:rsid w:val="00383ED4"/>
    <w:rsid w:val="00390F4B"/>
    <w:rsid w:val="00392880"/>
    <w:rsid w:val="00392BE9"/>
    <w:rsid w:val="003B0635"/>
    <w:rsid w:val="003B1FFB"/>
    <w:rsid w:val="003C1E75"/>
    <w:rsid w:val="003C31D3"/>
    <w:rsid w:val="003C45E9"/>
    <w:rsid w:val="003C517C"/>
    <w:rsid w:val="003D1EEB"/>
    <w:rsid w:val="003E1821"/>
    <w:rsid w:val="003E1D7E"/>
    <w:rsid w:val="003E28E6"/>
    <w:rsid w:val="003E3901"/>
    <w:rsid w:val="003E3FE0"/>
    <w:rsid w:val="003F2CBA"/>
    <w:rsid w:val="0040121D"/>
    <w:rsid w:val="00402C53"/>
    <w:rsid w:val="004057E5"/>
    <w:rsid w:val="00407148"/>
    <w:rsid w:val="004077A3"/>
    <w:rsid w:val="00412868"/>
    <w:rsid w:val="00416912"/>
    <w:rsid w:val="00420304"/>
    <w:rsid w:val="00421C04"/>
    <w:rsid w:val="00423BD2"/>
    <w:rsid w:val="0043350E"/>
    <w:rsid w:val="00440ED0"/>
    <w:rsid w:val="00443EAF"/>
    <w:rsid w:val="00444BF3"/>
    <w:rsid w:val="00450308"/>
    <w:rsid w:val="004535A4"/>
    <w:rsid w:val="00454609"/>
    <w:rsid w:val="00454FDB"/>
    <w:rsid w:val="00457784"/>
    <w:rsid w:val="004632E5"/>
    <w:rsid w:val="004660F2"/>
    <w:rsid w:val="00466A7F"/>
    <w:rsid w:val="004670F6"/>
    <w:rsid w:val="0047009E"/>
    <w:rsid w:val="00475042"/>
    <w:rsid w:val="004804E0"/>
    <w:rsid w:val="00480AA3"/>
    <w:rsid w:val="00481D68"/>
    <w:rsid w:val="0048410E"/>
    <w:rsid w:val="004914D4"/>
    <w:rsid w:val="004956EF"/>
    <w:rsid w:val="004A1F0E"/>
    <w:rsid w:val="004A4595"/>
    <w:rsid w:val="004B2512"/>
    <w:rsid w:val="004B5DE8"/>
    <w:rsid w:val="004C0CA0"/>
    <w:rsid w:val="004C7180"/>
    <w:rsid w:val="004D0775"/>
    <w:rsid w:val="004E7BC3"/>
    <w:rsid w:val="004F2E79"/>
    <w:rsid w:val="004F2FB4"/>
    <w:rsid w:val="004F5083"/>
    <w:rsid w:val="004F5B1D"/>
    <w:rsid w:val="004F6A4C"/>
    <w:rsid w:val="005001AE"/>
    <w:rsid w:val="0050326D"/>
    <w:rsid w:val="005073AD"/>
    <w:rsid w:val="0051031A"/>
    <w:rsid w:val="00512A1C"/>
    <w:rsid w:val="0051460F"/>
    <w:rsid w:val="0051641F"/>
    <w:rsid w:val="00523D99"/>
    <w:rsid w:val="00526FFB"/>
    <w:rsid w:val="00531BA7"/>
    <w:rsid w:val="00542265"/>
    <w:rsid w:val="0055624F"/>
    <w:rsid w:val="005602CD"/>
    <w:rsid w:val="00560327"/>
    <w:rsid w:val="0056035A"/>
    <w:rsid w:val="00562699"/>
    <w:rsid w:val="00566A2A"/>
    <w:rsid w:val="00575B13"/>
    <w:rsid w:val="005822DD"/>
    <w:rsid w:val="00590E0F"/>
    <w:rsid w:val="005919DF"/>
    <w:rsid w:val="005A35D7"/>
    <w:rsid w:val="005A4336"/>
    <w:rsid w:val="005A48AF"/>
    <w:rsid w:val="005B2593"/>
    <w:rsid w:val="005C0A3B"/>
    <w:rsid w:val="005C366F"/>
    <w:rsid w:val="005C72C2"/>
    <w:rsid w:val="005D4ED3"/>
    <w:rsid w:val="005D502A"/>
    <w:rsid w:val="005D7897"/>
    <w:rsid w:val="005F2928"/>
    <w:rsid w:val="005F5FDD"/>
    <w:rsid w:val="005F71B3"/>
    <w:rsid w:val="005F7BFC"/>
    <w:rsid w:val="0060652D"/>
    <w:rsid w:val="00616538"/>
    <w:rsid w:val="00616BFC"/>
    <w:rsid w:val="00621ECA"/>
    <w:rsid w:val="00622DEC"/>
    <w:rsid w:val="0062305B"/>
    <w:rsid w:val="00630A9F"/>
    <w:rsid w:val="00630DE4"/>
    <w:rsid w:val="00631447"/>
    <w:rsid w:val="006345E2"/>
    <w:rsid w:val="006378EA"/>
    <w:rsid w:val="00643F74"/>
    <w:rsid w:val="0064698B"/>
    <w:rsid w:val="00656AE3"/>
    <w:rsid w:val="00656D25"/>
    <w:rsid w:val="00660E1F"/>
    <w:rsid w:val="00676B7D"/>
    <w:rsid w:val="00686458"/>
    <w:rsid w:val="006871E1"/>
    <w:rsid w:val="00687ADD"/>
    <w:rsid w:val="00692CA1"/>
    <w:rsid w:val="00695A9C"/>
    <w:rsid w:val="006A111B"/>
    <w:rsid w:val="006A14C5"/>
    <w:rsid w:val="006A29AE"/>
    <w:rsid w:val="006A2D99"/>
    <w:rsid w:val="006B00EF"/>
    <w:rsid w:val="006B1CBF"/>
    <w:rsid w:val="006B6589"/>
    <w:rsid w:val="006B74B2"/>
    <w:rsid w:val="006C1536"/>
    <w:rsid w:val="006C6E97"/>
    <w:rsid w:val="006D2026"/>
    <w:rsid w:val="006D4283"/>
    <w:rsid w:val="006D60C8"/>
    <w:rsid w:val="006E2531"/>
    <w:rsid w:val="006E268F"/>
    <w:rsid w:val="006F4BD7"/>
    <w:rsid w:val="006F5193"/>
    <w:rsid w:val="0070043E"/>
    <w:rsid w:val="00707D9D"/>
    <w:rsid w:val="00716E0C"/>
    <w:rsid w:val="007208B8"/>
    <w:rsid w:val="007247E4"/>
    <w:rsid w:val="00724D78"/>
    <w:rsid w:val="007343F5"/>
    <w:rsid w:val="00735AE9"/>
    <w:rsid w:val="0073625D"/>
    <w:rsid w:val="007367D2"/>
    <w:rsid w:val="007425B4"/>
    <w:rsid w:val="0074389A"/>
    <w:rsid w:val="00746B69"/>
    <w:rsid w:val="00762F7A"/>
    <w:rsid w:val="007710A5"/>
    <w:rsid w:val="00771B35"/>
    <w:rsid w:val="00776D37"/>
    <w:rsid w:val="00777010"/>
    <w:rsid w:val="007819B6"/>
    <w:rsid w:val="00784362"/>
    <w:rsid w:val="007846B9"/>
    <w:rsid w:val="0079657E"/>
    <w:rsid w:val="007967B2"/>
    <w:rsid w:val="007A134C"/>
    <w:rsid w:val="007A1AEA"/>
    <w:rsid w:val="007A690C"/>
    <w:rsid w:val="007A6E3E"/>
    <w:rsid w:val="007A7CDE"/>
    <w:rsid w:val="007B36D8"/>
    <w:rsid w:val="007B63B8"/>
    <w:rsid w:val="007B6A38"/>
    <w:rsid w:val="007C45AE"/>
    <w:rsid w:val="007C6C44"/>
    <w:rsid w:val="007C7AD6"/>
    <w:rsid w:val="007D2C38"/>
    <w:rsid w:val="007D63C0"/>
    <w:rsid w:val="007E355D"/>
    <w:rsid w:val="007E4530"/>
    <w:rsid w:val="007F177A"/>
    <w:rsid w:val="007F2083"/>
    <w:rsid w:val="007F732C"/>
    <w:rsid w:val="007F7FD0"/>
    <w:rsid w:val="00806C6A"/>
    <w:rsid w:val="00812979"/>
    <w:rsid w:val="008206C7"/>
    <w:rsid w:val="00821D39"/>
    <w:rsid w:val="00825D4C"/>
    <w:rsid w:val="00837B13"/>
    <w:rsid w:val="0084470C"/>
    <w:rsid w:val="00851811"/>
    <w:rsid w:val="00852603"/>
    <w:rsid w:val="008666F2"/>
    <w:rsid w:val="00867B9F"/>
    <w:rsid w:val="00871EFD"/>
    <w:rsid w:val="00873205"/>
    <w:rsid w:val="00885910"/>
    <w:rsid w:val="008874FA"/>
    <w:rsid w:val="008950C8"/>
    <w:rsid w:val="008A2B7F"/>
    <w:rsid w:val="008A3DBF"/>
    <w:rsid w:val="008B5388"/>
    <w:rsid w:val="008C118D"/>
    <w:rsid w:val="008C38BD"/>
    <w:rsid w:val="008C3C96"/>
    <w:rsid w:val="008C49BD"/>
    <w:rsid w:val="008C661C"/>
    <w:rsid w:val="008D094F"/>
    <w:rsid w:val="008D24F3"/>
    <w:rsid w:val="008D7000"/>
    <w:rsid w:val="008E2FE9"/>
    <w:rsid w:val="008E618C"/>
    <w:rsid w:val="008E68AE"/>
    <w:rsid w:val="008E6ADF"/>
    <w:rsid w:val="008E7794"/>
    <w:rsid w:val="008E7D25"/>
    <w:rsid w:val="008F010B"/>
    <w:rsid w:val="00902C45"/>
    <w:rsid w:val="009239E0"/>
    <w:rsid w:val="00924BEB"/>
    <w:rsid w:val="0092562D"/>
    <w:rsid w:val="009302F2"/>
    <w:rsid w:val="00932F99"/>
    <w:rsid w:val="00934B25"/>
    <w:rsid w:val="0093796B"/>
    <w:rsid w:val="00941EE1"/>
    <w:rsid w:val="00947B18"/>
    <w:rsid w:val="009547CD"/>
    <w:rsid w:val="00954A44"/>
    <w:rsid w:val="00956A73"/>
    <w:rsid w:val="0096140B"/>
    <w:rsid w:val="00974D38"/>
    <w:rsid w:val="009779AD"/>
    <w:rsid w:val="00982873"/>
    <w:rsid w:val="0098619C"/>
    <w:rsid w:val="00991BC7"/>
    <w:rsid w:val="00991E6D"/>
    <w:rsid w:val="00993604"/>
    <w:rsid w:val="00995D7C"/>
    <w:rsid w:val="009A2176"/>
    <w:rsid w:val="009A7838"/>
    <w:rsid w:val="009B3BDB"/>
    <w:rsid w:val="009C46AB"/>
    <w:rsid w:val="009C5F7A"/>
    <w:rsid w:val="009C7401"/>
    <w:rsid w:val="009D2BAC"/>
    <w:rsid w:val="009D62DB"/>
    <w:rsid w:val="009D73F9"/>
    <w:rsid w:val="009E5D8E"/>
    <w:rsid w:val="009E62D4"/>
    <w:rsid w:val="009F0866"/>
    <w:rsid w:val="009F1FB9"/>
    <w:rsid w:val="009F30D7"/>
    <w:rsid w:val="009F3830"/>
    <w:rsid w:val="00A0537F"/>
    <w:rsid w:val="00A11D0E"/>
    <w:rsid w:val="00A16086"/>
    <w:rsid w:val="00A205E2"/>
    <w:rsid w:val="00A22A5D"/>
    <w:rsid w:val="00A22D02"/>
    <w:rsid w:val="00A274AE"/>
    <w:rsid w:val="00A27CB4"/>
    <w:rsid w:val="00A4015E"/>
    <w:rsid w:val="00A41523"/>
    <w:rsid w:val="00A560D4"/>
    <w:rsid w:val="00A675A7"/>
    <w:rsid w:val="00A7496A"/>
    <w:rsid w:val="00A7570C"/>
    <w:rsid w:val="00A821D9"/>
    <w:rsid w:val="00A85BFE"/>
    <w:rsid w:val="00AA1AF2"/>
    <w:rsid w:val="00AA29E8"/>
    <w:rsid w:val="00AA772B"/>
    <w:rsid w:val="00AB35B4"/>
    <w:rsid w:val="00AB7479"/>
    <w:rsid w:val="00AC12EA"/>
    <w:rsid w:val="00AC5A76"/>
    <w:rsid w:val="00AC6905"/>
    <w:rsid w:val="00AC6CA0"/>
    <w:rsid w:val="00AD514D"/>
    <w:rsid w:val="00AD7D2E"/>
    <w:rsid w:val="00AD7D47"/>
    <w:rsid w:val="00AE1DBA"/>
    <w:rsid w:val="00AE4877"/>
    <w:rsid w:val="00AE67F9"/>
    <w:rsid w:val="00B00361"/>
    <w:rsid w:val="00B01B11"/>
    <w:rsid w:val="00B05EA0"/>
    <w:rsid w:val="00B06977"/>
    <w:rsid w:val="00B06F5E"/>
    <w:rsid w:val="00B103B2"/>
    <w:rsid w:val="00B1192B"/>
    <w:rsid w:val="00B15207"/>
    <w:rsid w:val="00B2167B"/>
    <w:rsid w:val="00B21A5D"/>
    <w:rsid w:val="00B2258C"/>
    <w:rsid w:val="00B24674"/>
    <w:rsid w:val="00B26DE7"/>
    <w:rsid w:val="00B41C94"/>
    <w:rsid w:val="00B52089"/>
    <w:rsid w:val="00B52805"/>
    <w:rsid w:val="00B53093"/>
    <w:rsid w:val="00B65AD4"/>
    <w:rsid w:val="00B735AC"/>
    <w:rsid w:val="00B74464"/>
    <w:rsid w:val="00B807E0"/>
    <w:rsid w:val="00B86770"/>
    <w:rsid w:val="00B86EC7"/>
    <w:rsid w:val="00B9297A"/>
    <w:rsid w:val="00BA06DB"/>
    <w:rsid w:val="00BA2D9E"/>
    <w:rsid w:val="00BA3312"/>
    <w:rsid w:val="00BA4244"/>
    <w:rsid w:val="00BA6642"/>
    <w:rsid w:val="00BB1D55"/>
    <w:rsid w:val="00BC484F"/>
    <w:rsid w:val="00BC6755"/>
    <w:rsid w:val="00BD0076"/>
    <w:rsid w:val="00BD41B4"/>
    <w:rsid w:val="00BD4229"/>
    <w:rsid w:val="00BE2848"/>
    <w:rsid w:val="00BE32F0"/>
    <w:rsid w:val="00BE457E"/>
    <w:rsid w:val="00BE52EC"/>
    <w:rsid w:val="00BE5E1B"/>
    <w:rsid w:val="00BE68E1"/>
    <w:rsid w:val="00BE707F"/>
    <w:rsid w:val="00BF2BE0"/>
    <w:rsid w:val="00BF3D42"/>
    <w:rsid w:val="00C22DAD"/>
    <w:rsid w:val="00C23387"/>
    <w:rsid w:val="00C2377C"/>
    <w:rsid w:val="00C277DA"/>
    <w:rsid w:val="00C329EA"/>
    <w:rsid w:val="00C330C1"/>
    <w:rsid w:val="00C464D1"/>
    <w:rsid w:val="00C530A0"/>
    <w:rsid w:val="00C617B8"/>
    <w:rsid w:val="00C62C52"/>
    <w:rsid w:val="00C70294"/>
    <w:rsid w:val="00C81F6D"/>
    <w:rsid w:val="00C83910"/>
    <w:rsid w:val="00C85E04"/>
    <w:rsid w:val="00C914F1"/>
    <w:rsid w:val="00C9477D"/>
    <w:rsid w:val="00CA03B2"/>
    <w:rsid w:val="00CA0C99"/>
    <w:rsid w:val="00CA1750"/>
    <w:rsid w:val="00CA36A2"/>
    <w:rsid w:val="00CB5E6E"/>
    <w:rsid w:val="00CC6E2F"/>
    <w:rsid w:val="00CD119D"/>
    <w:rsid w:val="00CD2C1F"/>
    <w:rsid w:val="00CD6D47"/>
    <w:rsid w:val="00CE1818"/>
    <w:rsid w:val="00CE5026"/>
    <w:rsid w:val="00CE5F5D"/>
    <w:rsid w:val="00CE76DA"/>
    <w:rsid w:val="00CF02F6"/>
    <w:rsid w:val="00CF15DE"/>
    <w:rsid w:val="00CF1F8D"/>
    <w:rsid w:val="00D0044C"/>
    <w:rsid w:val="00D04751"/>
    <w:rsid w:val="00D05249"/>
    <w:rsid w:val="00D1051D"/>
    <w:rsid w:val="00D2537D"/>
    <w:rsid w:val="00D26380"/>
    <w:rsid w:val="00D33974"/>
    <w:rsid w:val="00D365B3"/>
    <w:rsid w:val="00D43928"/>
    <w:rsid w:val="00D46668"/>
    <w:rsid w:val="00D5273A"/>
    <w:rsid w:val="00D53046"/>
    <w:rsid w:val="00D53F3B"/>
    <w:rsid w:val="00D600CB"/>
    <w:rsid w:val="00D6451F"/>
    <w:rsid w:val="00D67620"/>
    <w:rsid w:val="00D73585"/>
    <w:rsid w:val="00D832A0"/>
    <w:rsid w:val="00D87196"/>
    <w:rsid w:val="00DA0690"/>
    <w:rsid w:val="00DA1575"/>
    <w:rsid w:val="00DA5150"/>
    <w:rsid w:val="00DA56D2"/>
    <w:rsid w:val="00DB1D80"/>
    <w:rsid w:val="00DB37E3"/>
    <w:rsid w:val="00DB7277"/>
    <w:rsid w:val="00DC57D2"/>
    <w:rsid w:val="00DD4CA8"/>
    <w:rsid w:val="00DD555C"/>
    <w:rsid w:val="00DE2B3B"/>
    <w:rsid w:val="00DF1732"/>
    <w:rsid w:val="00DF182E"/>
    <w:rsid w:val="00DF78EB"/>
    <w:rsid w:val="00E028BB"/>
    <w:rsid w:val="00E07BDD"/>
    <w:rsid w:val="00E162FF"/>
    <w:rsid w:val="00E24217"/>
    <w:rsid w:val="00E51DFC"/>
    <w:rsid w:val="00E62A25"/>
    <w:rsid w:val="00E9092A"/>
    <w:rsid w:val="00E917C1"/>
    <w:rsid w:val="00E931DB"/>
    <w:rsid w:val="00E94816"/>
    <w:rsid w:val="00E97AE0"/>
    <w:rsid w:val="00EA049D"/>
    <w:rsid w:val="00EA0874"/>
    <w:rsid w:val="00EA183F"/>
    <w:rsid w:val="00EA443B"/>
    <w:rsid w:val="00EA4968"/>
    <w:rsid w:val="00EC66AB"/>
    <w:rsid w:val="00ED134D"/>
    <w:rsid w:val="00ED6001"/>
    <w:rsid w:val="00EE4254"/>
    <w:rsid w:val="00EE463E"/>
    <w:rsid w:val="00EF636E"/>
    <w:rsid w:val="00EF7840"/>
    <w:rsid w:val="00F01115"/>
    <w:rsid w:val="00F0232C"/>
    <w:rsid w:val="00F03112"/>
    <w:rsid w:val="00F03955"/>
    <w:rsid w:val="00F1136D"/>
    <w:rsid w:val="00F12418"/>
    <w:rsid w:val="00F16F9D"/>
    <w:rsid w:val="00F2366B"/>
    <w:rsid w:val="00F369D0"/>
    <w:rsid w:val="00F4380F"/>
    <w:rsid w:val="00F47A44"/>
    <w:rsid w:val="00F5066F"/>
    <w:rsid w:val="00F5280E"/>
    <w:rsid w:val="00F530A9"/>
    <w:rsid w:val="00F57606"/>
    <w:rsid w:val="00F578E1"/>
    <w:rsid w:val="00F6111B"/>
    <w:rsid w:val="00F63663"/>
    <w:rsid w:val="00F73228"/>
    <w:rsid w:val="00F80895"/>
    <w:rsid w:val="00F843E7"/>
    <w:rsid w:val="00F856EB"/>
    <w:rsid w:val="00F85766"/>
    <w:rsid w:val="00F91EF4"/>
    <w:rsid w:val="00F93081"/>
    <w:rsid w:val="00FA475E"/>
    <w:rsid w:val="00FB39C2"/>
    <w:rsid w:val="00FB3BFF"/>
    <w:rsid w:val="00FB620D"/>
    <w:rsid w:val="00FC643C"/>
    <w:rsid w:val="00FD79BE"/>
    <w:rsid w:val="00FE6903"/>
    <w:rsid w:val="00FE7D38"/>
    <w:rsid w:val="00FF01FE"/>
    <w:rsid w:val="00FF2EB4"/>
    <w:rsid w:val="00FF4161"/>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DE998E3"/>
  <w14:defaultImageDpi w14:val="0"/>
  <w15:docId w15:val="{68764E05-2957-4978-8B51-85B574D2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semiHidden/>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D6451F"/>
    <w:pPr>
      <w:ind w:left="708"/>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5333">
      <w:marLeft w:val="0"/>
      <w:marRight w:val="0"/>
      <w:marTop w:val="0"/>
      <w:marBottom w:val="0"/>
      <w:divBdr>
        <w:top w:val="none" w:sz="0" w:space="0" w:color="auto"/>
        <w:left w:val="none" w:sz="0" w:space="0" w:color="auto"/>
        <w:bottom w:val="none" w:sz="0" w:space="0" w:color="auto"/>
        <w:right w:val="none" w:sz="0" w:space="0" w:color="auto"/>
      </w:divBdr>
    </w:div>
    <w:div w:id="1033535334">
      <w:marLeft w:val="0"/>
      <w:marRight w:val="0"/>
      <w:marTop w:val="0"/>
      <w:marBottom w:val="0"/>
      <w:divBdr>
        <w:top w:val="none" w:sz="0" w:space="0" w:color="auto"/>
        <w:left w:val="none" w:sz="0" w:space="0" w:color="auto"/>
        <w:bottom w:val="none" w:sz="0" w:space="0" w:color="auto"/>
        <w:right w:val="none" w:sz="0" w:space="0" w:color="auto"/>
      </w:divBdr>
    </w:div>
    <w:div w:id="1033535335">
      <w:marLeft w:val="0"/>
      <w:marRight w:val="0"/>
      <w:marTop w:val="0"/>
      <w:marBottom w:val="0"/>
      <w:divBdr>
        <w:top w:val="none" w:sz="0" w:space="0" w:color="auto"/>
        <w:left w:val="none" w:sz="0" w:space="0" w:color="auto"/>
        <w:bottom w:val="none" w:sz="0" w:space="0" w:color="auto"/>
        <w:right w:val="none" w:sz="0" w:space="0" w:color="auto"/>
      </w:divBdr>
    </w:div>
    <w:div w:id="1033535336">
      <w:marLeft w:val="0"/>
      <w:marRight w:val="0"/>
      <w:marTop w:val="0"/>
      <w:marBottom w:val="0"/>
      <w:divBdr>
        <w:top w:val="none" w:sz="0" w:space="0" w:color="auto"/>
        <w:left w:val="none" w:sz="0" w:space="0" w:color="auto"/>
        <w:bottom w:val="none" w:sz="0" w:space="0" w:color="auto"/>
        <w:right w:val="none" w:sz="0" w:space="0" w:color="auto"/>
      </w:divBdr>
    </w:div>
    <w:div w:id="1033535337">
      <w:marLeft w:val="0"/>
      <w:marRight w:val="0"/>
      <w:marTop w:val="0"/>
      <w:marBottom w:val="0"/>
      <w:divBdr>
        <w:top w:val="none" w:sz="0" w:space="0" w:color="auto"/>
        <w:left w:val="none" w:sz="0" w:space="0" w:color="auto"/>
        <w:bottom w:val="none" w:sz="0" w:space="0" w:color="auto"/>
        <w:right w:val="none" w:sz="0" w:space="0" w:color="auto"/>
      </w:divBdr>
    </w:div>
    <w:div w:id="1033535338">
      <w:marLeft w:val="0"/>
      <w:marRight w:val="0"/>
      <w:marTop w:val="0"/>
      <w:marBottom w:val="0"/>
      <w:divBdr>
        <w:top w:val="none" w:sz="0" w:space="0" w:color="auto"/>
        <w:left w:val="none" w:sz="0" w:space="0" w:color="auto"/>
        <w:bottom w:val="none" w:sz="0" w:space="0" w:color="auto"/>
        <w:right w:val="none" w:sz="0" w:space="0" w:color="auto"/>
      </w:divBdr>
    </w:div>
    <w:div w:id="1033535339">
      <w:marLeft w:val="0"/>
      <w:marRight w:val="0"/>
      <w:marTop w:val="0"/>
      <w:marBottom w:val="0"/>
      <w:divBdr>
        <w:top w:val="none" w:sz="0" w:space="0" w:color="auto"/>
        <w:left w:val="none" w:sz="0" w:space="0" w:color="auto"/>
        <w:bottom w:val="none" w:sz="0" w:space="0" w:color="auto"/>
        <w:right w:val="none" w:sz="0" w:space="0" w:color="auto"/>
      </w:divBdr>
    </w:div>
    <w:div w:id="1033535340">
      <w:marLeft w:val="0"/>
      <w:marRight w:val="0"/>
      <w:marTop w:val="0"/>
      <w:marBottom w:val="0"/>
      <w:divBdr>
        <w:top w:val="none" w:sz="0" w:space="0" w:color="auto"/>
        <w:left w:val="none" w:sz="0" w:space="0" w:color="auto"/>
        <w:bottom w:val="none" w:sz="0" w:space="0" w:color="auto"/>
        <w:right w:val="none" w:sz="0" w:space="0" w:color="auto"/>
      </w:divBdr>
    </w:div>
    <w:div w:id="1033535341">
      <w:marLeft w:val="0"/>
      <w:marRight w:val="0"/>
      <w:marTop w:val="0"/>
      <w:marBottom w:val="0"/>
      <w:divBdr>
        <w:top w:val="none" w:sz="0" w:space="0" w:color="auto"/>
        <w:left w:val="none" w:sz="0" w:space="0" w:color="auto"/>
        <w:bottom w:val="none" w:sz="0" w:space="0" w:color="auto"/>
        <w:right w:val="none" w:sz="0" w:space="0" w:color="auto"/>
      </w:divBdr>
    </w:div>
    <w:div w:id="1033535342">
      <w:marLeft w:val="0"/>
      <w:marRight w:val="0"/>
      <w:marTop w:val="0"/>
      <w:marBottom w:val="0"/>
      <w:divBdr>
        <w:top w:val="none" w:sz="0" w:space="0" w:color="auto"/>
        <w:left w:val="none" w:sz="0" w:space="0" w:color="auto"/>
        <w:bottom w:val="none" w:sz="0" w:space="0" w:color="auto"/>
        <w:right w:val="none" w:sz="0" w:space="0" w:color="auto"/>
      </w:divBdr>
    </w:div>
    <w:div w:id="1033535343">
      <w:marLeft w:val="0"/>
      <w:marRight w:val="0"/>
      <w:marTop w:val="0"/>
      <w:marBottom w:val="0"/>
      <w:divBdr>
        <w:top w:val="none" w:sz="0" w:space="0" w:color="auto"/>
        <w:left w:val="none" w:sz="0" w:space="0" w:color="auto"/>
        <w:bottom w:val="none" w:sz="0" w:space="0" w:color="auto"/>
        <w:right w:val="none" w:sz="0" w:space="0" w:color="auto"/>
      </w:divBdr>
    </w:div>
    <w:div w:id="1033535344">
      <w:marLeft w:val="0"/>
      <w:marRight w:val="0"/>
      <w:marTop w:val="0"/>
      <w:marBottom w:val="0"/>
      <w:divBdr>
        <w:top w:val="none" w:sz="0" w:space="0" w:color="auto"/>
        <w:left w:val="none" w:sz="0" w:space="0" w:color="auto"/>
        <w:bottom w:val="none" w:sz="0" w:space="0" w:color="auto"/>
        <w:right w:val="none" w:sz="0" w:space="0" w:color="auto"/>
      </w:divBdr>
    </w:div>
    <w:div w:id="1033535345">
      <w:marLeft w:val="0"/>
      <w:marRight w:val="0"/>
      <w:marTop w:val="0"/>
      <w:marBottom w:val="0"/>
      <w:divBdr>
        <w:top w:val="none" w:sz="0" w:space="0" w:color="auto"/>
        <w:left w:val="none" w:sz="0" w:space="0" w:color="auto"/>
        <w:bottom w:val="none" w:sz="0" w:space="0" w:color="auto"/>
        <w:right w:val="none" w:sz="0" w:space="0" w:color="auto"/>
      </w:divBdr>
    </w:div>
    <w:div w:id="1033535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nj.jus.br/improbidadeadm/consultarrequerido.php?validar=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11558</Words>
  <Characters>62418</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73829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2017-09-12T18:31:00Z</cp:lastPrinted>
  <dcterms:created xsi:type="dcterms:W3CDTF">2021-10-29T18:58:00Z</dcterms:created>
  <dcterms:modified xsi:type="dcterms:W3CDTF">2021-10-29T18:58:00Z</dcterms:modified>
</cp:coreProperties>
</file>