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2535" w14:textId="215025C0" w:rsidR="000403F4" w:rsidRDefault="003F1443" w:rsidP="00323A77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45011">
        <w:rPr>
          <w:rFonts w:ascii="Garamond" w:hAnsi="Garamond"/>
          <w:b/>
          <w:sz w:val="28"/>
          <w:szCs w:val="28"/>
          <w:u w:val="single"/>
        </w:rPr>
        <w:t xml:space="preserve">PARECER JURÍDICO REFERENTE </w:t>
      </w:r>
      <w:r w:rsidR="00DD1D3C">
        <w:rPr>
          <w:rFonts w:ascii="Garamond" w:hAnsi="Garamond"/>
          <w:b/>
          <w:sz w:val="28"/>
          <w:szCs w:val="28"/>
          <w:u w:val="single"/>
        </w:rPr>
        <w:t>A IMPUGNAÇÃO</w:t>
      </w:r>
      <w:r w:rsidR="006C572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C572F" w:rsidRPr="006C572F">
        <w:rPr>
          <w:rFonts w:ascii="Garamond" w:hAnsi="Garamond" w:cs="Arial"/>
          <w:b/>
          <w:sz w:val="32"/>
          <w:szCs w:val="32"/>
          <w:u w:val="single"/>
          <w:shd w:val="clear" w:color="auto" w:fill="FFFFFF"/>
        </w:rPr>
        <w:t>AO EDITAL DO PREGÃO PRESENCIAL</w:t>
      </w:r>
      <w:r w:rsidR="006C572F">
        <w:rPr>
          <w:rFonts w:ascii="Garamond" w:hAnsi="Garamond" w:cs="Arial"/>
          <w:b/>
          <w:sz w:val="32"/>
          <w:szCs w:val="32"/>
          <w:u w:val="single"/>
          <w:shd w:val="clear" w:color="auto" w:fill="FFFFFF"/>
        </w:rPr>
        <w:t xml:space="preserve"> – REGISTRO DE PREÇOS</w:t>
      </w:r>
      <w:r w:rsidR="006C572F" w:rsidRPr="006C572F">
        <w:rPr>
          <w:rFonts w:ascii="Garamond" w:hAnsi="Garamond" w:cs="Arial"/>
          <w:b/>
          <w:sz w:val="32"/>
          <w:szCs w:val="32"/>
          <w:u w:val="single"/>
          <w:shd w:val="clear" w:color="auto" w:fill="FFFFFF"/>
        </w:rPr>
        <w:t xml:space="preserve"> N. 32/2021</w:t>
      </w:r>
      <w:r w:rsidR="006C572F" w:rsidRPr="006C572F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14:paraId="1AC50401" w14:textId="77777777" w:rsidR="005A175D" w:rsidRPr="006C572F" w:rsidRDefault="005A175D" w:rsidP="00323A7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17CC241E" w14:textId="3B415B59" w:rsidR="00323A77" w:rsidRPr="005A175D" w:rsidRDefault="000403F4" w:rsidP="00323A77">
      <w:pPr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>1.</w:t>
      </w:r>
      <w:r w:rsidR="00323A77" w:rsidRPr="005A175D">
        <w:rPr>
          <w:rFonts w:ascii="Garamond" w:hAnsi="Garamond"/>
          <w:sz w:val="30"/>
          <w:szCs w:val="30"/>
        </w:rPr>
        <w:t xml:space="preserve"> </w:t>
      </w:r>
      <w:r w:rsidR="00323A77" w:rsidRPr="005A175D">
        <w:rPr>
          <w:rFonts w:ascii="Garamond" w:hAnsi="Garamond"/>
          <w:sz w:val="30"/>
          <w:szCs w:val="30"/>
        </w:rPr>
        <w:tab/>
      </w:r>
      <w:r w:rsidR="00323A77" w:rsidRPr="005A175D">
        <w:rPr>
          <w:rFonts w:ascii="Garamond" w:hAnsi="Garamond"/>
          <w:sz w:val="30"/>
          <w:szCs w:val="30"/>
        </w:rPr>
        <w:tab/>
      </w:r>
      <w:r w:rsidR="00C6571A" w:rsidRPr="005A175D">
        <w:rPr>
          <w:rFonts w:ascii="Garamond" w:hAnsi="Garamond"/>
          <w:sz w:val="30"/>
          <w:szCs w:val="30"/>
        </w:rPr>
        <w:t>Trata-se de impugnação enviada via e-mail e</w:t>
      </w:r>
      <w:r w:rsidR="00BA7D85" w:rsidRPr="005A175D">
        <w:rPr>
          <w:rFonts w:ascii="Garamond" w:hAnsi="Garamond"/>
          <w:sz w:val="30"/>
          <w:szCs w:val="30"/>
        </w:rPr>
        <w:t>m 22/09/2021, e formalizada pela empresa MECTRAMAQ Mecânica Pesada de Tratores Máquinas e Peças Ltda Me</w:t>
      </w:r>
      <w:r w:rsidR="00C6571A" w:rsidRPr="005A175D">
        <w:rPr>
          <w:rFonts w:ascii="Garamond" w:hAnsi="Garamond" w:cs="Arial"/>
          <w:sz w:val="30"/>
          <w:szCs w:val="30"/>
          <w:shd w:val="clear" w:color="auto" w:fill="FFFFFF"/>
        </w:rPr>
        <w:t>, em relação ao Edital do Pregão Presencial n. 32/2021, cujo objeto é o REGISTRO DE PREÇOS</w:t>
      </w:r>
      <w:r w:rsidR="00C6571A" w:rsidRPr="005A175D">
        <w:rPr>
          <w:rFonts w:ascii="Garamond" w:hAnsi="Garamond"/>
          <w:sz w:val="30"/>
          <w:szCs w:val="30"/>
        </w:rPr>
        <w:t xml:space="preserve"> de serviços de mão de obra mecânica especializada, para manutenção das máquinas da linha pesada, tratores de pneus, caminhões, ônibus, micro ônibus, implementos agrícolas e veículos leves do Município.</w:t>
      </w:r>
    </w:p>
    <w:p w14:paraId="432BB2F8" w14:textId="40507AD0" w:rsidR="00D21610" w:rsidRPr="005A175D" w:rsidRDefault="00D21610" w:rsidP="00C6571A">
      <w:pPr>
        <w:pStyle w:val="xmsonormal"/>
        <w:shd w:val="clear" w:color="auto" w:fill="FFFFFF"/>
        <w:spacing w:before="0" w:after="0"/>
        <w:jc w:val="both"/>
        <w:rPr>
          <w:rFonts w:ascii="Garamond" w:hAnsi="Garamond" w:cs="Arial"/>
          <w:color w:val="000000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>2.</w:t>
      </w:r>
      <w:r w:rsidRPr="005A175D">
        <w:rPr>
          <w:rFonts w:ascii="Garamond" w:hAnsi="Garamond"/>
          <w:sz w:val="30"/>
          <w:szCs w:val="30"/>
        </w:rPr>
        <w:tab/>
      </w:r>
      <w:r w:rsidRPr="005A175D">
        <w:rPr>
          <w:rFonts w:ascii="Garamond" w:hAnsi="Garamond"/>
          <w:sz w:val="30"/>
          <w:szCs w:val="30"/>
        </w:rPr>
        <w:tab/>
      </w:r>
      <w:r w:rsidR="00C6571A" w:rsidRPr="005A175D">
        <w:rPr>
          <w:rFonts w:ascii="Garamond" w:hAnsi="Garamond"/>
          <w:sz w:val="30"/>
          <w:szCs w:val="30"/>
        </w:rPr>
        <w:t xml:space="preserve">Solicita </w:t>
      </w:r>
      <w:r w:rsidR="00BA7D85" w:rsidRPr="005A175D">
        <w:rPr>
          <w:rFonts w:ascii="Garamond" w:hAnsi="Garamond"/>
          <w:sz w:val="30"/>
          <w:szCs w:val="30"/>
        </w:rPr>
        <w:t>a</w:t>
      </w:r>
      <w:r w:rsidR="00C6571A" w:rsidRPr="005A175D">
        <w:rPr>
          <w:rFonts w:ascii="Garamond" w:hAnsi="Garamond"/>
          <w:sz w:val="30"/>
          <w:szCs w:val="30"/>
        </w:rPr>
        <w:t xml:space="preserve"> impugnante </w:t>
      </w:r>
      <w:r w:rsidR="00C6571A" w:rsidRPr="005A175D">
        <w:rPr>
          <w:rFonts w:ascii="Garamond" w:hAnsi="Garamond" w:cs="Arial"/>
          <w:sz w:val="30"/>
          <w:szCs w:val="30"/>
          <w:shd w:val="clear" w:color="auto" w:fill="FFFFFF"/>
        </w:rPr>
        <w:t xml:space="preserve">a alteração da descrição do Item 8.1.11 do Edital quanto a </w:t>
      </w:r>
      <w:r w:rsidR="00BA7D85" w:rsidRPr="005A175D">
        <w:rPr>
          <w:rFonts w:ascii="Garamond" w:hAnsi="Garamond" w:cs="Arial"/>
          <w:sz w:val="30"/>
          <w:szCs w:val="30"/>
          <w:shd w:val="clear" w:color="auto" w:fill="FFFFFF"/>
        </w:rPr>
        <w:t>exigência da comprovação do licitante de possuir em seu quadro, na data prevista para entrega da proposta 01(um) Engenheiro Mecânico para os Lotes 01 do anexo I – Termo de Referência</w:t>
      </w:r>
      <w:r w:rsidR="00C6571A" w:rsidRPr="005A175D">
        <w:rPr>
          <w:rFonts w:ascii="Garamond" w:hAnsi="Garamond" w:cs="Arial"/>
          <w:color w:val="000000"/>
          <w:sz w:val="30"/>
          <w:szCs w:val="30"/>
          <w:bdr w:val="none" w:sz="0" w:space="0" w:color="auto" w:frame="1"/>
        </w:rPr>
        <w:t>.</w:t>
      </w:r>
    </w:p>
    <w:p w14:paraId="423FC4B8" w14:textId="592A82A0" w:rsidR="0026504A" w:rsidRPr="005A175D" w:rsidRDefault="00D21610" w:rsidP="00D21610">
      <w:pPr>
        <w:autoSpaceDE w:val="0"/>
        <w:autoSpaceDN w:val="0"/>
        <w:adjustRightInd w:val="0"/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>3.</w:t>
      </w:r>
      <w:r w:rsidRPr="005A175D">
        <w:rPr>
          <w:rFonts w:ascii="Garamond" w:hAnsi="Garamond"/>
          <w:sz w:val="30"/>
          <w:szCs w:val="30"/>
        </w:rPr>
        <w:tab/>
      </w:r>
      <w:r w:rsidRPr="005A175D">
        <w:rPr>
          <w:rFonts w:ascii="Garamond" w:hAnsi="Garamond"/>
          <w:sz w:val="30"/>
          <w:szCs w:val="30"/>
        </w:rPr>
        <w:tab/>
      </w:r>
      <w:r w:rsidR="00E26F9E" w:rsidRPr="005A175D">
        <w:rPr>
          <w:rFonts w:ascii="Garamond" w:hAnsi="Garamond"/>
          <w:sz w:val="30"/>
          <w:szCs w:val="30"/>
        </w:rPr>
        <w:t xml:space="preserve">Ocorre que, impossível </w:t>
      </w:r>
      <w:r w:rsidR="0026504A" w:rsidRPr="005A175D">
        <w:rPr>
          <w:rFonts w:ascii="Garamond" w:hAnsi="Garamond"/>
          <w:sz w:val="30"/>
          <w:szCs w:val="30"/>
        </w:rPr>
        <w:t>acolher a impugnação apresentada, uma vez que o Edital não necessita de alteração</w:t>
      </w:r>
      <w:r w:rsidR="006C572F" w:rsidRPr="005A175D">
        <w:rPr>
          <w:rFonts w:ascii="Garamond" w:hAnsi="Garamond"/>
          <w:sz w:val="30"/>
          <w:szCs w:val="30"/>
        </w:rPr>
        <w:t xml:space="preserve"> por serem adequadas as suas exigências atendendo plenamente as necessidades do Município.</w:t>
      </w:r>
    </w:p>
    <w:p w14:paraId="1EBE38EE" w14:textId="4EE21B3A" w:rsidR="00E26F9E" w:rsidRPr="005A175D" w:rsidRDefault="00E26F9E" w:rsidP="0026504A">
      <w:pPr>
        <w:pStyle w:val="xmsonormal"/>
        <w:shd w:val="clear" w:color="auto" w:fill="FFFFFF"/>
        <w:spacing w:before="0" w:after="0"/>
        <w:jc w:val="both"/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</w:pPr>
      <w:r w:rsidRPr="005A175D">
        <w:rPr>
          <w:rFonts w:ascii="Garamond" w:hAnsi="Garamond"/>
          <w:sz w:val="30"/>
          <w:szCs w:val="30"/>
        </w:rPr>
        <w:t>4.</w:t>
      </w:r>
      <w:r w:rsidRPr="005A175D">
        <w:rPr>
          <w:rFonts w:ascii="Garamond" w:hAnsi="Garamond"/>
          <w:sz w:val="30"/>
          <w:szCs w:val="30"/>
        </w:rPr>
        <w:tab/>
        <w:t xml:space="preserve">      </w:t>
      </w:r>
      <w:r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  </w:t>
      </w:r>
      <w:r w:rsidR="0026504A" w:rsidRPr="005A175D">
        <w:rPr>
          <w:rFonts w:ascii="Garamond" w:hAnsi="Garamond"/>
          <w:spacing w:val="-5"/>
          <w:sz w:val="30"/>
          <w:szCs w:val="30"/>
          <w:shd w:val="clear" w:color="auto" w:fill="FFFFFF"/>
        </w:rPr>
        <w:t>Para exercer a função de </w:t>
      </w:r>
      <w:r w:rsidR="0026504A" w:rsidRPr="005A175D">
        <w:rPr>
          <w:rStyle w:val="Forte"/>
          <w:rFonts w:ascii="Garamond" w:hAnsi="Garamond"/>
          <w:b w:val="0"/>
          <w:spacing w:val="-5"/>
          <w:sz w:val="30"/>
          <w:szCs w:val="30"/>
          <w:shd w:val="clear" w:color="auto" w:fill="FFFFFF"/>
        </w:rPr>
        <w:t>engenheiro mecânico</w:t>
      </w:r>
      <w:r w:rsidR="0026504A" w:rsidRPr="005A175D">
        <w:rPr>
          <w:rFonts w:ascii="Garamond" w:hAnsi="Garamond"/>
          <w:spacing w:val="-5"/>
          <w:sz w:val="30"/>
          <w:szCs w:val="30"/>
          <w:shd w:val="clear" w:color="auto" w:fill="FFFFFF"/>
        </w:rPr>
        <w:t> é obrigatório possuir o diploma de bacharel em Engenharia Mecânica em curso reconhecido pelo MEC e obter o registro profissional no Conselho Regional de Engenharia e Agronomia (CREA) do Estado onde atua</w:t>
      </w:r>
      <w:r w:rsidR="006C572F" w:rsidRPr="005A175D">
        <w:rPr>
          <w:rFonts w:ascii="Garamond" w:hAnsi="Garamond"/>
          <w:spacing w:val="-5"/>
          <w:sz w:val="30"/>
          <w:szCs w:val="30"/>
          <w:shd w:val="clear" w:color="auto" w:fill="FFFFFF"/>
        </w:rPr>
        <w:t>.</w:t>
      </w:r>
    </w:p>
    <w:p w14:paraId="382E2586" w14:textId="5D9DAB28" w:rsidR="00016D70" w:rsidRPr="005A175D" w:rsidRDefault="00016D70" w:rsidP="00D21610">
      <w:pPr>
        <w:autoSpaceDE w:val="0"/>
        <w:autoSpaceDN w:val="0"/>
        <w:adjustRightInd w:val="0"/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 xml:space="preserve">5. </w:t>
      </w:r>
      <w:r w:rsidRPr="005A175D">
        <w:rPr>
          <w:rFonts w:ascii="Garamond" w:hAnsi="Garamond"/>
          <w:sz w:val="30"/>
          <w:szCs w:val="30"/>
        </w:rPr>
        <w:tab/>
        <w:t xml:space="preserve">       </w:t>
      </w:r>
      <w:r w:rsidR="0026504A" w:rsidRPr="005A175D">
        <w:rPr>
          <w:rFonts w:ascii="Garamond" w:hAnsi="Garamond"/>
          <w:sz w:val="30"/>
          <w:szCs w:val="30"/>
        </w:rPr>
        <w:t xml:space="preserve">Afora </w:t>
      </w:r>
      <w:r w:rsidR="00BA7D85" w:rsidRPr="005A175D">
        <w:rPr>
          <w:rFonts w:ascii="Garamond" w:hAnsi="Garamond"/>
          <w:sz w:val="30"/>
          <w:szCs w:val="30"/>
        </w:rPr>
        <w:t xml:space="preserve">isso, </w:t>
      </w:r>
      <w:r w:rsidR="00BA7D85" w:rsidRPr="005A175D">
        <w:rPr>
          <w:rFonts w:ascii="Garamond" w:hAnsi="Garamond" w:cs="Courier New"/>
          <w:sz w:val="30"/>
          <w:szCs w:val="30"/>
          <w:shd w:val="clear" w:color="auto" w:fill="FDFDFD"/>
        </w:rPr>
        <w:t>tratando</w:t>
      </w:r>
      <w:r w:rsidR="0026504A"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-se o objeto do Edital </w:t>
      </w:r>
      <w:r w:rsidR="006C572F"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de </w:t>
      </w:r>
      <w:r w:rsidR="0026504A" w:rsidRPr="005A175D">
        <w:rPr>
          <w:rFonts w:ascii="Garamond" w:hAnsi="Garamond" w:cs="Courier New"/>
          <w:sz w:val="30"/>
          <w:szCs w:val="30"/>
          <w:shd w:val="clear" w:color="auto" w:fill="FDFDFD"/>
        </w:rPr>
        <w:t>serviços de mão de obra de mecânica especializada, para manutenção de máquinas da linha pesad</w:t>
      </w:r>
      <w:r w:rsidR="006C572F" w:rsidRPr="005A175D">
        <w:rPr>
          <w:rFonts w:ascii="Garamond" w:hAnsi="Garamond" w:cs="Courier New"/>
          <w:sz w:val="30"/>
          <w:szCs w:val="30"/>
          <w:shd w:val="clear" w:color="auto" w:fill="FDFDFD"/>
        </w:rPr>
        <w:t>a</w:t>
      </w:r>
      <w:r w:rsidR="0026504A"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, se faz imprescindível que seja um profissional habilitado, </w:t>
      </w:r>
      <w:r w:rsidR="006C572F" w:rsidRPr="005A175D">
        <w:rPr>
          <w:rFonts w:ascii="Garamond" w:hAnsi="Garamond" w:cs="Courier New"/>
          <w:sz w:val="30"/>
          <w:szCs w:val="30"/>
          <w:shd w:val="clear" w:color="auto" w:fill="FDFDFD"/>
        </w:rPr>
        <w:t>por ser o</w:t>
      </w:r>
      <w:r w:rsidR="0026504A"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 responsável </w:t>
      </w:r>
      <w:r w:rsidR="006C572F" w:rsidRPr="005A175D">
        <w:rPr>
          <w:rFonts w:ascii="Garamond" w:hAnsi="Garamond" w:cs="Courier New"/>
          <w:sz w:val="30"/>
          <w:szCs w:val="30"/>
          <w:shd w:val="clear" w:color="auto" w:fill="FDFDFD"/>
        </w:rPr>
        <w:t xml:space="preserve">técnico </w:t>
      </w:r>
      <w:r w:rsidR="00DD1D3C" w:rsidRPr="005A175D">
        <w:rPr>
          <w:rFonts w:ascii="Garamond" w:hAnsi="Garamond"/>
          <w:sz w:val="30"/>
          <w:szCs w:val="30"/>
        </w:rPr>
        <w:t>essencial para garantir a qualidade e regularidade na execução dos serviços solicitados no edital.</w:t>
      </w:r>
    </w:p>
    <w:p w14:paraId="5680B408" w14:textId="4340E375" w:rsidR="00DD1D3C" w:rsidRPr="005A175D" w:rsidRDefault="00016D70" w:rsidP="00016D70">
      <w:pPr>
        <w:autoSpaceDE w:val="0"/>
        <w:autoSpaceDN w:val="0"/>
        <w:adjustRightInd w:val="0"/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>6</w:t>
      </w:r>
      <w:r w:rsidR="00E137EA" w:rsidRPr="005A175D">
        <w:rPr>
          <w:rFonts w:ascii="Garamond" w:hAnsi="Garamond"/>
          <w:sz w:val="30"/>
          <w:szCs w:val="30"/>
        </w:rPr>
        <w:t>.</w:t>
      </w:r>
      <w:r w:rsidR="00E137EA" w:rsidRPr="005A175D">
        <w:rPr>
          <w:rFonts w:ascii="Garamond" w:hAnsi="Garamond"/>
          <w:sz w:val="30"/>
          <w:szCs w:val="30"/>
        </w:rPr>
        <w:tab/>
        <w:t xml:space="preserve">         </w:t>
      </w:r>
      <w:r w:rsidR="006C572F" w:rsidRPr="005A175D">
        <w:rPr>
          <w:rFonts w:ascii="Garamond" w:hAnsi="Garamond"/>
          <w:sz w:val="30"/>
          <w:szCs w:val="30"/>
        </w:rPr>
        <w:t>Dessa forma, a A</w:t>
      </w:r>
      <w:r w:rsidR="00DD1D3C" w:rsidRPr="005A175D">
        <w:rPr>
          <w:rFonts w:ascii="Garamond" w:hAnsi="Garamond"/>
          <w:sz w:val="30"/>
          <w:szCs w:val="30"/>
        </w:rPr>
        <w:t xml:space="preserve">dministração </w:t>
      </w:r>
      <w:r w:rsidR="006C572F" w:rsidRPr="005A175D">
        <w:rPr>
          <w:rFonts w:ascii="Garamond" w:hAnsi="Garamond"/>
          <w:sz w:val="30"/>
          <w:szCs w:val="30"/>
        </w:rPr>
        <w:t>está protegendo o patrimônio P</w:t>
      </w:r>
      <w:r w:rsidR="00DD1D3C" w:rsidRPr="005A175D">
        <w:rPr>
          <w:rFonts w:ascii="Garamond" w:hAnsi="Garamond"/>
          <w:sz w:val="30"/>
          <w:szCs w:val="30"/>
        </w:rPr>
        <w:t>úblico, por</w:t>
      </w:r>
      <w:r w:rsidR="00BB588E" w:rsidRPr="005A175D">
        <w:rPr>
          <w:rFonts w:ascii="Garamond" w:hAnsi="Garamond"/>
          <w:sz w:val="30"/>
          <w:szCs w:val="30"/>
        </w:rPr>
        <w:t xml:space="preserve">tanto, </w:t>
      </w:r>
      <w:r w:rsidR="00DD1D3C" w:rsidRPr="005A175D">
        <w:rPr>
          <w:rFonts w:ascii="Garamond" w:hAnsi="Garamond"/>
          <w:sz w:val="30"/>
          <w:szCs w:val="30"/>
        </w:rPr>
        <w:t xml:space="preserve">opina pelo não acolhimento da impugnação </w:t>
      </w:r>
      <w:r w:rsidR="00DD1D3C" w:rsidRPr="005A175D">
        <w:rPr>
          <w:rFonts w:ascii="Garamond" w:hAnsi="Garamond" w:cs="Arial"/>
          <w:sz w:val="30"/>
          <w:szCs w:val="30"/>
          <w:shd w:val="clear" w:color="auto" w:fill="FFFFFF"/>
        </w:rPr>
        <w:t>ao Edital do Pregão Presencial n. 32/2021</w:t>
      </w:r>
      <w:r w:rsidR="00BB588E" w:rsidRPr="005A175D">
        <w:rPr>
          <w:rFonts w:ascii="Garamond" w:hAnsi="Garamond"/>
          <w:sz w:val="30"/>
          <w:szCs w:val="30"/>
        </w:rPr>
        <w:t>,</w:t>
      </w:r>
      <w:r w:rsidR="00BA7D85" w:rsidRPr="005A175D">
        <w:rPr>
          <w:rFonts w:ascii="Garamond" w:hAnsi="Garamond"/>
          <w:sz w:val="30"/>
          <w:szCs w:val="30"/>
        </w:rPr>
        <w:t xml:space="preserve"> apresentada pela empresa MECTRAMAQ Mecânica Pesada de Tratores Máquinas e Peças Ltda Me</w:t>
      </w:r>
      <w:r w:rsidR="00DD1D3C" w:rsidRPr="005A175D">
        <w:rPr>
          <w:rFonts w:ascii="Garamond" w:hAnsi="Garamond" w:cs="Arial"/>
          <w:sz w:val="30"/>
          <w:szCs w:val="30"/>
          <w:shd w:val="clear" w:color="auto" w:fill="FFFFFF"/>
        </w:rPr>
        <w:t>,</w:t>
      </w:r>
      <w:r w:rsidRPr="005A175D">
        <w:rPr>
          <w:rFonts w:ascii="Garamond" w:hAnsi="Garamond"/>
          <w:sz w:val="30"/>
          <w:szCs w:val="30"/>
        </w:rPr>
        <w:t xml:space="preserve"> nos termos acima expostos</w:t>
      </w:r>
      <w:r w:rsidR="00DD1D3C" w:rsidRPr="005A175D">
        <w:rPr>
          <w:rFonts w:ascii="Garamond" w:hAnsi="Garamond"/>
          <w:sz w:val="30"/>
          <w:szCs w:val="30"/>
        </w:rPr>
        <w:t>.</w:t>
      </w:r>
    </w:p>
    <w:p w14:paraId="4F2A13D6" w14:textId="77777777" w:rsidR="00323A77" w:rsidRPr="005A175D" w:rsidRDefault="00323A77" w:rsidP="00323A77">
      <w:pPr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t>É o parecer.</w:t>
      </w:r>
    </w:p>
    <w:p w14:paraId="0CED32B5" w14:textId="369BC732" w:rsidR="00323A77" w:rsidRPr="005A175D" w:rsidRDefault="00323A77" w:rsidP="00323A77">
      <w:pPr>
        <w:jc w:val="both"/>
        <w:rPr>
          <w:rFonts w:ascii="Garamond" w:hAnsi="Garamond"/>
          <w:sz w:val="30"/>
          <w:szCs w:val="30"/>
        </w:rPr>
      </w:pPr>
      <w:r w:rsidRPr="005A175D">
        <w:rPr>
          <w:rFonts w:ascii="Garamond" w:hAnsi="Garamond"/>
          <w:sz w:val="30"/>
          <w:szCs w:val="30"/>
        </w:rPr>
        <w:lastRenderedPageBreak/>
        <w:t xml:space="preserve">Flor do Sertão (SC), </w:t>
      </w:r>
      <w:r w:rsidR="00BA7D85" w:rsidRPr="005A175D">
        <w:rPr>
          <w:rFonts w:ascii="Garamond" w:hAnsi="Garamond"/>
          <w:sz w:val="30"/>
          <w:szCs w:val="30"/>
        </w:rPr>
        <w:t>23</w:t>
      </w:r>
      <w:r w:rsidRPr="005A175D">
        <w:rPr>
          <w:rFonts w:ascii="Garamond" w:hAnsi="Garamond"/>
          <w:sz w:val="30"/>
          <w:szCs w:val="30"/>
        </w:rPr>
        <w:t xml:space="preserve"> de </w:t>
      </w:r>
      <w:r w:rsidR="00DD1D3C" w:rsidRPr="005A175D">
        <w:rPr>
          <w:rFonts w:ascii="Garamond" w:hAnsi="Garamond"/>
          <w:sz w:val="30"/>
          <w:szCs w:val="30"/>
        </w:rPr>
        <w:t>setembro</w:t>
      </w:r>
      <w:r w:rsidR="00016D70" w:rsidRPr="005A175D">
        <w:rPr>
          <w:rFonts w:ascii="Garamond" w:hAnsi="Garamond"/>
          <w:sz w:val="30"/>
          <w:szCs w:val="30"/>
        </w:rPr>
        <w:t xml:space="preserve"> </w:t>
      </w:r>
      <w:r w:rsidR="00AA468D" w:rsidRPr="005A175D">
        <w:rPr>
          <w:rFonts w:ascii="Garamond" w:hAnsi="Garamond"/>
          <w:sz w:val="30"/>
          <w:szCs w:val="30"/>
        </w:rPr>
        <w:t>de 2021</w:t>
      </w:r>
      <w:r w:rsidR="00F01860" w:rsidRPr="005A175D">
        <w:rPr>
          <w:rFonts w:ascii="Garamond" w:hAnsi="Garamond"/>
          <w:sz w:val="30"/>
          <w:szCs w:val="30"/>
        </w:rPr>
        <w:t>.</w:t>
      </w:r>
    </w:p>
    <w:p w14:paraId="1135A94D" w14:textId="4B2666F1" w:rsidR="005A175D" w:rsidRPr="00C45011" w:rsidRDefault="005A175D" w:rsidP="00323A77">
      <w:pPr>
        <w:jc w:val="both"/>
        <w:rPr>
          <w:rFonts w:ascii="Garamond" w:hAnsi="Garamond"/>
          <w:sz w:val="28"/>
          <w:szCs w:val="28"/>
        </w:rPr>
      </w:pPr>
      <w:r w:rsidRPr="005A175D">
        <w:rPr>
          <w:rFonts w:ascii="Garamond" w:hAnsi="Garamond"/>
          <w:sz w:val="28"/>
          <w:szCs w:val="28"/>
        </w:rPr>
        <w:drawing>
          <wp:inline distT="0" distB="0" distL="0" distR="0" wp14:anchorId="1B4805FE" wp14:editId="78BA620B">
            <wp:extent cx="1321191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80" cy="9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EF644" w14:textId="77777777" w:rsidR="00323A77" w:rsidRPr="00C45011" w:rsidRDefault="00323A77" w:rsidP="00323A77">
      <w:pPr>
        <w:jc w:val="both"/>
        <w:rPr>
          <w:rFonts w:ascii="Garamond" w:hAnsi="Garamond"/>
          <w:sz w:val="28"/>
          <w:szCs w:val="28"/>
        </w:rPr>
      </w:pPr>
      <w:r w:rsidRPr="00C45011">
        <w:rPr>
          <w:rFonts w:ascii="Garamond" w:hAnsi="Garamond"/>
          <w:sz w:val="28"/>
          <w:szCs w:val="28"/>
        </w:rPr>
        <w:t>Maria Loiva de Andrade</w:t>
      </w:r>
    </w:p>
    <w:p w14:paraId="72FA3E21" w14:textId="77777777" w:rsidR="00323A77" w:rsidRPr="00C45011" w:rsidRDefault="00323A77" w:rsidP="00323A77">
      <w:pPr>
        <w:jc w:val="both"/>
        <w:rPr>
          <w:rFonts w:ascii="Garamond" w:hAnsi="Garamond"/>
          <w:sz w:val="28"/>
          <w:szCs w:val="28"/>
        </w:rPr>
      </w:pPr>
      <w:r w:rsidRPr="00C45011">
        <w:rPr>
          <w:rFonts w:ascii="Garamond" w:hAnsi="Garamond"/>
          <w:sz w:val="28"/>
          <w:szCs w:val="28"/>
        </w:rPr>
        <w:t>OAB/SC 8264.</w:t>
      </w:r>
    </w:p>
    <w:sectPr w:rsidR="00323A77" w:rsidRPr="00C45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43"/>
    <w:rsid w:val="00016D70"/>
    <w:rsid w:val="000403F4"/>
    <w:rsid w:val="000A0BD0"/>
    <w:rsid w:val="000E113D"/>
    <w:rsid w:val="000E527B"/>
    <w:rsid w:val="00192708"/>
    <w:rsid w:val="002353F3"/>
    <w:rsid w:val="002544EA"/>
    <w:rsid w:val="00264910"/>
    <w:rsid w:val="0026504A"/>
    <w:rsid w:val="002C045C"/>
    <w:rsid w:val="002F7487"/>
    <w:rsid w:val="00323A77"/>
    <w:rsid w:val="00345D99"/>
    <w:rsid w:val="003F1443"/>
    <w:rsid w:val="004B1FBE"/>
    <w:rsid w:val="00541DC7"/>
    <w:rsid w:val="005A175D"/>
    <w:rsid w:val="00640022"/>
    <w:rsid w:val="006B71A3"/>
    <w:rsid w:val="006C572F"/>
    <w:rsid w:val="00AA468D"/>
    <w:rsid w:val="00B46901"/>
    <w:rsid w:val="00BA643A"/>
    <w:rsid w:val="00BA7D85"/>
    <w:rsid w:val="00BB588E"/>
    <w:rsid w:val="00BC52B0"/>
    <w:rsid w:val="00BE16E0"/>
    <w:rsid w:val="00BF5B07"/>
    <w:rsid w:val="00C45011"/>
    <w:rsid w:val="00C6571A"/>
    <w:rsid w:val="00D21610"/>
    <w:rsid w:val="00D817C0"/>
    <w:rsid w:val="00DD1D3C"/>
    <w:rsid w:val="00E137EA"/>
    <w:rsid w:val="00E26F9E"/>
    <w:rsid w:val="00E5349D"/>
    <w:rsid w:val="00EC2462"/>
    <w:rsid w:val="00F01860"/>
    <w:rsid w:val="00F46A1B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39F9"/>
  <w15:docId w15:val="{7D21DC9F-B41B-48AF-98B2-93EEA91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9"/>
    <w:qFormat/>
    <w:rsid w:val="00D2161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610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9"/>
    <w:rsid w:val="00D216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21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2161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object">
    <w:name w:val="object"/>
    <w:basedOn w:val="Fontepargpadro"/>
    <w:rsid w:val="00E26F9E"/>
  </w:style>
  <w:style w:type="paragraph" w:customStyle="1" w:styleId="xmsonormal">
    <w:name w:val="x_msonormal"/>
    <w:basedOn w:val="Normal"/>
    <w:rsid w:val="00C6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119A-703A-4376-BC15-42AED19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2017-11-27T11:38:00Z</cp:lastPrinted>
  <dcterms:created xsi:type="dcterms:W3CDTF">2021-09-23T20:25:00Z</dcterms:created>
  <dcterms:modified xsi:type="dcterms:W3CDTF">2021-09-23T20:25:00Z</dcterms:modified>
</cp:coreProperties>
</file>