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D4" w:rsidRDefault="00F812D4" w:rsidP="00F812D4">
      <w:pPr>
        <w:jc w:val="center"/>
        <w:rPr>
          <w:rFonts w:ascii="Arial" w:hAnsi="Arial" w:cs="Arial"/>
          <w:b/>
          <w:sz w:val="24"/>
          <w:szCs w:val="24"/>
        </w:rPr>
      </w:pPr>
      <w:r w:rsidRPr="00F812D4">
        <w:rPr>
          <w:rFonts w:ascii="Arial" w:hAnsi="Arial" w:cs="Arial"/>
          <w:b/>
          <w:sz w:val="24"/>
          <w:szCs w:val="24"/>
        </w:rPr>
        <w:t>ATA DE REGISTRO DE PREÇOS nº. 48/2021</w:t>
      </w:r>
    </w:p>
    <w:p w:rsidR="00F812D4" w:rsidRPr="00F812D4" w:rsidRDefault="00F812D4" w:rsidP="00F812D4">
      <w:pPr>
        <w:jc w:val="center"/>
        <w:rPr>
          <w:rFonts w:ascii="Arial" w:hAnsi="Arial" w:cs="Arial"/>
          <w:sz w:val="24"/>
          <w:szCs w:val="24"/>
        </w:rPr>
      </w:pPr>
    </w:p>
    <w:p w:rsidR="00F812D4" w:rsidRPr="00ED134D" w:rsidRDefault="00F812D4" w:rsidP="00F812D4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Processo Licitatório nº. </w:t>
      </w:r>
      <w:r>
        <w:rPr>
          <w:rFonts w:ascii="Arial" w:hAnsi="Arial" w:cs="Arial"/>
          <w:b/>
          <w:sz w:val="22"/>
          <w:szCs w:val="22"/>
        </w:rPr>
        <w:t>1693/2021</w:t>
      </w:r>
    </w:p>
    <w:p w:rsidR="00F812D4" w:rsidRPr="00ED134D" w:rsidRDefault="00F812D4" w:rsidP="00F812D4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31/2021</w:t>
      </w:r>
    </w:p>
    <w:p w:rsidR="00F812D4" w:rsidRPr="00ED134D" w:rsidRDefault="00F812D4" w:rsidP="00F812D4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>12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</w:t>
      </w:r>
      <w:r w:rsidRPr="00ED134D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10/09/2021</w:t>
      </w:r>
    </w:p>
    <w:p w:rsidR="00F812D4" w:rsidRPr="00ED134D" w:rsidRDefault="00F812D4" w:rsidP="00F812D4">
      <w:pPr>
        <w:jc w:val="both"/>
        <w:rPr>
          <w:rFonts w:ascii="Arial" w:hAnsi="Arial" w:cs="Arial"/>
          <w:b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SSP/SC, resolve, em face das propostas apresentadas no PREGÃO nº 05/2016, </w:t>
      </w:r>
      <w:r w:rsidRPr="00ED134D">
        <w:rPr>
          <w:rFonts w:ascii="Arial" w:hAnsi="Arial" w:cs="Arial"/>
          <w:b/>
          <w:sz w:val="22"/>
          <w:szCs w:val="22"/>
        </w:rPr>
        <w:t>REGISTRAR OS PREÇOS</w:t>
      </w:r>
      <w:r w:rsidRPr="00ED134D">
        <w:rPr>
          <w:rFonts w:ascii="Arial" w:hAnsi="Arial" w:cs="Arial"/>
          <w:sz w:val="22"/>
          <w:szCs w:val="22"/>
        </w:rPr>
        <w:t xml:space="preserve"> da empresa </w:t>
      </w:r>
      <w:r>
        <w:rPr>
          <w:rFonts w:ascii="Arial" w:hAnsi="Arial" w:cs="Arial"/>
          <w:b/>
          <w:sz w:val="22"/>
          <w:szCs w:val="22"/>
        </w:rPr>
        <w:t>CAIBI ARTEFATOS DE CIMENTO LTDA - EPP</w:t>
      </w:r>
      <w:r w:rsidRPr="00ED134D">
        <w:rPr>
          <w:rFonts w:ascii="Arial" w:hAnsi="Arial" w:cs="Arial"/>
          <w:b/>
          <w:sz w:val="22"/>
          <w:szCs w:val="22"/>
        </w:rPr>
        <w:t>,</w:t>
      </w:r>
      <w:r w:rsidRPr="00ED134D">
        <w:rPr>
          <w:rFonts w:ascii="Arial" w:hAnsi="Arial" w:cs="Arial"/>
          <w:sz w:val="22"/>
          <w:szCs w:val="22"/>
        </w:rPr>
        <w:t xml:space="preserve"> inscrita no CNPJ sob o n° </w:t>
      </w:r>
      <w:r>
        <w:rPr>
          <w:rFonts w:ascii="Arial" w:hAnsi="Arial" w:cs="Arial"/>
          <w:sz w:val="22"/>
          <w:szCs w:val="22"/>
        </w:rPr>
        <w:t>12.683.308/0001-68,</w:t>
      </w:r>
      <w:r w:rsidRPr="00ED134D">
        <w:rPr>
          <w:rFonts w:ascii="Arial" w:hAnsi="Arial" w:cs="Arial"/>
          <w:sz w:val="22"/>
          <w:szCs w:val="22"/>
        </w:rPr>
        <w:t xml:space="preserve"> estabelecida na </w:t>
      </w:r>
      <w:r>
        <w:rPr>
          <w:rFonts w:ascii="Arial" w:hAnsi="Arial" w:cs="Arial"/>
          <w:sz w:val="22"/>
          <w:szCs w:val="22"/>
        </w:rPr>
        <w:t xml:space="preserve">Rua </w:t>
      </w:r>
      <w:proofErr w:type="spellStart"/>
      <w:r>
        <w:rPr>
          <w:rFonts w:ascii="Arial" w:hAnsi="Arial" w:cs="Arial"/>
          <w:sz w:val="22"/>
          <w:szCs w:val="22"/>
        </w:rPr>
        <w:t>Egidio</w:t>
      </w:r>
      <w:proofErr w:type="spellEnd"/>
      <w:r>
        <w:rPr>
          <w:rFonts w:ascii="Arial" w:hAnsi="Arial" w:cs="Arial"/>
          <w:sz w:val="22"/>
          <w:szCs w:val="22"/>
        </w:rPr>
        <w:t xml:space="preserve"> Ferronato</w:t>
      </w:r>
      <w:r w:rsidRPr="00ED134D">
        <w:rPr>
          <w:rFonts w:ascii="Arial" w:hAnsi="Arial" w:cs="Arial"/>
          <w:sz w:val="22"/>
          <w:szCs w:val="22"/>
        </w:rPr>
        <w:t xml:space="preserve">,  nº. </w:t>
      </w:r>
      <w:r>
        <w:rPr>
          <w:rFonts w:ascii="Arial" w:hAnsi="Arial" w:cs="Arial"/>
          <w:sz w:val="22"/>
          <w:szCs w:val="22"/>
        </w:rPr>
        <w:t>161</w:t>
      </w:r>
      <w:r w:rsidRPr="00ED134D">
        <w:rPr>
          <w:rFonts w:ascii="Arial" w:hAnsi="Arial" w:cs="Arial"/>
          <w:sz w:val="22"/>
          <w:szCs w:val="22"/>
        </w:rPr>
        <w:t xml:space="preserve">, na cidade de </w:t>
      </w:r>
      <w:proofErr w:type="spellStart"/>
      <w:r>
        <w:rPr>
          <w:rFonts w:ascii="Arial" w:hAnsi="Arial" w:cs="Arial"/>
          <w:sz w:val="22"/>
          <w:szCs w:val="22"/>
        </w:rPr>
        <w:t>Caibi</w:t>
      </w:r>
      <w:proofErr w:type="spellEnd"/>
      <w:r>
        <w:rPr>
          <w:rFonts w:ascii="Arial" w:hAnsi="Arial" w:cs="Arial"/>
          <w:sz w:val="22"/>
          <w:szCs w:val="22"/>
        </w:rPr>
        <w:t xml:space="preserve"> - SC</w:t>
      </w:r>
      <w:r w:rsidRPr="00ED134D">
        <w:rPr>
          <w:rFonts w:ascii="Arial" w:hAnsi="Arial" w:cs="Arial"/>
          <w:sz w:val="22"/>
          <w:szCs w:val="22"/>
        </w:rPr>
        <w:t xml:space="preserve">, neste ato representada pelo </w:t>
      </w:r>
      <w:r w:rsidRPr="00ED134D">
        <w:rPr>
          <w:rFonts w:ascii="Arial" w:hAnsi="Arial" w:cs="Arial"/>
          <w:b/>
          <w:sz w:val="22"/>
          <w:szCs w:val="22"/>
        </w:rPr>
        <w:t>Sr.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Jaison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Cadoná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inscrito no CPF sob nº. </w:t>
      </w:r>
      <w:r>
        <w:rPr>
          <w:rFonts w:ascii="Arial" w:hAnsi="Arial" w:cs="Arial"/>
          <w:sz w:val="22"/>
          <w:szCs w:val="22"/>
        </w:rPr>
        <w:t>062.281.639-06</w:t>
      </w:r>
      <w:r w:rsidRPr="00ED134D">
        <w:rPr>
          <w:rFonts w:ascii="Arial" w:hAnsi="Arial" w:cs="Arial"/>
          <w:sz w:val="22"/>
          <w:szCs w:val="22"/>
        </w:rPr>
        <w:t xml:space="preserve"> e Identidade nº. </w:t>
      </w:r>
      <w:r>
        <w:rPr>
          <w:rFonts w:ascii="Arial" w:hAnsi="Arial" w:cs="Arial"/>
          <w:sz w:val="22"/>
          <w:szCs w:val="22"/>
        </w:rPr>
        <w:t>3583202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1693/2021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31/2021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3E3FE0">
        <w:rPr>
          <w:rFonts w:ascii="Arial" w:hAnsi="Arial" w:cs="Arial"/>
          <w:sz w:val="22"/>
          <w:szCs w:val="22"/>
        </w:rPr>
        <w:t>I –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3E3FE0">
        <w:rPr>
          <w:rFonts w:ascii="Arial" w:hAnsi="Arial" w:cs="Arial"/>
          <w:sz w:val="22"/>
          <w:szCs w:val="22"/>
        </w:rPr>
        <w:t>A presente Ata tem por objeto o Registro de Preços dos preços unitários a serem fornecidos sobre a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67774E">
        <w:rPr>
          <w:rFonts w:ascii="Arial" w:hAnsi="Arial" w:cs="Arial"/>
          <w:bCs/>
          <w:sz w:val="22"/>
          <w:szCs w:val="22"/>
        </w:rPr>
        <w:t>AQUISIÇÃO DE PAVER E PÓ DE BRITA PARA CONFECÇÃO DE CALÇADAS NO MUNICIPIO DE FLOR DO SERTÃO</w:t>
      </w:r>
      <w:r w:rsidRPr="003E3FE0">
        <w:rPr>
          <w:rFonts w:ascii="Arial" w:hAnsi="Arial" w:cs="Arial"/>
          <w:b/>
          <w:sz w:val="22"/>
          <w:szCs w:val="22"/>
        </w:rPr>
        <w:t xml:space="preserve">, </w:t>
      </w:r>
      <w:r w:rsidRPr="003E3FE0">
        <w:rPr>
          <w:rFonts w:ascii="Arial" w:hAnsi="Arial" w:cs="Arial"/>
          <w:sz w:val="22"/>
          <w:szCs w:val="22"/>
        </w:rPr>
        <w:t>conforme as especificações e quantidades abaixo descritos:</w:t>
      </w: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5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970"/>
        <w:gridCol w:w="736"/>
        <w:gridCol w:w="5803"/>
        <w:gridCol w:w="1496"/>
      </w:tblGrid>
      <w:tr w:rsidR="00F812D4" w:rsidRPr="0067774E" w:rsidTr="00F812D4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F812D4" w:rsidRPr="00654D91" w:rsidRDefault="00F812D4" w:rsidP="00453737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654D91">
              <w:rPr>
                <w:rFonts w:ascii="Arial" w:hAnsi="Arial" w:cs="Arial"/>
                <w:b/>
                <w:bCs/>
              </w:rPr>
              <w:t>ITENS</w:t>
            </w:r>
          </w:p>
        </w:tc>
        <w:tc>
          <w:tcPr>
            <w:tcW w:w="970" w:type="dxa"/>
          </w:tcPr>
          <w:p w:rsidR="00F812D4" w:rsidRPr="00654D91" w:rsidRDefault="00F812D4" w:rsidP="00453737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654D91">
              <w:rPr>
                <w:rFonts w:ascii="Arial" w:hAnsi="Arial" w:cs="Arial"/>
                <w:b/>
                <w:bCs/>
              </w:rPr>
              <w:t>QUANT.</w:t>
            </w:r>
          </w:p>
        </w:tc>
        <w:tc>
          <w:tcPr>
            <w:tcW w:w="736" w:type="dxa"/>
          </w:tcPr>
          <w:p w:rsidR="00F812D4" w:rsidRPr="00654D91" w:rsidRDefault="00F812D4" w:rsidP="00453737">
            <w:pPr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654D91"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5803" w:type="dxa"/>
          </w:tcPr>
          <w:p w:rsidR="00F812D4" w:rsidRPr="00654D91" w:rsidRDefault="00F812D4" w:rsidP="00453737">
            <w:pPr>
              <w:ind w:right="51"/>
              <w:jc w:val="both"/>
              <w:rPr>
                <w:rFonts w:ascii="Arial" w:hAnsi="Arial" w:cs="Arial"/>
                <w:b/>
                <w:bCs/>
              </w:rPr>
            </w:pPr>
            <w:r w:rsidRPr="00654D91">
              <w:rPr>
                <w:rFonts w:ascii="Arial" w:hAnsi="Arial" w:cs="Arial"/>
                <w:b/>
                <w:bCs/>
              </w:rPr>
              <w:t>DESCRIÇÃO DO OBJETO</w:t>
            </w:r>
          </w:p>
        </w:tc>
        <w:tc>
          <w:tcPr>
            <w:tcW w:w="1496" w:type="dxa"/>
          </w:tcPr>
          <w:p w:rsidR="00F812D4" w:rsidRPr="00654D91" w:rsidRDefault="00F812D4" w:rsidP="00453737">
            <w:pPr>
              <w:ind w:right="51"/>
              <w:jc w:val="both"/>
              <w:rPr>
                <w:rFonts w:ascii="Arial" w:hAnsi="Arial" w:cs="Arial"/>
                <w:b/>
                <w:bCs/>
              </w:rPr>
            </w:pPr>
            <w:r w:rsidRPr="00654D91">
              <w:rPr>
                <w:rFonts w:ascii="Arial" w:hAnsi="Arial" w:cs="Arial"/>
                <w:b/>
                <w:bCs/>
              </w:rPr>
              <w:t>VALOR UNIT.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812D4" w:rsidRPr="0067774E" w:rsidTr="00F812D4">
        <w:tblPrEx>
          <w:tblCellMar>
            <w:top w:w="0" w:type="dxa"/>
            <w:bottom w:w="0" w:type="dxa"/>
          </w:tblCellMar>
        </w:tblPrEx>
        <w:tc>
          <w:tcPr>
            <w:tcW w:w="780" w:type="dxa"/>
            <w:vAlign w:val="center"/>
          </w:tcPr>
          <w:p w:rsidR="00F812D4" w:rsidRPr="00654D91" w:rsidRDefault="00F812D4" w:rsidP="00453737">
            <w:pPr>
              <w:ind w:right="51"/>
              <w:jc w:val="center"/>
              <w:rPr>
                <w:rFonts w:ascii="Arial" w:hAnsi="Arial" w:cs="Arial"/>
              </w:rPr>
            </w:pPr>
            <w:r w:rsidRPr="0067774E">
              <w:rPr>
                <w:rFonts w:ascii="Arial" w:hAnsi="Arial" w:cs="Arial"/>
              </w:rPr>
              <w:t>1</w:t>
            </w:r>
          </w:p>
        </w:tc>
        <w:tc>
          <w:tcPr>
            <w:tcW w:w="970" w:type="dxa"/>
            <w:vAlign w:val="center"/>
          </w:tcPr>
          <w:p w:rsidR="00F812D4" w:rsidRPr="00654D91" w:rsidRDefault="00F812D4" w:rsidP="00453737">
            <w:pPr>
              <w:ind w:right="51"/>
              <w:jc w:val="center"/>
              <w:rPr>
                <w:rFonts w:ascii="Arial" w:hAnsi="Arial" w:cs="Arial"/>
              </w:rPr>
            </w:pPr>
            <w:r w:rsidRPr="0067774E">
              <w:rPr>
                <w:rFonts w:ascii="Arial" w:hAnsi="Arial" w:cs="Arial"/>
              </w:rPr>
              <w:t>2.000,00</w:t>
            </w:r>
          </w:p>
        </w:tc>
        <w:tc>
          <w:tcPr>
            <w:tcW w:w="736" w:type="dxa"/>
            <w:vAlign w:val="center"/>
          </w:tcPr>
          <w:p w:rsidR="00F812D4" w:rsidRPr="00654D91" w:rsidRDefault="00F812D4" w:rsidP="00453737">
            <w:pPr>
              <w:ind w:right="51"/>
              <w:jc w:val="center"/>
              <w:rPr>
                <w:rFonts w:ascii="Arial" w:hAnsi="Arial" w:cs="Arial"/>
              </w:rPr>
            </w:pPr>
            <w:r w:rsidRPr="0067774E">
              <w:rPr>
                <w:rFonts w:ascii="Arial" w:hAnsi="Arial" w:cs="Arial"/>
              </w:rPr>
              <w:t>m²</w:t>
            </w:r>
          </w:p>
        </w:tc>
        <w:tc>
          <w:tcPr>
            <w:tcW w:w="5803" w:type="dxa"/>
            <w:vAlign w:val="center"/>
          </w:tcPr>
          <w:p w:rsidR="00F812D4" w:rsidRPr="00654D91" w:rsidRDefault="00F812D4" w:rsidP="00453737">
            <w:pPr>
              <w:ind w:right="51"/>
              <w:rPr>
                <w:rFonts w:ascii="Arial" w:hAnsi="Arial" w:cs="Arial"/>
              </w:rPr>
            </w:pPr>
            <w:r w:rsidRPr="0067774E">
              <w:rPr>
                <w:rFonts w:ascii="Arial" w:hAnsi="Arial" w:cs="Arial"/>
              </w:rPr>
              <w:t>BLOCO DE CONCRETO TIPO PAVER LISO NA COR CINZA, MEDINDO NO MÍNIMO 10x20cm COM 6cm DE ESPESSURA</w:t>
            </w:r>
          </w:p>
        </w:tc>
        <w:tc>
          <w:tcPr>
            <w:tcW w:w="1496" w:type="dxa"/>
          </w:tcPr>
          <w:p w:rsidR="00F812D4" w:rsidRPr="00654D91" w:rsidRDefault="00F812D4" w:rsidP="00453737">
            <w:pPr>
              <w:ind w:right="51"/>
              <w:jc w:val="center"/>
              <w:rPr>
                <w:rFonts w:ascii="Arial" w:hAnsi="Arial" w:cs="Arial"/>
                <w:b/>
              </w:rPr>
            </w:pPr>
            <w:r w:rsidRPr="00654D91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39,95</w:t>
            </w:r>
          </w:p>
        </w:tc>
      </w:tr>
    </w:tbl>
    <w:p w:rsidR="00F812D4" w:rsidRDefault="00F812D4" w:rsidP="00F812D4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ind w:right="51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 w:rsidRPr="00EF636E">
        <w:rPr>
          <w:rFonts w:ascii="Arial" w:hAnsi="Arial" w:cs="Arial"/>
          <w:sz w:val="22"/>
          <w:szCs w:val="22"/>
        </w:rPr>
        <w:t xml:space="preserve">As quantidades descritas </w:t>
      </w:r>
      <w:r>
        <w:rPr>
          <w:rFonts w:ascii="Arial" w:hAnsi="Arial" w:cs="Arial"/>
          <w:sz w:val="22"/>
          <w:szCs w:val="22"/>
        </w:rPr>
        <w:t>acima</w:t>
      </w:r>
      <w:r w:rsidRPr="00EF636E">
        <w:rPr>
          <w:rFonts w:ascii="Arial" w:hAnsi="Arial" w:cs="Arial"/>
          <w:sz w:val="22"/>
          <w:szCs w:val="22"/>
        </w:rPr>
        <w:t xml:space="preserve"> são a título estimativo. A retirada será conforme a </w:t>
      </w:r>
      <w:r w:rsidRPr="00CF52BA">
        <w:rPr>
          <w:rFonts w:ascii="Arial" w:hAnsi="Arial" w:cs="Arial"/>
          <w:sz w:val="22"/>
          <w:szCs w:val="22"/>
        </w:rPr>
        <w:t>demanda da administração</w:t>
      </w:r>
      <w:r>
        <w:rPr>
          <w:rFonts w:ascii="Arial" w:hAnsi="Arial" w:cs="Arial"/>
          <w:sz w:val="22"/>
          <w:szCs w:val="22"/>
        </w:rPr>
        <w:t>.</w:t>
      </w:r>
    </w:p>
    <w:p w:rsidR="00F812D4" w:rsidRPr="00CF52BA" w:rsidRDefault="00F812D4" w:rsidP="00F812D4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– Todos os materiais acima deverão ter garantia mínima de 03 meses contados data de entrega.</w:t>
      </w:r>
    </w:p>
    <w:p w:rsidR="00F812D4" w:rsidRDefault="00F812D4" w:rsidP="00F812D4">
      <w:pPr>
        <w:ind w:right="51"/>
        <w:jc w:val="both"/>
      </w:pPr>
    </w:p>
    <w:p w:rsidR="00F812D4" w:rsidRPr="00ED134D" w:rsidRDefault="00F812D4" w:rsidP="00F812D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F812D4" w:rsidRPr="00ED134D" w:rsidRDefault="00F812D4" w:rsidP="00F812D4">
      <w:pPr>
        <w:jc w:val="both"/>
        <w:rPr>
          <w:rFonts w:ascii="Arial" w:hAnsi="Arial" w:cs="Arial"/>
          <w:b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F812D4" w:rsidRPr="00ED134D" w:rsidRDefault="00F812D4" w:rsidP="00F812D4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Responder pelos danos que porventura venha a ocasionar em razão da qualidade dos produtos, sem prejuízo das demais penalidades contratuais e legais;</w:t>
      </w:r>
    </w:p>
    <w:p w:rsidR="00F812D4" w:rsidRDefault="00F812D4" w:rsidP="00F812D4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Apresentar, sempre que solicitado, documentos que comprovem a procedência dos</w:t>
      </w:r>
      <w:r>
        <w:rPr>
          <w:rFonts w:ascii="Arial" w:hAnsi="Arial" w:cs="Arial"/>
          <w:sz w:val="22"/>
          <w:szCs w:val="22"/>
        </w:rPr>
        <w:t xml:space="preserve"> produtos e </w:t>
      </w:r>
      <w:r w:rsidRPr="00ED134D">
        <w:rPr>
          <w:rFonts w:ascii="Arial" w:hAnsi="Arial" w:cs="Arial"/>
          <w:sz w:val="22"/>
          <w:szCs w:val="22"/>
        </w:rPr>
        <w:t>Serviços fornecidos;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1693/2021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VI - </w:t>
      </w:r>
      <w:r>
        <w:rPr>
          <w:rFonts w:ascii="Arial" w:hAnsi="Arial" w:cs="Arial"/>
          <w:sz w:val="22"/>
          <w:szCs w:val="22"/>
        </w:rPr>
        <w:t>Os itens relacionados acima, deverão ser entregues e instalados se necessário (carga e descarga) em local e horários estipulados pela administração sem custo adicional, no prazo Máximo de 05 dias contados a partir da emissão da Autorização de Compra, e sem nenhum defeito de fabricação, de boa qualidade.</w:t>
      </w: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- No caso dos materiais e serviços apresentarem defeito ou má qualidade durante o prazo de garantia, a empresa vencedora deverá substituir o produto por um novo no prazo Máximo de 2 dias sem custo.</w:t>
      </w: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F812D4" w:rsidRPr="00ED134D" w:rsidRDefault="00F812D4" w:rsidP="00F812D4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F812D4" w:rsidRDefault="00F812D4" w:rsidP="00F812D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F812D4" w:rsidRDefault="00F812D4" w:rsidP="00F812D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e qualidade dos Serviços o seguinte Funcionário:</w:t>
      </w:r>
    </w:p>
    <w:p w:rsidR="00F812D4" w:rsidRDefault="00F812D4" w:rsidP="00F812D4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F812D4" w:rsidRPr="00C914F1" w:rsidRDefault="00F812D4" w:rsidP="00F812D4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Engenheiro: Lucas Augusto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Seibt</w:t>
      </w:r>
      <w:proofErr w:type="spellEnd"/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QUINTA - DO PREÇO E DO PAGAMENTO</w:t>
      </w:r>
    </w:p>
    <w:p w:rsidR="00F812D4" w:rsidRPr="00ED134D" w:rsidRDefault="00F812D4" w:rsidP="00F812D4">
      <w:pPr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O pagamento dos Serviços será efetuado com prazo </w:t>
      </w:r>
      <w:proofErr w:type="spellStart"/>
      <w:r w:rsidRPr="00ED134D">
        <w:rPr>
          <w:rFonts w:ascii="Arial" w:hAnsi="Arial" w:cs="Arial"/>
          <w:sz w:val="22"/>
          <w:szCs w:val="22"/>
        </w:rPr>
        <w:t>Maximo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de 15 dias após a emissão da Ordem de Compra, mediante apresentação da respectiva Nota Fiscal, do qual será efetuado através de cheque nominal ou ordem bancária.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lastRenderedPageBreak/>
        <w:t>I - O preço do objeto apresentado na Ata não será reajustado.</w:t>
      </w:r>
    </w:p>
    <w:p w:rsidR="00F812D4" w:rsidRPr="00ED134D" w:rsidRDefault="00F812D4" w:rsidP="00F812D4">
      <w:pPr>
        <w:jc w:val="both"/>
        <w:rPr>
          <w:rFonts w:ascii="Arial" w:hAnsi="Arial" w:cs="Arial"/>
          <w:b/>
          <w:sz w:val="22"/>
          <w:szCs w:val="22"/>
        </w:rPr>
      </w:pPr>
    </w:p>
    <w:p w:rsidR="00F812D4" w:rsidRPr="00ED134D" w:rsidRDefault="00F812D4" w:rsidP="00F812D4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SÉTIMA - DA DOTAÇÃO ORÇAMENTÁRIA</w:t>
      </w:r>
    </w:p>
    <w:p w:rsidR="00F812D4" w:rsidRPr="00ED134D" w:rsidRDefault="00F812D4" w:rsidP="00F812D4">
      <w:pPr>
        <w:jc w:val="both"/>
        <w:rPr>
          <w:rFonts w:ascii="Arial" w:hAnsi="Arial" w:cs="Arial"/>
          <w:b/>
          <w:sz w:val="22"/>
          <w:szCs w:val="22"/>
        </w:rPr>
      </w:pPr>
    </w:p>
    <w:p w:rsidR="00F812D4" w:rsidRDefault="00F812D4" w:rsidP="00F812D4">
      <w:pPr>
        <w:widowControl w:val="0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 xml:space="preserve">As despesas decorrentes do cumprimento do presente contrato ocorrerão por conta do orçamento </w:t>
      </w:r>
      <w:r>
        <w:rPr>
          <w:rFonts w:ascii="Arial" w:hAnsi="Arial" w:cs="Arial"/>
          <w:noProof/>
          <w:spacing w:val="-3"/>
          <w:sz w:val="22"/>
          <w:szCs w:val="22"/>
        </w:rPr>
        <w:t>2021 e 2022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>.</w:t>
      </w:r>
    </w:p>
    <w:p w:rsidR="00F812D4" w:rsidRDefault="00F812D4" w:rsidP="00F812D4">
      <w:pPr>
        <w:widowControl w:val="0"/>
        <w:jc w:val="both"/>
        <w:rPr>
          <w:rFonts w:ascii="Arial" w:hAnsi="Arial" w:cs="Arial"/>
          <w:noProof/>
          <w:spacing w:val="-3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F812D4" w:rsidRPr="00ED134D" w:rsidRDefault="00F812D4" w:rsidP="00F812D4">
      <w:pPr>
        <w:jc w:val="both"/>
        <w:rPr>
          <w:rFonts w:ascii="Arial" w:hAnsi="Arial" w:cs="Arial"/>
          <w:b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</w:t>
      </w:r>
      <w:r w:rsidRPr="00ED13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inexecução total ou parcial dos serviços a ser contratado, o Município assegurará o direito de rescisão nos termos do art. </w:t>
      </w:r>
      <w:smartTag w:uri="urn:schemas-microsoft-com:office:smarttags" w:element="metricconverter">
        <w:smartTagPr>
          <w:attr w:name="ProductID" w:val="77 a"/>
        </w:smartTagPr>
        <w:r w:rsidRPr="00ED134D">
          <w:rPr>
            <w:rFonts w:ascii="Arial" w:hAnsi="Arial" w:cs="Arial"/>
            <w:sz w:val="22"/>
            <w:szCs w:val="22"/>
          </w:rPr>
          <w:t>77 a</w:t>
        </w:r>
      </w:smartTag>
      <w:r w:rsidRPr="00ED134D">
        <w:rPr>
          <w:rFonts w:ascii="Arial" w:hAnsi="Arial" w:cs="Arial"/>
          <w:sz w:val="22"/>
          <w:szCs w:val="22"/>
        </w:rPr>
        <w:t xml:space="preserve"> 80 da Lei Federal nº 8.666 de 21 de junho de 1993, assegurado o contraditório e a ampla defesa, sempre mediante notificação por escrito.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 XVII do artigo 78 da Lei Federal nº 8.666 de 21 de junho de 1993;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De conformidade com o art. 86, da Lei Federal nº 8.666 de 21 de junho de 1993, o atraso injustificado na entrega dos produtos sujeitará a empresa, a juízo da Administração, à multa de até 2% (dois por cento), do valor da aquisição, até 30 (trinta) dias, após este prazo será cobrado juro de 1% (um por cento) ao mês;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lastRenderedPageBreak/>
        <w:t xml:space="preserve">B </w:t>
      </w:r>
      <w:r w:rsidRPr="00ED134D">
        <w:rPr>
          <w:rFonts w:ascii="Arial" w:hAnsi="Arial" w:cs="Arial"/>
          <w:sz w:val="22"/>
          <w:szCs w:val="22"/>
        </w:rPr>
        <w:t>– Aplicação de multa de 2 % (dois por cento) sobre o valor total da contratação efetuada, pela inexecução das obrigações constantes deste Instrumento;</w:t>
      </w: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Suspensão temporária de participação em licitação e impedimento de contratar com o Município, por prazo não superior a 02 (dois) anos;</w:t>
      </w: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DÉCIMA PRIMEIRA - DO FORO</w:t>
      </w:r>
    </w:p>
    <w:p w:rsidR="00F812D4" w:rsidRPr="00ED134D" w:rsidRDefault="00F812D4" w:rsidP="00F812D4">
      <w:pPr>
        <w:jc w:val="both"/>
        <w:rPr>
          <w:rFonts w:ascii="Arial" w:hAnsi="Arial" w:cs="Arial"/>
          <w:b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Flor do Sertão – SC, aos </w:t>
      </w:r>
      <w:r>
        <w:rPr>
          <w:rFonts w:ascii="Arial" w:hAnsi="Arial" w:cs="Arial"/>
          <w:sz w:val="22"/>
          <w:szCs w:val="22"/>
        </w:rPr>
        <w:t>10</w:t>
      </w:r>
      <w:r w:rsidRPr="00ED134D">
        <w:rPr>
          <w:rFonts w:ascii="Arial" w:hAnsi="Arial" w:cs="Arial"/>
          <w:sz w:val="22"/>
          <w:szCs w:val="22"/>
        </w:rPr>
        <w:t xml:space="preserve"> dias do mês de</w:t>
      </w:r>
      <w:r>
        <w:rPr>
          <w:rFonts w:ascii="Arial" w:hAnsi="Arial" w:cs="Arial"/>
          <w:sz w:val="22"/>
          <w:szCs w:val="22"/>
        </w:rPr>
        <w:t xml:space="preserve"> setembro</w:t>
      </w:r>
      <w:r w:rsidRPr="00ED134D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21.</w:t>
      </w: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Pr="00ED134D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F812D4" w:rsidRPr="00ED134D" w:rsidTr="00453737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F812D4" w:rsidRPr="00ED134D" w:rsidRDefault="00F812D4" w:rsidP="0045373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F812D4" w:rsidRPr="00ED134D" w:rsidRDefault="00F812D4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812D4" w:rsidRPr="00ED134D" w:rsidRDefault="00F812D4" w:rsidP="0045373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JAISON CADONÁ</w:t>
            </w:r>
          </w:p>
        </w:tc>
      </w:tr>
      <w:tr w:rsidR="00F812D4" w:rsidRPr="00ED134D" w:rsidTr="00453737">
        <w:trPr>
          <w:trHeight w:val="210"/>
          <w:jc w:val="center"/>
        </w:trPr>
        <w:tc>
          <w:tcPr>
            <w:tcW w:w="4820" w:type="dxa"/>
          </w:tcPr>
          <w:p w:rsidR="00F812D4" w:rsidRPr="00ED134D" w:rsidRDefault="00F812D4" w:rsidP="00453737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F812D4" w:rsidRPr="00ED134D" w:rsidRDefault="00F812D4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F812D4" w:rsidRPr="00ED134D" w:rsidRDefault="00F812D4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sz w:val="22"/>
                <w:szCs w:val="22"/>
              </w:rPr>
              <w:t>062.281.639-06</w:t>
            </w:r>
          </w:p>
        </w:tc>
      </w:tr>
      <w:tr w:rsidR="00F812D4" w:rsidRPr="00ED134D" w:rsidTr="00453737">
        <w:trPr>
          <w:trHeight w:val="210"/>
          <w:jc w:val="center"/>
        </w:trPr>
        <w:tc>
          <w:tcPr>
            <w:tcW w:w="4820" w:type="dxa"/>
          </w:tcPr>
          <w:p w:rsidR="00F812D4" w:rsidRPr="00ED134D" w:rsidRDefault="00F812D4" w:rsidP="00453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F812D4" w:rsidRPr="00ED134D" w:rsidRDefault="00F812D4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F812D4" w:rsidRPr="00ED134D" w:rsidRDefault="00F812D4" w:rsidP="00453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p w:rsidR="00F812D4" w:rsidRDefault="00F812D4" w:rsidP="00F812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F812D4" w:rsidRPr="00ED134D" w:rsidTr="00453737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F812D4" w:rsidRPr="00ED134D" w:rsidRDefault="00F812D4" w:rsidP="0045373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F812D4" w:rsidRPr="00ED134D" w:rsidRDefault="00F812D4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F812D4" w:rsidRPr="00ED134D" w:rsidRDefault="00F812D4" w:rsidP="004537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134D">
              <w:rPr>
                <w:rFonts w:ascii="Arial" w:hAnsi="Arial" w:cs="Arial"/>
                <w:b/>
                <w:bCs/>
                <w:sz w:val="22"/>
                <w:szCs w:val="22"/>
              </w:rPr>
              <w:t>LEANDRO NEUHAUS</w:t>
            </w:r>
          </w:p>
        </w:tc>
      </w:tr>
      <w:tr w:rsidR="00F812D4" w:rsidRPr="00ED134D" w:rsidTr="00453737">
        <w:trPr>
          <w:jc w:val="center"/>
        </w:trPr>
        <w:tc>
          <w:tcPr>
            <w:tcW w:w="4756" w:type="dxa"/>
          </w:tcPr>
          <w:p w:rsidR="00F812D4" w:rsidRPr="00ED134D" w:rsidRDefault="00F812D4" w:rsidP="00453737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pacing w:val="-3"/>
                <w:sz w:val="22"/>
                <w:szCs w:val="22"/>
              </w:rPr>
              <w:t>CPF: 010.389.549-32</w:t>
            </w:r>
          </w:p>
        </w:tc>
        <w:tc>
          <w:tcPr>
            <w:tcW w:w="1108" w:type="dxa"/>
          </w:tcPr>
          <w:p w:rsidR="00F812D4" w:rsidRPr="00ED134D" w:rsidRDefault="00F812D4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F812D4" w:rsidRPr="00ED134D" w:rsidRDefault="00F812D4" w:rsidP="00453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CPF: 015.634.579-03</w:t>
            </w:r>
          </w:p>
        </w:tc>
      </w:tr>
      <w:tr w:rsidR="00F812D4" w:rsidRPr="00ED134D" w:rsidTr="00453737">
        <w:trPr>
          <w:jc w:val="center"/>
        </w:trPr>
        <w:tc>
          <w:tcPr>
            <w:tcW w:w="4756" w:type="dxa"/>
          </w:tcPr>
          <w:p w:rsidR="00F812D4" w:rsidRPr="00ED134D" w:rsidRDefault="00F812D4" w:rsidP="00453737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F812D4" w:rsidRPr="00ED134D" w:rsidRDefault="00F812D4" w:rsidP="0045373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F812D4" w:rsidRPr="00ED134D" w:rsidRDefault="00F812D4" w:rsidP="00453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F812D4" w:rsidRDefault="00F812D4" w:rsidP="00F812D4"/>
    <w:p w:rsidR="00423DCC" w:rsidRDefault="00423DCC"/>
    <w:sectPr w:rsidR="00423DCC" w:rsidSect="00F812D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985" w:right="1134" w:bottom="851" w:left="1134" w:header="720" w:footer="822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F812D4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</w:instrText>
    </w:r>
    <w:r>
      <w:rPr>
        <w:rStyle w:val="Nmerodepgina"/>
      </w:rPr>
      <w:instrText xml:space="preserve">AGE  </w:instrText>
    </w:r>
    <w:r>
      <w:rPr>
        <w:rStyle w:val="Nmerodepgina"/>
      </w:rPr>
      <w:fldChar w:fldCharType="end"/>
    </w:r>
  </w:p>
  <w:p w:rsidR="00043C26" w:rsidRDefault="00F812D4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F812D4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8449310</wp:posOffset>
          </wp:positionV>
          <wp:extent cx="7743825" cy="9906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F812D4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8449310</wp:posOffset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F812D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C26" w:rsidRDefault="00F812D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F812D4">
    <w:pPr>
      <w:pStyle w:val="Cabealho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825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F812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D4"/>
    <w:rsid w:val="00423DCC"/>
    <w:rsid w:val="00F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C9C11C"/>
  <w15:chartTrackingRefBased/>
  <w15:docId w15:val="{97C2148E-6B87-4D9B-99D4-5A34226F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812D4"/>
    <w:pPr>
      <w:keepNext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812D4"/>
    <w:rPr>
      <w:rFonts w:ascii="Garamond" w:eastAsia="Times New Roman" w:hAnsi="Garamond" w:cs="Times New Roman"/>
      <w:sz w:val="28"/>
      <w:szCs w:val="20"/>
      <w:lang w:eastAsia="pt-BR"/>
    </w:rPr>
  </w:style>
  <w:style w:type="character" w:styleId="Nmerodepgina">
    <w:name w:val="page number"/>
    <w:uiPriority w:val="99"/>
    <w:rsid w:val="00F812D4"/>
    <w:rPr>
      <w:rFonts w:cs="Times New Roman"/>
    </w:rPr>
  </w:style>
  <w:style w:type="paragraph" w:styleId="Rodap">
    <w:name w:val="footer"/>
    <w:basedOn w:val="Normal"/>
    <w:link w:val="RodapChar"/>
    <w:uiPriority w:val="99"/>
    <w:rsid w:val="00F812D4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F812D4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F812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F812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2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812D4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812D4"/>
    <w:rPr>
      <w:rFonts w:ascii="Garamond" w:eastAsia="Times New Roman" w:hAnsi="Garamond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1540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2021-09-10T17:25:00Z</dcterms:created>
  <dcterms:modified xsi:type="dcterms:W3CDTF">2021-09-10T17:36:00Z</dcterms:modified>
</cp:coreProperties>
</file>