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4849E1">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264661" w:rsidRDefault="0026466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264661" w:rsidRDefault="0026466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366E7A" w:rsidRDefault="00366E7A"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054DE6">
        <w:rPr>
          <w:rFonts w:ascii="Arial" w:eastAsia="Batang" w:hAnsi="Arial" w:cs="Arial"/>
          <w:spacing w:val="0"/>
          <w:szCs w:val="28"/>
        </w:rPr>
        <w:t>1608/2021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66E7A">
        <w:rPr>
          <w:rFonts w:ascii="Arial" w:eastAsia="Batang" w:hAnsi="Arial" w:cs="Arial"/>
          <w:spacing w:val="0"/>
          <w:szCs w:val="28"/>
        </w:rPr>
        <w:t xml:space="preserve">PREGÃO PRESENCIAL - REGISTRO DE PREÇOS </w:t>
      </w:r>
      <w:r w:rsidR="00FE7D38" w:rsidRPr="00F03955">
        <w:rPr>
          <w:rFonts w:ascii="Arial" w:eastAsia="Batang" w:hAnsi="Arial" w:cs="Arial"/>
          <w:spacing w:val="0"/>
          <w:szCs w:val="28"/>
        </w:rPr>
        <w:t xml:space="preserve">Nº. </w:t>
      </w:r>
      <w:r w:rsidR="00054DE6">
        <w:rPr>
          <w:rFonts w:ascii="Arial" w:eastAsia="Batang" w:hAnsi="Arial" w:cs="Arial"/>
          <w:spacing w:val="0"/>
          <w:szCs w:val="28"/>
        </w:rPr>
        <w:t>29/2021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054DE6">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054DE6">
        <w:rPr>
          <w:rFonts w:ascii="Arial" w:eastAsia="Batang" w:hAnsi="Arial" w:cs="Arial"/>
          <w:sz w:val="28"/>
          <w:szCs w:val="28"/>
        </w:rPr>
        <w:t>GLOBAL</w:t>
      </w:r>
    </w:p>
    <w:p w:rsidR="00264661" w:rsidRDefault="00264661" w:rsidP="005C0A3B">
      <w:pPr>
        <w:jc w:val="both"/>
        <w:rPr>
          <w:rFonts w:ascii="Arial" w:eastAsia="Arial Unicode MS" w:hAnsi="Arial" w:cs="Arial"/>
          <w:b/>
          <w:sz w:val="22"/>
          <w:szCs w:val="22"/>
        </w:rPr>
      </w:pP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MUNICÍPIO DE FLOR DO SERTÃO</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054DE6">
        <w:rPr>
          <w:rFonts w:ascii="Arial" w:eastAsia="Arial Unicode MS" w:hAnsi="Arial" w:cs="Arial"/>
          <w:b/>
          <w:sz w:val="22"/>
          <w:szCs w:val="22"/>
        </w:rPr>
        <w:t>1608/2021</w:t>
      </w:r>
    </w:p>
    <w:p w:rsidR="00F4380F" w:rsidRDefault="00366E7A" w:rsidP="005C0A3B">
      <w:pPr>
        <w:jc w:val="both"/>
        <w:rPr>
          <w:rFonts w:ascii="Arial" w:eastAsia="Arial Unicode MS" w:hAnsi="Arial" w:cs="Arial"/>
          <w:b/>
          <w:sz w:val="22"/>
          <w:szCs w:val="22"/>
        </w:rPr>
      </w:pPr>
      <w:r>
        <w:rPr>
          <w:rFonts w:ascii="Arial" w:eastAsia="Arial Unicode MS" w:hAnsi="Arial" w:cs="Arial"/>
          <w:b/>
          <w:sz w:val="22"/>
          <w:szCs w:val="22"/>
        </w:rPr>
        <w:t xml:space="preserve">PREGÃO PRESENCIAL - REGISTRO DE PREÇOS - REGISTRO DE PREÇOS </w:t>
      </w:r>
      <w:r w:rsidR="00F4380F">
        <w:rPr>
          <w:rFonts w:ascii="Arial" w:eastAsia="Arial Unicode MS" w:hAnsi="Arial" w:cs="Arial"/>
          <w:b/>
          <w:sz w:val="22"/>
          <w:szCs w:val="22"/>
        </w:rPr>
        <w:t xml:space="preserve">Nº. </w:t>
      </w:r>
      <w:r w:rsidR="00054DE6">
        <w:rPr>
          <w:rFonts w:ascii="Arial" w:eastAsia="Arial Unicode MS" w:hAnsi="Arial" w:cs="Arial"/>
          <w:b/>
          <w:sz w:val="22"/>
          <w:szCs w:val="22"/>
        </w:rPr>
        <w:t>29/2021</w:t>
      </w:r>
    </w:p>
    <w:p w:rsidR="00F4380F" w:rsidRDefault="00F4380F" w:rsidP="005C0A3B">
      <w:pPr>
        <w:jc w:val="both"/>
        <w:rPr>
          <w:rFonts w:ascii="Arial" w:eastAsia="Arial Unicode MS" w:hAnsi="Arial" w:cs="Arial"/>
          <w:b/>
          <w:sz w:val="22"/>
          <w:szCs w:val="22"/>
        </w:rPr>
      </w:pPr>
    </w:p>
    <w:p w:rsidR="00FE7D38" w:rsidRDefault="00FE7D38" w:rsidP="005C0A3B">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sidR="00F4380F">
        <w:rPr>
          <w:rFonts w:ascii="Arial" w:eastAsia="Arial Unicode MS" w:hAnsi="Arial" w:cs="Arial"/>
          <w:b/>
          <w:sz w:val="22"/>
          <w:szCs w:val="22"/>
        </w:rPr>
        <w:t>PREÂMBULO</w:t>
      </w:r>
    </w:p>
    <w:p w:rsidR="00F4380F" w:rsidRDefault="00F4380F" w:rsidP="005C0A3B">
      <w:pPr>
        <w:jc w:val="both"/>
        <w:rPr>
          <w:rFonts w:ascii="Arial" w:eastAsia="Arial Unicode MS"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w:t>
      </w:r>
      <w:r w:rsidR="00366E7A">
        <w:rPr>
          <w:sz w:val="22"/>
        </w:rPr>
        <w:t>PREGÃO PRESENCIAL - REGISTRO DE PREÇOS</w:t>
      </w:r>
      <w:r w:rsidRPr="00F4380F">
        <w:rPr>
          <w:sz w:val="22"/>
        </w:rPr>
        <w:t xml:space="preserve">, com julgamento </w:t>
      </w:r>
      <w:r w:rsidR="00054DE6">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F03AB6">
        <w:rPr>
          <w:rFonts w:ascii="Arial" w:hAnsi="Arial" w:cs="Arial"/>
          <w:bCs/>
          <w:sz w:val="22"/>
          <w:szCs w:val="22"/>
        </w:rPr>
        <w:t>09</w:t>
      </w:r>
      <w:r w:rsidR="00CF2D03">
        <w:rPr>
          <w:rFonts w:ascii="Arial" w:hAnsi="Arial" w:cs="Arial"/>
          <w:bCs/>
          <w:sz w:val="22"/>
          <w:szCs w:val="22"/>
        </w:rPr>
        <w:t>h</w:t>
      </w:r>
      <w:r w:rsidR="00F03AB6">
        <w:rPr>
          <w:rFonts w:ascii="Arial" w:hAnsi="Arial" w:cs="Arial"/>
          <w:bCs/>
          <w:sz w:val="22"/>
          <w:szCs w:val="22"/>
        </w:rPr>
        <w:t>3</w:t>
      </w:r>
      <w:r w:rsidR="00CF2D03">
        <w:rPr>
          <w:rFonts w:ascii="Arial" w:hAnsi="Arial" w:cs="Arial"/>
          <w:bCs/>
          <w:sz w:val="22"/>
          <w:szCs w:val="22"/>
        </w:rPr>
        <w:t>0min</w:t>
      </w:r>
      <w:r w:rsidRPr="00F03955">
        <w:rPr>
          <w:rFonts w:ascii="Arial" w:hAnsi="Arial" w:cs="Arial"/>
          <w:bCs/>
          <w:sz w:val="22"/>
          <w:szCs w:val="22"/>
        </w:rPr>
        <w:t xml:space="preserve"> horas do </w:t>
      </w:r>
      <w:r w:rsidR="00DD4CA8">
        <w:rPr>
          <w:rFonts w:ascii="Arial" w:hAnsi="Arial" w:cs="Arial"/>
          <w:bCs/>
          <w:sz w:val="22"/>
          <w:szCs w:val="22"/>
        </w:rPr>
        <w:t xml:space="preserve">dia </w:t>
      </w:r>
      <w:r w:rsidR="00054DE6">
        <w:rPr>
          <w:rFonts w:ascii="Arial" w:hAnsi="Arial" w:cs="Arial"/>
          <w:bCs/>
          <w:sz w:val="22"/>
          <w:szCs w:val="22"/>
        </w:rPr>
        <w:t>0</w:t>
      </w:r>
      <w:r w:rsidR="00504507">
        <w:rPr>
          <w:rFonts w:ascii="Arial" w:hAnsi="Arial" w:cs="Arial"/>
          <w:bCs/>
          <w:sz w:val="22"/>
          <w:szCs w:val="22"/>
        </w:rPr>
        <w:t>2</w:t>
      </w:r>
      <w:r w:rsidR="001E0FBF">
        <w:rPr>
          <w:rFonts w:ascii="Arial" w:hAnsi="Arial" w:cs="Arial"/>
          <w:bCs/>
          <w:sz w:val="22"/>
          <w:szCs w:val="22"/>
        </w:rPr>
        <w:t xml:space="preserve"> </w:t>
      </w:r>
      <w:r w:rsidR="00F03112">
        <w:rPr>
          <w:rFonts w:ascii="Arial" w:hAnsi="Arial" w:cs="Arial"/>
          <w:bCs/>
          <w:sz w:val="22"/>
          <w:szCs w:val="22"/>
        </w:rPr>
        <w:t xml:space="preserve">de </w:t>
      </w:r>
      <w:r w:rsidR="00054DE6">
        <w:rPr>
          <w:rFonts w:ascii="Arial" w:hAnsi="Arial" w:cs="Arial"/>
          <w:bCs/>
          <w:sz w:val="22"/>
          <w:szCs w:val="22"/>
        </w:rPr>
        <w:t>setembro</w:t>
      </w:r>
      <w:r w:rsidR="0036236A">
        <w:rPr>
          <w:rFonts w:ascii="Arial" w:hAnsi="Arial" w:cs="Arial"/>
          <w:bCs/>
          <w:sz w:val="22"/>
          <w:szCs w:val="22"/>
        </w:rPr>
        <w:t xml:space="preserve"> </w:t>
      </w:r>
      <w:r w:rsidR="00F03112">
        <w:rPr>
          <w:rFonts w:ascii="Arial" w:hAnsi="Arial" w:cs="Arial"/>
          <w:bCs/>
          <w:sz w:val="22"/>
          <w:szCs w:val="22"/>
        </w:rPr>
        <w:t xml:space="preserve">de </w:t>
      </w:r>
      <w:r w:rsidR="00450AFD">
        <w:rPr>
          <w:rFonts w:ascii="Arial" w:hAnsi="Arial" w:cs="Arial"/>
          <w:bCs/>
          <w:sz w:val="22"/>
          <w:szCs w:val="22"/>
        </w:rPr>
        <w:t>20</w:t>
      </w:r>
      <w:r w:rsidR="00366E7A">
        <w:rPr>
          <w:rFonts w:ascii="Arial" w:hAnsi="Arial" w:cs="Arial"/>
          <w:bCs/>
          <w:sz w:val="22"/>
          <w:szCs w:val="22"/>
        </w:rPr>
        <w:t>2</w:t>
      </w:r>
      <w:r w:rsidR="0036236A">
        <w:rPr>
          <w:rFonts w:ascii="Arial" w:hAnsi="Arial" w:cs="Arial"/>
          <w:bCs/>
          <w:sz w:val="22"/>
          <w:szCs w:val="22"/>
        </w:rPr>
        <w:t>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F03AB6">
        <w:rPr>
          <w:rFonts w:ascii="Arial" w:hAnsi="Arial" w:cs="Arial"/>
          <w:bCs/>
          <w:sz w:val="22"/>
          <w:szCs w:val="22"/>
        </w:rPr>
        <w:t>09</w:t>
      </w:r>
      <w:r w:rsidR="00CF2D03">
        <w:rPr>
          <w:rFonts w:ascii="Arial" w:hAnsi="Arial" w:cs="Arial"/>
          <w:bCs/>
          <w:sz w:val="22"/>
          <w:szCs w:val="22"/>
        </w:rPr>
        <w:t>h</w:t>
      </w:r>
      <w:r w:rsidR="00F03AB6">
        <w:rPr>
          <w:rFonts w:ascii="Arial" w:hAnsi="Arial" w:cs="Arial"/>
          <w:bCs/>
          <w:sz w:val="22"/>
          <w:szCs w:val="22"/>
        </w:rPr>
        <w:t>3</w:t>
      </w:r>
      <w:r w:rsidR="00CF2D03">
        <w:rPr>
          <w:rFonts w:ascii="Arial" w:hAnsi="Arial" w:cs="Arial"/>
          <w:bCs/>
          <w:sz w:val="22"/>
          <w:szCs w:val="22"/>
        </w:rPr>
        <w:t>1min</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36236A"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36236A"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1.2. </w:t>
      </w:r>
      <w:r w:rsidR="000A2805" w:rsidRPr="00F4380F">
        <w:rPr>
          <w:rFonts w:ascii="Arial" w:hAnsi="Arial" w:cs="Arial"/>
          <w:sz w:val="22"/>
          <w:szCs w:val="22"/>
        </w:rPr>
        <w:t>Deste</w:t>
      </w:r>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Esta Licitação é do tipo Menor preço</w:t>
      </w:r>
      <w:r w:rsidR="001E0FBF">
        <w:rPr>
          <w:rFonts w:ascii="Arial" w:hAnsi="Arial" w:cs="Arial"/>
          <w:bCs/>
          <w:sz w:val="22"/>
          <w:szCs w:val="22"/>
        </w:rPr>
        <w:t>,</w:t>
      </w:r>
      <w:r w:rsidRPr="00F4380F">
        <w:rPr>
          <w:rFonts w:ascii="Arial" w:hAnsi="Arial" w:cs="Arial"/>
          <w:bCs/>
          <w:sz w:val="22"/>
          <w:szCs w:val="22"/>
        </w:rPr>
        <w:t xml:space="preserve"> </w:t>
      </w:r>
      <w:r w:rsidR="00065983">
        <w:rPr>
          <w:rFonts w:ascii="Arial" w:hAnsi="Arial" w:cs="Arial"/>
          <w:bCs/>
          <w:sz w:val="22"/>
          <w:szCs w:val="22"/>
        </w:rPr>
        <w:t xml:space="preserve">julgamento </w:t>
      </w:r>
      <w:r w:rsidR="00054DE6">
        <w:rPr>
          <w:rFonts w:ascii="Arial" w:hAnsi="Arial" w:cs="Arial"/>
          <w:bCs/>
          <w:sz w:val="22"/>
          <w:szCs w:val="22"/>
        </w:rPr>
        <w:t>Global</w:t>
      </w:r>
      <w:r w:rsidRPr="00F4380F">
        <w:rPr>
          <w:rFonts w:ascii="Arial" w:hAnsi="Arial" w:cs="Arial"/>
          <w:bCs/>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03AB6">
        <w:rPr>
          <w:rFonts w:ascii="Arial" w:hAnsi="Arial" w:cs="Arial"/>
          <w:sz w:val="22"/>
          <w:szCs w:val="22"/>
        </w:rPr>
        <w:t>7</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03AB6">
        <w:rPr>
          <w:rFonts w:ascii="Arial" w:hAnsi="Arial" w:cs="Arial"/>
          <w:sz w:val="22"/>
          <w:szCs w:val="22"/>
        </w:rPr>
        <w:t>8</w:t>
      </w:r>
      <w:r w:rsidRPr="00F03955">
        <w:rPr>
          <w:rFonts w:ascii="Arial" w:hAnsi="Arial" w:cs="Arial"/>
          <w:sz w:val="22"/>
          <w:szCs w:val="22"/>
        </w:rPr>
        <w:t xml:space="preserve"> – As informações poderão ser solicitadas via </w:t>
      </w:r>
      <w:r w:rsidR="000A2805" w:rsidRPr="000A2805">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1E0FBF">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1E0FBF" w:rsidRDefault="001E0FBF" w:rsidP="001E0FBF">
      <w:pPr>
        <w:widowControl w:val="0"/>
        <w:jc w:val="both"/>
        <w:rPr>
          <w:rFonts w:ascii="Arial" w:hAnsi="Arial" w:cs="Arial"/>
          <w:b/>
          <w:bCs/>
          <w:snapToGrid w:val="0"/>
          <w:sz w:val="22"/>
          <w:szCs w:val="22"/>
        </w:rPr>
      </w:pPr>
    </w:p>
    <w:p w:rsidR="00370914" w:rsidRPr="00302D12" w:rsidRDefault="0051031A" w:rsidP="00302D12">
      <w:pPr>
        <w:ind w:right="-61"/>
        <w:jc w:val="both"/>
        <w:rPr>
          <w:rFonts w:ascii="Arial" w:hAnsi="Arial" w:cs="Arial"/>
          <w:bCs/>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054DE6">
        <w:rPr>
          <w:rFonts w:ascii="Arial" w:hAnsi="Arial" w:cs="Arial"/>
          <w:sz w:val="22"/>
          <w:szCs w:val="22"/>
        </w:rPr>
        <w:t>AQUISIÇÃO DE PARQUE INFANTIL COLORIDO E PISO DE SEGURANÇA EMBORRACHADO PARA SER INSTALADO NA PRAÇA MUNICIPAL DO MUNICÍPIO DE FLOR DO SERTÃO</w:t>
      </w:r>
      <w:r w:rsidR="006D535C">
        <w:rPr>
          <w:rFonts w:ascii="Arial" w:hAnsi="Arial" w:cs="Arial"/>
          <w:sz w:val="22"/>
          <w:szCs w:val="22"/>
        </w:rPr>
        <w:t xml:space="preserve">, conforme Anexo I - Termo de </w:t>
      </w:r>
      <w:r w:rsidR="008331BE">
        <w:rPr>
          <w:rFonts w:ascii="Arial" w:hAnsi="Arial" w:cs="Arial"/>
          <w:sz w:val="22"/>
          <w:szCs w:val="22"/>
        </w:rPr>
        <w:t>Referência</w:t>
      </w:r>
      <w:r w:rsidR="006D535C">
        <w:rPr>
          <w:rFonts w:ascii="Arial" w:hAnsi="Arial" w:cs="Arial"/>
          <w:sz w:val="22"/>
          <w:szCs w:val="22"/>
        </w:rPr>
        <w:t xml:space="preserve">. </w:t>
      </w:r>
    </w:p>
    <w:p w:rsidR="006D535C" w:rsidRPr="006D535C" w:rsidRDefault="006D535C" w:rsidP="005001AE">
      <w:pPr>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6D535C" w:rsidRDefault="006D535C" w:rsidP="005C0A3B">
      <w:pPr>
        <w:pStyle w:val="Corpodetexto2"/>
        <w:rPr>
          <w:bCs w:val="0"/>
          <w:sz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B83894" w:rsidRDefault="00B83894"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0A2805">
        <w:rPr>
          <w:rFonts w:ascii="Arial" w:hAnsi="Arial" w:cs="Arial"/>
          <w:sz w:val="22"/>
          <w:szCs w:val="22"/>
        </w:rPr>
        <w:t>3</w:t>
      </w:r>
      <w:r w:rsidR="00054DE6">
        <w:rPr>
          <w:rFonts w:ascii="Arial" w:hAnsi="Arial" w:cs="Arial"/>
          <w:sz w:val="22"/>
          <w:szCs w:val="22"/>
        </w:rPr>
        <w:t>2</w:t>
      </w:r>
      <w:r w:rsidR="001E0FBF">
        <w:rPr>
          <w:rFonts w:ascii="Arial" w:hAnsi="Arial" w:cs="Arial"/>
          <w:sz w:val="22"/>
          <w:szCs w:val="22"/>
        </w:rPr>
        <w:t>/</w:t>
      </w:r>
      <w:r w:rsidR="0036236A">
        <w:rPr>
          <w:rFonts w:ascii="Arial" w:hAnsi="Arial" w:cs="Arial"/>
          <w:sz w:val="22"/>
          <w:szCs w:val="22"/>
        </w:rPr>
        <w:t>2021</w:t>
      </w:r>
      <w:r w:rsidR="006A111B">
        <w:rPr>
          <w:rFonts w:ascii="Arial" w:hAnsi="Arial" w:cs="Arial"/>
          <w:sz w:val="22"/>
          <w:szCs w:val="22"/>
        </w:rPr>
        <w:t>.</w:t>
      </w:r>
    </w:p>
    <w:p w:rsidR="000A2805" w:rsidRPr="00F03955" w:rsidRDefault="000A2805" w:rsidP="005C0A3B">
      <w:pPr>
        <w:jc w:val="both"/>
        <w:rPr>
          <w:rFonts w:ascii="Arial" w:hAnsi="Arial" w:cs="Arial"/>
          <w:sz w:val="22"/>
          <w:szCs w:val="22"/>
        </w:rPr>
      </w:pPr>
    </w:p>
    <w:p w:rsidR="001E0FBF" w:rsidRPr="00407148" w:rsidRDefault="001E0FBF" w:rsidP="001E0FBF">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w:t>
      </w:r>
      <w:r w:rsidRPr="00407148">
        <w:rPr>
          <w:rFonts w:ascii="Arial" w:hAnsi="Arial" w:cs="Arial"/>
          <w:b/>
          <w:sz w:val="22"/>
          <w:szCs w:val="22"/>
        </w:rPr>
        <w:t>CONDIÇÕES DE PARTICIPAÇÃO EXCLUSIVA DE MICRO E PEQUENAS EMPRESAS</w:t>
      </w:r>
    </w:p>
    <w:p w:rsidR="001E0FBF" w:rsidRPr="00407148" w:rsidRDefault="001E0FBF" w:rsidP="001E0FBF">
      <w:pPr>
        <w:widowControl w:val="0"/>
        <w:jc w:val="both"/>
        <w:rPr>
          <w:rFonts w:ascii="Arial" w:hAnsi="Arial" w:cs="Arial"/>
          <w:b/>
          <w:sz w:val="22"/>
          <w:szCs w:val="22"/>
        </w:rPr>
      </w:pPr>
    </w:p>
    <w:p w:rsidR="001E0FBF" w:rsidRDefault="001E0FBF" w:rsidP="001E0FBF">
      <w:pPr>
        <w:jc w:val="both"/>
        <w:rPr>
          <w:rFonts w:ascii="Arial" w:hAnsi="Arial" w:cs="Arial"/>
          <w:sz w:val="22"/>
          <w:szCs w:val="22"/>
        </w:rPr>
      </w:pPr>
      <w:r>
        <w:rPr>
          <w:rFonts w:ascii="Arial" w:hAnsi="Arial" w:cs="Arial"/>
          <w:sz w:val="22"/>
          <w:szCs w:val="22"/>
        </w:rPr>
        <w:lastRenderedPageBreak/>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 xml:space="preserve">indicada no Cartão do CNPJ ou estatuto, ou </w:t>
      </w:r>
      <w:r w:rsidR="00054DE6">
        <w:rPr>
          <w:rFonts w:ascii="Arial" w:hAnsi="Arial" w:cs="Arial"/>
          <w:sz w:val="22"/>
          <w:szCs w:val="22"/>
        </w:rPr>
        <w:t>Contrato</w:t>
      </w:r>
      <w:r w:rsidRPr="00777010">
        <w:rPr>
          <w:rFonts w:ascii="Arial" w:hAnsi="Arial" w:cs="Arial"/>
          <w:sz w:val="22"/>
          <w:szCs w:val="22"/>
        </w:rPr>
        <w:t xml:space="preserve"> so</w:t>
      </w:r>
      <w:r>
        <w:rPr>
          <w:rFonts w:ascii="Arial" w:hAnsi="Arial" w:cs="Arial"/>
          <w:sz w:val="22"/>
          <w:szCs w:val="22"/>
        </w:rPr>
        <w:t xml:space="preserve">cial com seus termos aditivos; </w:t>
      </w:r>
    </w:p>
    <w:p w:rsidR="001E0FBF" w:rsidRPr="003615D9" w:rsidRDefault="001E0FBF" w:rsidP="001E0FBF">
      <w:pPr>
        <w:widowControl w:val="0"/>
        <w:jc w:val="both"/>
        <w:rPr>
          <w:rFonts w:ascii="Arial" w:hAnsi="Arial" w:cs="Arial"/>
          <w:sz w:val="22"/>
          <w:szCs w:val="22"/>
        </w:rPr>
      </w:pPr>
    </w:p>
    <w:p w:rsidR="001E0FBF" w:rsidRPr="001E0FBF" w:rsidRDefault="001E0FBF" w:rsidP="001E0FBF">
      <w:pPr>
        <w:jc w:val="both"/>
        <w:rPr>
          <w:rFonts w:ascii="Arial" w:hAnsi="Arial" w:cs="Arial"/>
          <w:b/>
          <w:i/>
          <w:color w:val="000000"/>
          <w:sz w:val="28"/>
          <w:szCs w:val="28"/>
          <w:u w:val="single"/>
        </w:rPr>
      </w:pPr>
      <w:r w:rsidRPr="001E0FBF">
        <w:rPr>
          <w:rFonts w:ascii="Arial" w:hAnsi="Arial" w:cs="Arial"/>
          <w:b/>
          <w:i/>
          <w:sz w:val="28"/>
          <w:szCs w:val="28"/>
          <w:u w:val="single"/>
        </w:rPr>
        <w:t xml:space="preserve">4.2– As empresas </w:t>
      </w:r>
      <w:proofErr w:type="spellStart"/>
      <w:r w:rsidRPr="001E0FBF">
        <w:rPr>
          <w:rFonts w:ascii="Arial" w:hAnsi="Arial" w:cs="Arial"/>
          <w:b/>
          <w:i/>
          <w:sz w:val="28"/>
          <w:szCs w:val="28"/>
          <w:u w:val="single"/>
        </w:rPr>
        <w:t>ME’s</w:t>
      </w:r>
      <w:proofErr w:type="spellEnd"/>
      <w:r w:rsidRPr="001E0FBF">
        <w:rPr>
          <w:rFonts w:ascii="Arial" w:hAnsi="Arial" w:cs="Arial"/>
          <w:b/>
          <w:i/>
          <w:sz w:val="28"/>
          <w:szCs w:val="28"/>
          <w:u w:val="single"/>
        </w:rPr>
        <w:t xml:space="preserve">, </w:t>
      </w:r>
      <w:proofErr w:type="spellStart"/>
      <w:r w:rsidRPr="001E0FBF">
        <w:rPr>
          <w:rFonts w:ascii="Arial" w:hAnsi="Arial" w:cs="Arial"/>
          <w:b/>
          <w:i/>
          <w:sz w:val="28"/>
          <w:szCs w:val="28"/>
          <w:u w:val="single"/>
        </w:rPr>
        <w:t>EPP’s</w:t>
      </w:r>
      <w:proofErr w:type="spellEnd"/>
      <w:r w:rsidRPr="001E0FBF">
        <w:rPr>
          <w:rFonts w:ascii="Arial" w:hAnsi="Arial" w:cs="Arial"/>
          <w:b/>
          <w:i/>
          <w:sz w:val="28"/>
          <w:szCs w:val="28"/>
          <w:u w:val="single"/>
        </w:rPr>
        <w:t xml:space="preserve"> ou MEI sediadas no município de Flor do Sertão – SC, terão a vantagem de </w:t>
      </w:r>
      <w:r w:rsidRPr="001E0FBF">
        <w:rPr>
          <w:rFonts w:ascii="Arial" w:hAnsi="Arial" w:cs="Arial"/>
          <w:b/>
          <w:i/>
          <w:color w:val="000000"/>
          <w:sz w:val="28"/>
          <w:szCs w:val="28"/>
          <w:u w:val="single"/>
        </w:rPr>
        <w:t xml:space="preserve">10% (dez por cento) do melhor preço </w:t>
      </w:r>
      <w:proofErr w:type="gramStart"/>
      <w:r w:rsidRPr="001E0FBF">
        <w:rPr>
          <w:rFonts w:ascii="Arial" w:hAnsi="Arial" w:cs="Arial"/>
          <w:b/>
          <w:i/>
          <w:color w:val="000000"/>
          <w:sz w:val="28"/>
          <w:szCs w:val="28"/>
          <w:u w:val="single"/>
        </w:rPr>
        <w:t>válido.”</w:t>
      </w:r>
      <w:proofErr w:type="gramEnd"/>
      <w:r w:rsidRPr="001E0FBF">
        <w:rPr>
          <w:rFonts w:ascii="Arial" w:hAnsi="Arial" w:cs="Arial"/>
          <w:b/>
          <w:i/>
          <w:color w:val="000000"/>
          <w:sz w:val="28"/>
          <w:szCs w:val="28"/>
          <w:u w:val="single"/>
        </w:rPr>
        <w:t xml:space="preserve"> (NR) sobre das demais empresas conforme Art. .48 </w:t>
      </w:r>
      <w:proofErr w:type="spellStart"/>
      <w:r w:rsidRPr="001E0FBF">
        <w:rPr>
          <w:rFonts w:ascii="Arial" w:hAnsi="Arial" w:cs="Arial"/>
          <w:b/>
          <w:i/>
          <w:color w:val="000000"/>
          <w:sz w:val="28"/>
          <w:szCs w:val="28"/>
          <w:u w:val="single"/>
        </w:rPr>
        <w:t>insiso</w:t>
      </w:r>
      <w:proofErr w:type="spellEnd"/>
      <w:r w:rsidRPr="001E0FBF">
        <w:rPr>
          <w:rFonts w:ascii="Arial" w:hAnsi="Arial" w:cs="Arial"/>
          <w:b/>
          <w:i/>
          <w:color w:val="000000"/>
          <w:sz w:val="28"/>
          <w:szCs w:val="28"/>
          <w:u w:val="single"/>
        </w:rPr>
        <w:t xml:space="preserve"> 3o da Lei Complementar nº. 147/2014.</w:t>
      </w:r>
    </w:p>
    <w:p w:rsidR="001E0FBF" w:rsidRPr="003615D9" w:rsidRDefault="001E0FBF" w:rsidP="001E0FBF">
      <w:pPr>
        <w:jc w:val="both"/>
        <w:rPr>
          <w:rFonts w:ascii="Arial" w:hAnsi="Arial" w:cs="Arial"/>
          <w:sz w:val="22"/>
          <w:szCs w:val="22"/>
        </w:rPr>
      </w:pPr>
    </w:p>
    <w:p w:rsidR="001E0FBF" w:rsidRDefault="001E0FBF" w:rsidP="001E0FBF">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w:t>
      </w:r>
      <w:r w:rsidR="00F03AB6">
        <w:rPr>
          <w:rFonts w:ascii="Arial" w:hAnsi="Arial" w:cs="Arial"/>
          <w:sz w:val="22"/>
          <w:szCs w:val="22"/>
        </w:rPr>
        <w:t>1</w:t>
      </w:r>
      <w:r w:rsidRPr="003615D9">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5A4336">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1E0FBF" w:rsidRPr="003615D9" w:rsidRDefault="001E0FBF" w:rsidP="001E0FBF">
      <w:pPr>
        <w:jc w:val="both"/>
        <w:rPr>
          <w:rFonts w:ascii="Arial" w:hAnsi="Arial" w:cs="Arial"/>
          <w:b/>
          <w:snapToGrid w:val="0"/>
          <w:spacing w:val="-3"/>
          <w:sz w:val="22"/>
          <w:szCs w:val="22"/>
        </w:rPr>
      </w:pPr>
    </w:p>
    <w:p w:rsidR="001E0FBF" w:rsidRPr="003615D9" w:rsidRDefault="001E0FBF" w:rsidP="001E0FBF">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1E0FBF" w:rsidRPr="003615D9" w:rsidRDefault="001E0FBF" w:rsidP="001E0FBF">
      <w:pPr>
        <w:widowControl w:val="0"/>
        <w:jc w:val="both"/>
        <w:rPr>
          <w:rFonts w:ascii="Arial" w:hAnsi="Arial" w:cs="Arial"/>
          <w:sz w:val="22"/>
          <w:szCs w:val="22"/>
        </w:rPr>
      </w:pPr>
    </w:p>
    <w:p w:rsidR="001E0FBF" w:rsidRPr="003615D9" w:rsidRDefault="001E0FBF" w:rsidP="001E0FBF">
      <w:pPr>
        <w:jc w:val="both"/>
        <w:rPr>
          <w:rFonts w:ascii="Arial" w:hAnsi="Arial" w:cs="Arial"/>
          <w:sz w:val="22"/>
          <w:szCs w:val="22"/>
          <w:lang w:val="x-none"/>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.1 - </w:t>
      </w:r>
      <w:r w:rsidRPr="003615D9">
        <w:rPr>
          <w:rFonts w:ascii="Arial" w:hAnsi="Arial" w:cs="Arial"/>
          <w:sz w:val="22"/>
          <w:szCs w:val="22"/>
          <w:lang w:val="x-none"/>
        </w:rPr>
        <w:t xml:space="preserve">Justifica-se </w:t>
      </w:r>
      <w:r>
        <w:rPr>
          <w:rFonts w:ascii="Arial" w:hAnsi="Arial" w:cs="Arial"/>
          <w:sz w:val="22"/>
          <w:szCs w:val="22"/>
          <w:lang w:val="x-none"/>
        </w:rPr>
        <w:t xml:space="preserve">os benefícios as empresas locais, pois as empresas </w:t>
      </w:r>
      <w:proofErr w:type="spellStart"/>
      <w:r>
        <w:rPr>
          <w:rFonts w:ascii="Arial" w:hAnsi="Arial" w:cs="Arial"/>
          <w:sz w:val="22"/>
          <w:szCs w:val="22"/>
          <w:lang w:val="x-none"/>
        </w:rPr>
        <w:t>ME’s</w:t>
      </w:r>
      <w:proofErr w:type="spellEnd"/>
      <w:r>
        <w:rPr>
          <w:rFonts w:ascii="Arial" w:hAnsi="Arial" w:cs="Arial"/>
          <w:sz w:val="22"/>
          <w:szCs w:val="22"/>
          <w:lang w:val="x-none"/>
        </w:rPr>
        <w:t>,</w:t>
      </w:r>
      <w:r w:rsidRPr="003615D9">
        <w:rPr>
          <w:rFonts w:ascii="Arial" w:hAnsi="Arial" w:cs="Arial"/>
          <w:sz w:val="22"/>
          <w:szCs w:val="22"/>
          <w:lang w:val="x-none"/>
        </w:rPr>
        <w:t xml:space="preserve"> </w:t>
      </w:r>
      <w:proofErr w:type="spellStart"/>
      <w:r w:rsidRPr="003615D9">
        <w:rPr>
          <w:rFonts w:ascii="Arial" w:hAnsi="Arial" w:cs="Arial"/>
          <w:sz w:val="22"/>
          <w:szCs w:val="22"/>
          <w:lang w:val="x-none"/>
        </w:rPr>
        <w:t>EPP’s</w:t>
      </w:r>
      <w:proofErr w:type="spellEnd"/>
      <w:r>
        <w:rPr>
          <w:rFonts w:ascii="Arial" w:hAnsi="Arial" w:cs="Arial"/>
          <w:sz w:val="22"/>
          <w:szCs w:val="22"/>
          <w:lang w:val="x-none"/>
        </w:rPr>
        <w:t xml:space="preserve"> ou MEI</w:t>
      </w:r>
      <w:r w:rsidRPr="003615D9">
        <w:rPr>
          <w:rFonts w:ascii="Arial" w:hAnsi="Arial" w:cs="Arial"/>
          <w:sz w:val="22"/>
          <w:szCs w:val="22"/>
          <w:lang w:val="x-none"/>
        </w:rPr>
        <w:t xml:space="preserve"> do município</w:t>
      </w:r>
      <w:r>
        <w:rPr>
          <w:rFonts w:ascii="Arial" w:hAnsi="Arial" w:cs="Arial"/>
          <w:sz w:val="22"/>
          <w:szCs w:val="22"/>
          <w:lang w:val="x-none"/>
        </w:rPr>
        <w:t xml:space="preserve"> de Flor do Sertão</w:t>
      </w:r>
      <w:r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1E0FBF" w:rsidRPr="003615D9" w:rsidRDefault="001E0FBF" w:rsidP="001E0FBF">
      <w:pPr>
        <w:jc w:val="both"/>
        <w:rPr>
          <w:rFonts w:ascii="Arial" w:hAnsi="Arial" w:cs="Arial"/>
          <w:sz w:val="22"/>
          <w:szCs w:val="22"/>
          <w:lang w:val="x-none"/>
        </w:rPr>
      </w:pPr>
    </w:p>
    <w:p w:rsidR="001E0FBF" w:rsidRDefault="001E0FBF" w:rsidP="001E0FB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A</w:t>
      </w:r>
      <w:r w:rsidRPr="003615D9">
        <w:rPr>
          <w:rFonts w:ascii="Arial" w:hAnsi="Arial" w:cs="Arial"/>
          <w:sz w:val="22"/>
          <w:szCs w:val="22"/>
          <w:lang w:val="x-none"/>
        </w:rPr>
        <w:t xml:space="preserve"> </w:t>
      </w:r>
      <w:r>
        <w:rPr>
          <w:rFonts w:ascii="Arial" w:hAnsi="Arial" w:cs="Arial"/>
          <w:sz w:val="22"/>
          <w:szCs w:val="22"/>
          <w:lang w:val="x-none"/>
        </w:rPr>
        <w:t>vantagem</w:t>
      </w:r>
      <w:r w:rsidRPr="003615D9">
        <w:rPr>
          <w:rFonts w:ascii="Arial" w:hAnsi="Arial" w:cs="Arial"/>
          <w:sz w:val="22"/>
          <w:szCs w:val="22"/>
          <w:lang w:val="x-none"/>
        </w:rPr>
        <w:t xml:space="preserve"> constante no edital foi definida visando o </w:t>
      </w:r>
      <w:r>
        <w:rPr>
          <w:rFonts w:ascii="Arial" w:hAnsi="Arial" w:cs="Arial"/>
          <w:sz w:val="22"/>
          <w:szCs w:val="22"/>
          <w:lang w:val="x-none"/>
        </w:rPr>
        <w:t xml:space="preserve">incentivo econômico as </w:t>
      </w:r>
      <w:proofErr w:type="gramStart"/>
      <w:r>
        <w:rPr>
          <w:rFonts w:ascii="Arial" w:hAnsi="Arial" w:cs="Arial"/>
          <w:sz w:val="22"/>
          <w:szCs w:val="22"/>
          <w:lang w:val="x-none"/>
        </w:rPr>
        <w:t>empresa sediadas</w:t>
      </w:r>
      <w:proofErr w:type="gramEnd"/>
      <w:r>
        <w:rPr>
          <w:rFonts w:ascii="Arial" w:hAnsi="Arial" w:cs="Arial"/>
          <w:sz w:val="22"/>
          <w:szCs w:val="22"/>
          <w:lang w:val="x-none"/>
        </w:rPr>
        <w:t xml:space="preserve"> no município de Flor do Sertão</w:t>
      </w:r>
      <w:r w:rsidRPr="003615D9">
        <w:rPr>
          <w:rFonts w:ascii="Arial" w:hAnsi="Arial" w:cs="Arial"/>
          <w:sz w:val="22"/>
          <w:szCs w:val="22"/>
          <w:lang w:val="x-none"/>
        </w:rPr>
        <w:t>, tendo em vista que a economia dos mesmos reflete na economia e crescimento do município sede</w:t>
      </w:r>
      <w:r w:rsidRPr="003615D9">
        <w:rPr>
          <w:rFonts w:ascii="Arial" w:hAnsi="Arial" w:cs="Arial"/>
          <w:sz w:val="22"/>
          <w:szCs w:val="22"/>
        </w:rPr>
        <w:t>.</w:t>
      </w:r>
    </w:p>
    <w:p w:rsidR="001E0FBF" w:rsidRPr="003615D9" w:rsidRDefault="001E0FBF" w:rsidP="001E0FBF">
      <w:pPr>
        <w:jc w:val="both"/>
        <w:rPr>
          <w:rFonts w:ascii="Arial" w:hAnsi="Arial" w:cs="Arial"/>
          <w:sz w:val="22"/>
          <w:szCs w:val="22"/>
        </w:rPr>
      </w:pPr>
    </w:p>
    <w:p w:rsidR="001E0FBF" w:rsidRDefault="001E0FBF" w:rsidP="001E0FBF">
      <w:pPr>
        <w:jc w:val="both"/>
        <w:rPr>
          <w:rFonts w:ascii="Arial" w:hAnsi="Arial" w:cs="Arial"/>
          <w:noProof/>
          <w:sz w:val="22"/>
          <w:szCs w:val="22"/>
        </w:rPr>
      </w:pPr>
      <w:r>
        <w:rPr>
          <w:rFonts w:ascii="Arial" w:hAnsi="Arial" w:cs="Arial"/>
          <w:noProof/>
          <w:sz w:val="22"/>
          <w:szCs w:val="22"/>
        </w:rPr>
        <w:t>4</w:t>
      </w:r>
      <w:r w:rsidRPr="003615D9">
        <w:rPr>
          <w:rFonts w:ascii="Arial" w:hAnsi="Arial" w:cs="Arial"/>
          <w:noProof/>
          <w:sz w:val="22"/>
          <w:szCs w:val="22"/>
        </w:rPr>
        <w:t>.</w:t>
      </w:r>
      <w:r>
        <w:rPr>
          <w:rFonts w:ascii="Arial" w:hAnsi="Arial" w:cs="Arial"/>
          <w:noProof/>
          <w:sz w:val="22"/>
          <w:szCs w:val="22"/>
        </w:rPr>
        <w:t>4</w:t>
      </w:r>
      <w:r w:rsidRPr="003615D9">
        <w:rPr>
          <w:rFonts w:ascii="Arial" w:hAnsi="Arial" w:cs="Arial"/>
          <w:noProof/>
          <w:sz w:val="22"/>
          <w:szCs w:val="22"/>
        </w:rPr>
        <w:t>.1 - Entende-se como empresa sediada no local, aquela que possua registro na cidade de Flor do Sertão/SC.</w:t>
      </w:r>
    </w:p>
    <w:p w:rsidR="001E0FBF" w:rsidRPr="003615D9" w:rsidRDefault="001E0FBF" w:rsidP="001E0FBF">
      <w:pPr>
        <w:jc w:val="both"/>
        <w:rPr>
          <w:rFonts w:ascii="Arial" w:hAnsi="Arial" w:cs="Arial"/>
          <w:noProof/>
          <w:sz w:val="22"/>
          <w:szCs w:val="22"/>
        </w:rPr>
      </w:pPr>
    </w:p>
    <w:p w:rsidR="001E0FBF" w:rsidRDefault="001E0FBF" w:rsidP="001E0FB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5</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1E0FBF" w:rsidRPr="003615D9" w:rsidRDefault="001E0FBF" w:rsidP="001E0FBF">
      <w:pPr>
        <w:jc w:val="both"/>
        <w:rPr>
          <w:rFonts w:ascii="Arial" w:hAnsi="Arial" w:cs="Arial"/>
          <w:sz w:val="22"/>
          <w:szCs w:val="22"/>
        </w:rPr>
      </w:pPr>
    </w:p>
    <w:p w:rsidR="001E0FBF" w:rsidRDefault="001E0FBF" w:rsidP="001E0FBF">
      <w:pPr>
        <w:widowControl w:val="0"/>
        <w:jc w:val="both"/>
        <w:rPr>
          <w:rFonts w:ascii="Arial" w:hAnsi="Arial" w:cs="Arial"/>
          <w:sz w:val="22"/>
          <w:szCs w:val="22"/>
        </w:rPr>
      </w:pPr>
      <w:r>
        <w:rPr>
          <w:rFonts w:ascii="Arial" w:hAnsi="Arial" w:cs="Arial"/>
          <w:sz w:val="22"/>
          <w:szCs w:val="22"/>
        </w:rPr>
        <w:t>4.6</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1E0FBF" w:rsidRDefault="001E0FBF" w:rsidP="001E0FBF">
      <w:pPr>
        <w:widowControl w:val="0"/>
        <w:jc w:val="both"/>
        <w:rPr>
          <w:rFonts w:ascii="Arial" w:hAnsi="Arial" w:cs="Arial"/>
          <w:sz w:val="22"/>
          <w:szCs w:val="22"/>
        </w:rPr>
      </w:pPr>
    </w:p>
    <w:p w:rsidR="001E0FBF" w:rsidRDefault="001E0FBF" w:rsidP="001E0FBF">
      <w:pPr>
        <w:widowControl w:val="0"/>
        <w:jc w:val="both"/>
        <w:rPr>
          <w:rFonts w:ascii="Arial" w:hAnsi="Arial" w:cs="Arial"/>
          <w:sz w:val="22"/>
          <w:szCs w:val="22"/>
        </w:rPr>
      </w:pPr>
      <w:r>
        <w:rPr>
          <w:rFonts w:ascii="Arial" w:hAnsi="Arial" w:cs="Arial"/>
          <w:sz w:val="22"/>
          <w:szCs w:val="22"/>
        </w:rPr>
        <w:t>4.7</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 xml:space="preserve">O proponente que se enquadrar na condição de </w:t>
      </w:r>
      <w:proofErr w:type="gramStart"/>
      <w:r w:rsidRPr="008A3DBF">
        <w:rPr>
          <w:rFonts w:ascii="Arial" w:hAnsi="Arial" w:cs="Arial"/>
          <w:sz w:val="22"/>
          <w:szCs w:val="22"/>
        </w:rPr>
        <w:t>micro empreendedor</w:t>
      </w:r>
      <w:proofErr w:type="gramEnd"/>
      <w:r w:rsidRPr="008A3DBF">
        <w:rPr>
          <w:rFonts w:ascii="Arial" w:hAnsi="Arial" w:cs="Arial"/>
          <w:sz w:val="22"/>
          <w:szCs w:val="22"/>
        </w:rPr>
        <w:t xml:space="preserve">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(Credenciamento)</w:t>
      </w:r>
      <w:r w:rsidRPr="008A3DBF">
        <w:rPr>
          <w:rFonts w:ascii="Arial" w:hAnsi="Arial" w:cs="Arial"/>
          <w:sz w:val="22"/>
          <w:szCs w:val="22"/>
        </w:rPr>
        <w:t xml:space="preserve">, a proposta será </w:t>
      </w:r>
      <w:r w:rsidRPr="008A3DBF">
        <w:rPr>
          <w:rFonts w:ascii="Arial" w:hAnsi="Arial" w:cs="Arial"/>
          <w:sz w:val="22"/>
          <w:szCs w:val="22"/>
        </w:rPr>
        <w:lastRenderedPageBreak/>
        <w:t>analisada</w:t>
      </w:r>
      <w:r>
        <w:rPr>
          <w:rFonts w:ascii="Arial" w:hAnsi="Arial" w:cs="Arial"/>
          <w:sz w:val="22"/>
          <w:szCs w:val="22"/>
        </w:rPr>
        <w:t xml:space="preserve"> segundo o regramento padrão. </w:t>
      </w:r>
    </w:p>
    <w:p w:rsidR="00302D12" w:rsidRDefault="00302D12" w:rsidP="001E0FBF">
      <w:pPr>
        <w:widowControl w:val="0"/>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2230B5" w:rsidRPr="00F03955" w:rsidRDefault="002230B5"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054DE6">
        <w:rPr>
          <w:rFonts w:ascii="Arial" w:hAnsi="Arial" w:cs="Arial"/>
          <w:sz w:val="22"/>
          <w:szCs w:val="22"/>
        </w:rPr>
        <w:t>1608/2021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054DE6">
        <w:rPr>
          <w:rFonts w:ascii="Arial" w:hAnsi="Arial" w:cs="Arial"/>
          <w:sz w:val="22"/>
          <w:szCs w:val="22"/>
        </w:rPr>
        <w:t>29/2021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501071" w:rsidRDefault="00501071"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054DE6">
        <w:rPr>
          <w:rFonts w:ascii="Arial" w:hAnsi="Arial" w:cs="Arial"/>
          <w:sz w:val="22"/>
          <w:szCs w:val="22"/>
        </w:rPr>
        <w:t>1608/2021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054DE6">
        <w:rPr>
          <w:rFonts w:ascii="Arial" w:hAnsi="Arial" w:cs="Arial"/>
          <w:sz w:val="22"/>
          <w:szCs w:val="22"/>
        </w:rPr>
        <w:t>29/2021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1E0FBF" w:rsidRPr="00F03955" w:rsidRDefault="001E0FBF" w:rsidP="00F03112">
      <w:pPr>
        <w:widowControl w:val="0"/>
        <w:snapToGrid w:val="0"/>
        <w:jc w:val="both"/>
        <w:rPr>
          <w:rFonts w:ascii="Arial" w:hAnsi="Arial" w:cs="Arial"/>
          <w:sz w:val="22"/>
          <w:szCs w:val="22"/>
        </w:rPr>
      </w:pPr>
    </w:p>
    <w:p w:rsidR="004F6A4C"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F03AB6" w:rsidRPr="00F03955" w:rsidRDefault="00F03AB6"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0A2805" w:rsidRDefault="000A2805" w:rsidP="000A2805">
      <w:pPr>
        <w:pStyle w:val="Corpodetexto2"/>
        <w:rPr>
          <w:b/>
          <w:sz w:val="22"/>
        </w:rPr>
      </w:pPr>
      <w:r w:rsidRPr="00860A61">
        <w:rPr>
          <w:b/>
          <w:sz w:val="22"/>
        </w:rPr>
        <w:t>6 – CREDENCIAMENTO</w:t>
      </w:r>
    </w:p>
    <w:p w:rsidR="00F03AB6" w:rsidRPr="00860A61" w:rsidRDefault="00F03AB6" w:rsidP="000A2805">
      <w:pPr>
        <w:pStyle w:val="Corpodetexto2"/>
        <w:rPr>
          <w:b/>
          <w:bCs w:val="0"/>
          <w:sz w:val="22"/>
        </w:rPr>
      </w:pPr>
    </w:p>
    <w:p w:rsidR="000A2805" w:rsidRPr="00860A61" w:rsidRDefault="000A2805" w:rsidP="000A2805">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0A2805" w:rsidRPr="00860A61" w:rsidRDefault="000A2805" w:rsidP="000A2805">
      <w:pPr>
        <w:jc w:val="both"/>
        <w:rPr>
          <w:rFonts w:ascii="Arial" w:hAnsi="Arial" w:cs="Arial"/>
          <w:snapToGrid w:val="0"/>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lastRenderedPageBreak/>
        <w:t>II - Apresentação de procuração ou carta de credenciamento autenticada em cartório do representante legal da empresa modelo facultativo (Anexo VI). Se o credenciado for sócio administrador da empresa este item está dispensado.</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7"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 xml:space="preserve">IV - Cópia autenticada do Ato Constitutivo, Estatuto ou </w:t>
      </w:r>
      <w:r w:rsidR="00572DB8">
        <w:rPr>
          <w:rFonts w:ascii="Arial" w:hAnsi="Arial" w:cs="Arial"/>
          <w:sz w:val="22"/>
          <w:szCs w:val="22"/>
        </w:rPr>
        <w:t>Ata de Registro de Preços</w:t>
      </w:r>
      <w:r w:rsidRPr="00860A61">
        <w:rPr>
          <w:rFonts w:ascii="Arial" w:hAnsi="Arial" w:cs="Arial"/>
          <w:sz w:val="22"/>
          <w:szCs w:val="22"/>
        </w:rPr>
        <w:t xml:space="preserve">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8"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0A2805" w:rsidRPr="00860A61" w:rsidRDefault="000A2805" w:rsidP="000A2805">
      <w:pPr>
        <w:jc w:val="both"/>
        <w:rPr>
          <w:rFonts w:ascii="Arial" w:hAnsi="Arial" w:cs="Arial"/>
          <w:noProof/>
          <w:sz w:val="22"/>
          <w:szCs w:val="22"/>
        </w:rPr>
      </w:pPr>
    </w:p>
    <w:p w:rsidR="000A2805" w:rsidRPr="00860A61" w:rsidRDefault="000A2805" w:rsidP="000A2805">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0A2805" w:rsidRPr="00860A61" w:rsidRDefault="000A2805" w:rsidP="000A2805">
      <w:pPr>
        <w:jc w:val="both"/>
        <w:rPr>
          <w:rFonts w:ascii="Arial" w:hAnsi="Arial" w:cs="Arial"/>
          <w:sz w:val="22"/>
          <w:szCs w:val="22"/>
        </w:rPr>
      </w:pPr>
    </w:p>
    <w:p w:rsidR="000A2805" w:rsidRPr="00860A61" w:rsidRDefault="000A2805" w:rsidP="000A2805">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0A2805" w:rsidRPr="00860A61" w:rsidRDefault="000A2805" w:rsidP="000A2805">
      <w:pPr>
        <w:tabs>
          <w:tab w:val="left" w:pos="2270"/>
          <w:tab w:val="left" w:pos="4294"/>
        </w:tabs>
        <w:jc w:val="both"/>
        <w:rPr>
          <w:rFonts w:ascii="Arial" w:hAnsi="Arial" w:cs="Arial"/>
          <w:noProof/>
          <w:sz w:val="22"/>
          <w:szCs w:val="22"/>
        </w:rPr>
      </w:pPr>
    </w:p>
    <w:p w:rsidR="000A2805" w:rsidRPr="00860A61" w:rsidRDefault="000A2805" w:rsidP="000A2805">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0A2805" w:rsidRPr="00860A61" w:rsidRDefault="000A2805" w:rsidP="000A2805">
      <w:pPr>
        <w:tabs>
          <w:tab w:val="left" w:pos="2270"/>
          <w:tab w:val="left" w:pos="4294"/>
        </w:tabs>
        <w:jc w:val="both"/>
        <w:rPr>
          <w:rFonts w:ascii="Arial" w:hAnsi="Arial" w:cs="Arial"/>
          <w:noProof/>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0A2805" w:rsidRDefault="000A2805" w:rsidP="000A2805">
      <w:pPr>
        <w:jc w:val="both"/>
        <w:rPr>
          <w:rFonts w:ascii="Arial" w:hAnsi="Arial" w:cs="Arial"/>
          <w:sz w:val="22"/>
          <w:szCs w:val="22"/>
        </w:rPr>
      </w:pPr>
      <w:r w:rsidRPr="00860A61">
        <w:rPr>
          <w:rFonts w:ascii="Arial" w:hAnsi="Arial" w:cs="Arial"/>
          <w:sz w:val="22"/>
          <w:szCs w:val="22"/>
        </w:rPr>
        <w:lastRenderedPageBreak/>
        <w:t>6.6 - Não será admitido a participação de um mesmo representante para mais de uma empresa licitante.</w:t>
      </w:r>
    </w:p>
    <w:p w:rsidR="000A2805" w:rsidRPr="00860A61" w:rsidRDefault="000A2805" w:rsidP="000A2805">
      <w:pPr>
        <w:jc w:val="both"/>
        <w:rPr>
          <w:rFonts w:ascii="Arial" w:hAnsi="Arial" w:cs="Arial"/>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4E7FFA" w:rsidRPr="00F03955" w:rsidRDefault="004E7FFA" w:rsidP="00687ADD">
      <w:pPr>
        <w:widowControl w:val="0"/>
        <w:jc w:val="both"/>
        <w:rPr>
          <w:rFonts w:ascii="Arial" w:hAnsi="Arial" w:cs="Arial"/>
          <w:b/>
          <w:bCs/>
          <w:spacing w:val="-3"/>
          <w:sz w:val="22"/>
          <w:szCs w:val="22"/>
        </w:rPr>
      </w:pPr>
    </w:p>
    <w:p w:rsidR="00687ADD"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r w:rsidR="000A2805" w:rsidRPr="00F03955">
        <w:rPr>
          <w:rFonts w:ascii="Arial" w:hAnsi="Arial" w:cs="Arial"/>
          <w:sz w:val="22"/>
          <w:szCs w:val="22"/>
        </w:rPr>
        <w:t>Proposta</w:t>
      </w:r>
      <w:r w:rsidR="00687ADD" w:rsidRPr="00F03955">
        <w:rPr>
          <w:rFonts w:ascii="Arial" w:hAnsi="Arial" w:cs="Arial"/>
          <w:sz w:val="22"/>
          <w:szCs w:val="22"/>
        </w:rPr>
        <w:t xml:space="preserve"> de preços deverá ser apresentada na forma e requisitos indicados nos subitens a seguir:</w:t>
      </w:r>
    </w:p>
    <w:p w:rsidR="00B83894" w:rsidRPr="00F03955" w:rsidRDefault="00B83894"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F21094">
        <w:rPr>
          <w:rFonts w:ascii="Arial" w:hAnsi="Arial" w:cs="Arial"/>
          <w:sz w:val="22"/>
          <w:szCs w:val="22"/>
        </w:rPr>
        <w:t>Anexo I</w:t>
      </w:r>
      <w:r w:rsidR="007476BE">
        <w:rPr>
          <w:rFonts w:ascii="Arial" w:hAnsi="Arial" w:cs="Arial"/>
          <w:sz w:val="22"/>
          <w:szCs w:val="22"/>
        </w:rPr>
        <w:t>I</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137774" w:rsidRPr="00F03955" w:rsidRDefault="00137774" w:rsidP="00687ADD">
      <w:pPr>
        <w:widowControl w:val="0"/>
        <w:tabs>
          <w:tab w:val="left" w:pos="-2268"/>
        </w:tabs>
        <w:snapToGrid w:val="0"/>
        <w:jc w:val="both"/>
        <w:rPr>
          <w:rFonts w:ascii="Arial" w:hAnsi="Arial" w:cs="Arial"/>
          <w:sz w:val="22"/>
          <w:szCs w:val="22"/>
        </w:rPr>
      </w:pPr>
    </w:p>
    <w:p w:rsidR="00687ADD" w:rsidRPr="001E5F46" w:rsidRDefault="00687ADD" w:rsidP="001E5F46">
      <w:pPr>
        <w:pStyle w:val="NormalArial"/>
        <w:jc w:val="both"/>
        <w:rPr>
          <w:b w:val="0"/>
        </w:rPr>
      </w:pPr>
      <w:r w:rsidRPr="001E5F46">
        <w:rPr>
          <w:b w:val="0"/>
        </w:rPr>
        <w:t>D – Conter prazo de validade da proposta de, no mínimo, 60 dias, contados da data limite para a</w:t>
      </w:r>
      <w:r w:rsidRPr="00F03955">
        <w:t xml:space="preserve"> </w:t>
      </w:r>
      <w:r w:rsidRPr="001E5F46">
        <w:rPr>
          <w:b w:val="0"/>
        </w:rPr>
        <w:t>entrega dos envelopes.</w:t>
      </w:r>
    </w:p>
    <w:p w:rsidR="00C464D1" w:rsidRPr="001E5F46" w:rsidRDefault="00C464D1" w:rsidP="001E5F46">
      <w:pPr>
        <w:pStyle w:val="NormalArial"/>
        <w:jc w:val="both"/>
        <w:rPr>
          <w:b w:val="0"/>
        </w:rPr>
      </w:pPr>
    </w:p>
    <w:p w:rsidR="00C464D1" w:rsidRDefault="00C464D1" w:rsidP="001E5F46">
      <w:pPr>
        <w:pStyle w:val="NormalArial"/>
        <w:jc w:val="both"/>
        <w:rPr>
          <w:b w:val="0"/>
        </w:rPr>
      </w:pPr>
      <w:r w:rsidRPr="001E5F46">
        <w:rPr>
          <w:b w:val="0"/>
        </w:rPr>
        <w:t xml:space="preserve">E – Impressa em uma via com suas </w:t>
      </w:r>
      <w:proofErr w:type="spellStart"/>
      <w:r w:rsidRPr="001E5F46">
        <w:rPr>
          <w:b w:val="0"/>
        </w:rPr>
        <w:t>paginas</w:t>
      </w:r>
      <w:proofErr w:type="spellEnd"/>
      <w:r w:rsidRPr="001E5F46">
        <w:rPr>
          <w:b w:val="0"/>
        </w:rPr>
        <w:t xml:space="preserve"> numeradas e rubricadas sendo a </w:t>
      </w:r>
      <w:proofErr w:type="spellStart"/>
      <w:r w:rsidRPr="001E5F46">
        <w:rPr>
          <w:b w:val="0"/>
        </w:rPr>
        <w:t>ultima</w:t>
      </w:r>
      <w:proofErr w:type="spellEnd"/>
      <w:r w:rsidRPr="001E5F46">
        <w:rPr>
          <w:b w:val="0"/>
        </w:rPr>
        <w:t xml:space="preserve"> assinada pelo administrador da empresa ou representante legal.</w:t>
      </w:r>
    </w:p>
    <w:p w:rsidR="004230AE" w:rsidRPr="001E5F46" w:rsidRDefault="004230AE" w:rsidP="001E5F46">
      <w:pPr>
        <w:pStyle w:val="NormalArial"/>
        <w:jc w:val="both"/>
        <w:rPr>
          <w:b w:val="0"/>
        </w:rPr>
      </w:pPr>
    </w:p>
    <w:p w:rsidR="00687ADD" w:rsidRPr="001E5F46" w:rsidRDefault="008874FA" w:rsidP="001E5F46">
      <w:pPr>
        <w:pStyle w:val="NormalArial"/>
        <w:jc w:val="both"/>
        <w:rPr>
          <w:b w:val="0"/>
        </w:rPr>
      </w:pPr>
      <w:r w:rsidRPr="001E5F46">
        <w:rPr>
          <w:b w:val="0"/>
        </w:rPr>
        <w:t>7</w:t>
      </w:r>
      <w:r w:rsidR="004230AE" w:rsidRPr="001E5F46">
        <w:rPr>
          <w:b w:val="0"/>
        </w:rPr>
        <w:t>.</w:t>
      </w:r>
      <w:r w:rsidR="001E0FBF">
        <w:rPr>
          <w:b w:val="0"/>
        </w:rPr>
        <w:t>2</w:t>
      </w:r>
      <w:r w:rsidR="00687ADD" w:rsidRPr="001E5F46">
        <w:rPr>
          <w:b w:val="0"/>
        </w:rPr>
        <w:t xml:space="preserve"> – Serão desclassificadas as propostas que não atendam às exigências do ato convocatório.</w:t>
      </w:r>
    </w:p>
    <w:p w:rsidR="00F03AB6" w:rsidRDefault="00F03AB6" w:rsidP="001E5F46">
      <w:pPr>
        <w:pStyle w:val="NormalArial"/>
        <w:jc w:val="both"/>
        <w:rPr>
          <w:b w:val="0"/>
        </w:rPr>
      </w:pPr>
    </w:p>
    <w:p w:rsidR="001E5F46" w:rsidRPr="001E5F46" w:rsidRDefault="00566A2A" w:rsidP="001E5F46">
      <w:pPr>
        <w:tabs>
          <w:tab w:val="left" w:pos="2270"/>
          <w:tab w:val="left" w:pos="4294"/>
        </w:tabs>
        <w:jc w:val="both"/>
        <w:rPr>
          <w:rFonts w:ascii="Arial" w:hAnsi="Arial" w:cs="Arial"/>
          <w:b/>
          <w:bCs/>
          <w:sz w:val="22"/>
          <w:szCs w:val="22"/>
        </w:rPr>
      </w:pPr>
      <w:r w:rsidRPr="001E5F46">
        <w:rPr>
          <w:rFonts w:ascii="Arial" w:hAnsi="Arial" w:cs="Arial"/>
          <w:b/>
          <w:sz w:val="22"/>
          <w:szCs w:val="22"/>
        </w:rPr>
        <w:t>8</w:t>
      </w:r>
      <w:r w:rsidR="0096140B" w:rsidRPr="001E5F46">
        <w:rPr>
          <w:rFonts w:ascii="Arial" w:hAnsi="Arial" w:cs="Arial"/>
          <w:b/>
          <w:sz w:val="22"/>
          <w:szCs w:val="22"/>
        </w:rPr>
        <w:t xml:space="preserve"> –</w:t>
      </w:r>
      <w:r w:rsidR="0096140B" w:rsidRPr="001E5F46">
        <w:rPr>
          <w:rFonts w:ascii="Arial" w:hAnsi="Arial" w:cs="Arial"/>
          <w:sz w:val="22"/>
          <w:szCs w:val="22"/>
        </w:rPr>
        <w:t xml:space="preserve"> </w:t>
      </w:r>
      <w:r w:rsidR="001E5F46" w:rsidRPr="001E5F46">
        <w:rPr>
          <w:rFonts w:ascii="Arial" w:hAnsi="Arial" w:cs="Arial"/>
          <w:b/>
          <w:bCs/>
          <w:sz w:val="22"/>
          <w:szCs w:val="22"/>
        </w:rPr>
        <w:t xml:space="preserve">CONDIÇÕES DE ENTREGA </w:t>
      </w:r>
    </w:p>
    <w:p w:rsidR="001E5F46" w:rsidRPr="001E5F46" w:rsidRDefault="001E5F46" w:rsidP="001E5F46">
      <w:pPr>
        <w:pStyle w:val="NormalArial"/>
        <w:jc w:val="both"/>
      </w:pPr>
    </w:p>
    <w:p w:rsidR="00504507" w:rsidRDefault="00504507" w:rsidP="00504507">
      <w:pPr>
        <w:jc w:val="both"/>
        <w:rPr>
          <w:rFonts w:ascii="Arial" w:hAnsi="Arial" w:cs="Arial"/>
          <w:sz w:val="22"/>
          <w:szCs w:val="22"/>
        </w:rPr>
      </w:pPr>
      <w:r w:rsidRPr="003615D9">
        <w:rPr>
          <w:rFonts w:ascii="Arial" w:hAnsi="Arial" w:cs="Arial"/>
          <w:sz w:val="22"/>
          <w:szCs w:val="22"/>
        </w:rPr>
        <w:t xml:space="preserve">8.1 - </w:t>
      </w:r>
      <w:r>
        <w:rPr>
          <w:rFonts w:ascii="Arial" w:hAnsi="Arial" w:cs="Arial"/>
          <w:sz w:val="22"/>
          <w:szCs w:val="22"/>
        </w:rPr>
        <w:t xml:space="preserve">A empresa Vencedora deverá entregar </w:t>
      </w:r>
      <w:r>
        <w:rPr>
          <w:rFonts w:ascii="Arial" w:hAnsi="Arial" w:cs="Arial"/>
          <w:color w:val="000000"/>
          <w:sz w:val="22"/>
          <w:szCs w:val="22"/>
        </w:rPr>
        <w:t xml:space="preserve">(carga e descarga) </w:t>
      </w:r>
      <w:r>
        <w:rPr>
          <w:rFonts w:ascii="Arial" w:hAnsi="Arial" w:cs="Arial"/>
          <w:sz w:val="22"/>
          <w:szCs w:val="22"/>
        </w:rPr>
        <w:t>os tubos de concreto no prazo Máximo de 40 dias, contados após a emissão da ordem de compra emitido pelo setor responsável do município.</w:t>
      </w:r>
    </w:p>
    <w:p w:rsidR="00504507" w:rsidRPr="00F03955" w:rsidRDefault="00504507" w:rsidP="00504507">
      <w:pPr>
        <w:jc w:val="both"/>
        <w:rPr>
          <w:rFonts w:ascii="Arial" w:hAnsi="Arial" w:cs="Arial"/>
          <w:color w:val="000000"/>
          <w:sz w:val="22"/>
          <w:szCs w:val="22"/>
        </w:rPr>
      </w:pPr>
    </w:p>
    <w:p w:rsidR="00504507" w:rsidRDefault="00504507" w:rsidP="00504507">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504507" w:rsidRPr="00F03955" w:rsidRDefault="00504507" w:rsidP="00504507">
      <w:pPr>
        <w:overflowPunct/>
        <w:jc w:val="both"/>
        <w:textAlignment w:val="auto"/>
        <w:rPr>
          <w:rFonts w:ascii="Arial" w:hAnsi="Arial" w:cs="Arial"/>
          <w:color w:val="000000"/>
          <w:sz w:val="22"/>
          <w:szCs w:val="22"/>
        </w:rPr>
      </w:pPr>
    </w:p>
    <w:p w:rsidR="00504507" w:rsidRDefault="00504507" w:rsidP="00504507">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FA4373" w:rsidRPr="00FA4373" w:rsidRDefault="00FA4373" w:rsidP="00FA4373">
      <w:pPr>
        <w:pStyle w:val="NormalArial"/>
        <w:jc w:val="both"/>
        <w:rPr>
          <w:b w:val="0"/>
          <w:bCs w:val="0"/>
          <w:color w:val="000000"/>
        </w:rPr>
      </w:pPr>
    </w:p>
    <w:p w:rsidR="00BF3D42" w:rsidRPr="00FA4373" w:rsidRDefault="008666F2" w:rsidP="00FA4373">
      <w:pPr>
        <w:widowControl w:val="0"/>
        <w:jc w:val="both"/>
        <w:rPr>
          <w:rFonts w:ascii="Arial" w:hAnsi="Arial" w:cs="Arial"/>
          <w:b/>
          <w:bCs/>
          <w:sz w:val="22"/>
          <w:szCs w:val="22"/>
        </w:rPr>
      </w:pPr>
      <w:r w:rsidRPr="00FA4373">
        <w:rPr>
          <w:rFonts w:ascii="Arial" w:hAnsi="Arial" w:cs="Arial"/>
          <w:b/>
          <w:bCs/>
          <w:sz w:val="22"/>
          <w:szCs w:val="22"/>
        </w:rPr>
        <w:t>9 – D</w:t>
      </w:r>
      <w:r w:rsidR="00B86770" w:rsidRPr="00FA4373">
        <w:rPr>
          <w:rFonts w:ascii="Arial" w:hAnsi="Arial" w:cs="Arial"/>
          <w:b/>
          <w:bCs/>
          <w:sz w:val="22"/>
          <w:szCs w:val="22"/>
        </w:rPr>
        <w:t>OS</w:t>
      </w:r>
      <w:r w:rsidRPr="00FA4373">
        <w:rPr>
          <w:rFonts w:ascii="Arial" w:hAnsi="Arial" w:cs="Arial"/>
          <w:b/>
          <w:bCs/>
          <w:sz w:val="22"/>
          <w:szCs w:val="22"/>
        </w:rPr>
        <w:t xml:space="preserve"> DOCUMENTOS</w:t>
      </w:r>
      <w:r w:rsidR="00B86770" w:rsidRPr="00FA4373">
        <w:rPr>
          <w:rFonts w:ascii="Arial" w:hAnsi="Arial" w:cs="Arial"/>
          <w:b/>
          <w:bCs/>
          <w:sz w:val="22"/>
          <w:szCs w:val="22"/>
        </w:rPr>
        <w:t xml:space="preserve"> DE </w:t>
      </w:r>
      <w:r w:rsidRPr="00FA4373">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137774" w:rsidRDefault="00137774" w:rsidP="00137774">
      <w:pPr>
        <w:pStyle w:val="Corpodetexto2"/>
        <w:widowControl w:val="0"/>
        <w:rPr>
          <w:sz w:val="22"/>
        </w:rPr>
      </w:pPr>
      <w:r w:rsidRPr="00AD7D47">
        <w:rPr>
          <w:sz w:val="22"/>
        </w:rPr>
        <w:t>9.1.1.1 - Prova de Inscrição no Cadastro Nacional de Pessoas Jurídicas – CNPJ com cartão atualizado</w:t>
      </w:r>
      <w:r>
        <w:rPr>
          <w:sz w:val="22"/>
        </w:rPr>
        <w:t>.</w:t>
      </w:r>
    </w:p>
    <w:p w:rsidR="008438E7" w:rsidRDefault="008438E7" w:rsidP="00137774">
      <w:pPr>
        <w:pStyle w:val="Corpodetexto2"/>
        <w:widowControl w:val="0"/>
        <w:rPr>
          <w:sz w:val="22"/>
        </w:rPr>
      </w:pPr>
    </w:p>
    <w:p w:rsidR="00137774" w:rsidRDefault="00137774" w:rsidP="00137774">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Style w:val="apple-converted-space"/>
          <w:rFonts w:ascii="Arial" w:hAnsi="Arial" w:cs="Arial"/>
          <w:sz w:val="22"/>
          <w:szCs w:val="22"/>
          <w:shd w:val="clear" w:color="auto" w:fill="F5F5F5"/>
        </w:rPr>
      </w:pPr>
      <w:r w:rsidRPr="00AD7D47">
        <w:rPr>
          <w:rFonts w:ascii="Arial" w:hAnsi="Arial" w:cs="Arial"/>
          <w:sz w:val="22"/>
        </w:rPr>
        <w:lastRenderedPageBreak/>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0"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137774" w:rsidRPr="00AD7D47" w:rsidRDefault="00137774" w:rsidP="00137774">
      <w:pPr>
        <w:jc w:val="both"/>
        <w:rPr>
          <w:rStyle w:val="apple-converted-space"/>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025DEC" w:rsidRDefault="00025DEC" w:rsidP="00137774">
      <w:pPr>
        <w:jc w:val="both"/>
        <w:rPr>
          <w:rFonts w:ascii="Arial" w:hAnsi="Arial" w:cs="Arial"/>
          <w:noProof/>
          <w:sz w:val="22"/>
          <w:szCs w:val="22"/>
        </w:rPr>
      </w:pPr>
    </w:p>
    <w:p w:rsidR="00025DEC" w:rsidRDefault="00025DEC" w:rsidP="00137774">
      <w:pPr>
        <w:jc w:val="both"/>
        <w:rPr>
          <w:rFonts w:ascii="Arial" w:hAnsi="Arial" w:cs="Arial"/>
          <w:noProof/>
          <w:sz w:val="22"/>
          <w:szCs w:val="22"/>
        </w:rPr>
      </w:pPr>
      <w:r>
        <w:rPr>
          <w:rFonts w:ascii="Arial" w:hAnsi="Arial" w:cs="Arial"/>
          <w:noProof/>
          <w:sz w:val="22"/>
          <w:szCs w:val="22"/>
        </w:rPr>
        <w:t>9.1.1.7.1 -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0A2805" w:rsidRDefault="000A2805" w:rsidP="00137774">
      <w:pPr>
        <w:jc w:val="both"/>
        <w:rPr>
          <w:rFonts w:ascii="Arial" w:hAnsi="Arial" w:cs="Arial"/>
          <w:noProof/>
          <w:sz w:val="22"/>
          <w:szCs w:val="22"/>
        </w:rPr>
      </w:pPr>
    </w:p>
    <w:p w:rsidR="00137774" w:rsidRDefault="00137774" w:rsidP="00137774">
      <w:pPr>
        <w:jc w:val="both"/>
        <w:rPr>
          <w:rFonts w:ascii="Arial" w:eastAsia="Batang" w:hAnsi="Arial" w:cs="Arial"/>
          <w:sz w:val="22"/>
          <w:szCs w:val="22"/>
        </w:rPr>
      </w:pPr>
      <w:r w:rsidRPr="00AD7D47">
        <w:rPr>
          <w:rFonts w:ascii="Arial" w:hAnsi="Arial" w:cs="Arial"/>
          <w:sz w:val="22"/>
        </w:rPr>
        <w:t>9.1.1.</w:t>
      </w:r>
      <w:r>
        <w:rPr>
          <w:rFonts w:ascii="Arial" w:hAnsi="Arial" w:cs="Arial"/>
          <w:sz w:val="22"/>
        </w:rPr>
        <w:t>8</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7476BE">
        <w:rPr>
          <w:rFonts w:ascii="Arial" w:eastAsia="Batang" w:hAnsi="Arial" w:cs="Arial"/>
          <w:sz w:val="22"/>
          <w:szCs w:val="22"/>
        </w:rPr>
        <w:t>no Anexo IV</w:t>
      </w:r>
      <w:r w:rsidRPr="00AD7D47">
        <w:rPr>
          <w:rFonts w:ascii="Arial" w:eastAsia="Batang" w:hAnsi="Arial" w:cs="Arial"/>
          <w:sz w:val="22"/>
          <w:szCs w:val="22"/>
        </w:rPr>
        <w:t>.</w:t>
      </w:r>
    </w:p>
    <w:p w:rsidR="00137774" w:rsidRPr="00AD7D47" w:rsidRDefault="00137774" w:rsidP="00137774">
      <w:pPr>
        <w:jc w:val="both"/>
        <w:rPr>
          <w:rFonts w:ascii="Arial" w:eastAsia="Batang" w:hAnsi="Arial" w:cs="Arial"/>
          <w:sz w:val="22"/>
          <w:szCs w:val="22"/>
        </w:rPr>
      </w:pPr>
    </w:p>
    <w:p w:rsidR="00137774" w:rsidRDefault="00137774" w:rsidP="00137774">
      <w:pPr>
        <w:jc w:val="both"/>
        <w:rPr>
          <w:rFonts w:ascii="Arial" w:eastAsia="Batang" w:hAnsi="Arial" w:cs="Arial"/>
          <w:sz w:val="22"/>
          <w:szCs w:val="22"/>
        </w:rPr>
      </w:pPr>
      <w:r>
        <w:rPr>
          <w:rFonts w:ascii="Arial" w:hAnsi="Arial" w:cs="Arial"/>
          <w:sz w:val="22"/>
        </w:rPr>
        <w:t>9.1.1.9</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sidR="00102F69">
        <w:rPr>
          <w:rFonts w:ascii="Arial" w:eastAsia="Batang" w:hAnsi="Arial" w:cs="Arial"/>
          <w:sz w:val="22"/>
          <w:szCs w:val="22"/>
        </w:rPr>
        <w:t>V</w:t>
      </w:r>
      <w:r w:rsidR="007476BE">
        <w:rPr>
          <w:rFonts w:ascii="Arial" w:eastAsia="Batang" w:hAnsi="Arial" w:cs="Arial"/>
          <w:sz w:val="22"/>
          <w:szCs w:val="22"/>
        </w:rPr>
        <w:t>I</w:t>
      </w:r>
      <w:r w:rsidRPr="00AD7D47">
        <w:rPr>
          <w:rFonts w:ascii="Arial" w:eastAsia="Batang" w:hAnsi="Arial" w:cs="Arial"/>
          <w:sz w:val="22"/>
          <w:szCs w:val="22"/>
        </w:rPr>
        <w:t>.</w:t>
      </w:r>
    </w:p>
    <w:p w:rsidR="008506D1" w:rsidRDefault="008506D1" w:rsidP="00137774">
      <w:pPr>
        <w:jc w:val="both"/>
        <w:rPr>
          <w:rFonts w:ascii="Arial" w:eastAsia="Batang" w:hAnsi="Arial" w:cs="Arial"/>
          <w:sz w:val="22"/>
          <w:szCs w:val="22"/>
        </w:rPr>
      </w:pPr>
    </w:p>
    <w:p w:rsidR="008506D1" w:rsidRPr="008506D1" w:rsidRDefault="008506D1" w:rsidP="008506D1">
      <w:pPr>
        <w:tabs>
          <w:tab w:val="left" w:pos="851"/>
          <w:tab w:val="left" w:pos="4294"/>
        </w:tabs>
        <w:overflowPunct/>
        <w:autoSpaceDE/>
        <w:autoSpaceDN/>
        <w:adjustRightInd/>
        <w:jc w:val="both"/>
        <w:textAlignment w:val="auto"/>
        <w:outlineLvl w:val="0"/>
        <w:rPr>
          <w:rFonts w:ascii="Arial" w:hAnsi="Arial" w:cs="Arial"/>
          <w:color w:val="000000"/>
          <w:sz w:val="22"/>
          <w:szCs w:val="22"/>
        </w:rPr>
      </w:pPr>
      <w:r w:rsidRPr="008506D1">
        <w:rPr>
          <w:rFonts w:ascii="Arial" w:hAnsi="Arial" w:cs="Arial"/>
          <w:bCs/>
          <w:color w:val="000000"/>
          <w:sz w:val="22"/>
          <w:szCs w:val="22"/>
        </w:rPr>
        <w:t xml:space="preserve">9.1.1.10 - </w:t>
      </w:r>
      <w:r w:rsidRPr="008506D1">
        <w:rPr>
          <w:rFonts w:ascii="Arial" w:hAnsi="Arial" w:cs="Arial"/>
          <w:snapToGrid w:val="0"/>
          <w:color w:val="000000"/>
          <w:sz w:val="22"/>
          <w:szCs w:val="22"/>
        </w:rPr>
        <w:t>Declara que não existe em seu quadro de empregados, servidores públicos exercendo funções de gerência, administração ou tomada de decisão</w:t>
      </w:r>
      <w:r>
        <w:rPr>
          <w:rFonts w:ascii="Arial" w:hAnsi="Arial" w:cs="Arial"/>
          <w:snapToGrid w:val="0"/>
          <w:color w:val="000000"/>
          <w:sz w:val="22"/>
          <w:szCs w:val="22"/>
        </w:rPr>
        <w:t xml:space="preserve">, conforme </w:t>
      </w:r>
      <w:r w:rsidRPr="007476BE">
        <w:rPr>
          <w:rFonts w:ascii="Arial" w:hAnsi="Arial" w:cs="Arial"/>
          <w:snapToGrid w:val="0"/>
          <w:color w:val="000000"/>
          <w:sz w:val="22"/>
          <w:szCs w:val="22"/>
        </w:rPr>
        <w:t xml:space="preserve">anexo </w:t>
      </w:r>
      <w:r w:rsidR="007476BE" w:rsidRPr="007476BE">
        <w:rPr>
          <w:rFonts w:ascii="Arial" w:hAnsi="Arial" w:cs="Arial"/>
          <w:snapToGrid w:val="0"/>
          <w:color w:val="000000"/>
          <w:sz w:val="22"/>
          <w:szCs w:val="22"/>
        </w:rPr>
        <w:t>VIII</w:t>
      </w:r>
      <w:r w:rsidRPr="007476BE">
        <w:rPr>
          <w:rFonts w:ascii="Arial" w:hAnsi="Arial" w:cs="Arial"/>
          <w:snapToGrid w:val="0"/>
          <w:color w:val="000000"/>
          <w:sz w:val="22"/>
          <w:szCs w:val="22"/>
        </w:rPr>
        <w:t>.</w:t>
      </w:r>
    </w:p>
    <w:p w:rsidR="00137774" w:rsidRDefault="00137774" w:rsidP="00137774">
      <w:pPr>
        <w:jc w:val="both"/>
        <w:rPr>
          <w:rFonts w:ascii="Arial" w:eastAsia="Batang"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137774" w:rsidRPr="00F03955"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137774" w:rsidRDefault="00137774" w:rsidP="00137774">
      <w:pPr>
        <w:jc w:val="both"/>
        <w:rPr>
          <w:rFonts w:ascii="Arial" w:hAnsi="Arial" w:cs="Arial"/>
          <w:sz w:val="22"/>
          <w:szCs w:val="22"/>
        </w:rPr>
      </w:pPr>
    </w:p>
    <w:p w:rsidR="00137774" w:rsidRDefault="00137774" w:rsidP="00137774">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302D12" w:rsidRPr="008206C7" w:rsidRDefault="00302D12" w:rsidP="00137774">
      <w:pPr>
        <w:ind w:right="-142"/>
        <w:jc w:val="both"/>
        <w:rPr>
          <w:rFonts w:ascii="Arial" w:hAnsi="Arial" w:cs="Arial"/>
          <w:sz w:val="22"/>
          <w:szCs w:val="22"/>
        </w:rPr>
      </w:pPr>
    </w:p>
    <w:p w:rsidR="00137774" w:rsidRPr="008206C7" w:rsidRDefault="00137774" w:rsidP="00137774">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137774" w:rsidRPr="008206C7" w:rsidRDefault="00137774" w:rsidP="00137774">
      <w:pPr>
        <w:widowControl w:val="0"/>
        <w:ind w:right="-142"/>
        <w:jc w:val="both"/>
        <w:rPr>
          <w:rFonts w:ascii="Arial" w:hAnsi="Arial" w:cs="Arial"/>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137774" w:rsidRPr="008206C7" w:rsidRDefault="00137774"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B91BD6" w:rsidRPr="008206C7" w:rsidRDefault="00B91BD6"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lastRenderedPageBreak/>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8438E7" w:rsidRPr="008206C7" w:rsidRDefault="008438E7" w:rsidP="00137774">
      <w:pPr>
        <w:ind w:right="-142"/>
        <w:jc w:val="both"/>
        <w:rPr>
          <w:rFonts w:ascii="Arial" w:hAnsi="Arial" w:cs="Arial"/>
          <w:bCs/>
          <w:sz w:val="22"/>
          <w:szCs w:val="22"/>
        </w:rPr>
      </w:pPr>
    </w:p>
    <w:p w:rsidR="00137774" w:rsidRDefault="00137774" w:rsidP="00137774">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137774">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137774">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137774">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w:t>
      </w:r>
      <w:r w:rsidR="00572DB8">
        <w:rPr>
          <w:rFonts w:ascii="Arial" w:hAnsi="Arial" w:cs="Arial"/>
          <w:lang w:val="pt-PT"/>
        </w:rPr>
        <w:t>Ata de Registro de Preços</w:t>
      </w:r>
      <w:r w:rsidR="00C70294" w:rsidRPr="00EA0874">
        <w:rPr>
          <w:rFonts w:ascii="Arial" w:hAnsi="Arial" w:cs="Arial"/>
          <w:lang w:val="pt-PT"/>
        </w:rPr>
        <w:t>/fornecimento for a matriz, todos os documentos deverão estar em nome desta;</w:t>
      </w:r>
    </w:p>
    <w:p w:rsidR="00883490" w:rsidRDefault="00883490"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w:t>
      </w:r>
      <w:r w:rsidR="00572DB8">
        <w:rPr>
          <w:rFonts w:ascii="Arial" w:hAnsi="Arial" w:cs="Arial"/>
          <w:lang w:val="pt-PT"/>
        </w:rPr>
        <w:t>Ata de Registro de Preços</w:t>
      </w:r>
      <w:r w:rsidR="00C70294" w:rsidRPr="00EA0874">
        <w:rPr>
          <w:rFonts w:ascii="Arial" w:hAnsi="Arial" w:cs="Arial"/>
          <w:lang w:val="pt-PT"/>
        </w:rPr>
        <w:t xml:space="preserve">/fornecimento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66E7A">
        <w:rPr>
          <w:rFonts w:ascii="Arial" w:hAnsi="Arial" w:cs="Arial"/>
          <w:b/>
          <w:sz w:val="22"/>
          <w:szCs w:val="22"/>
        </w:rPr>
        <w:t>PREGÃO PRESENCIAL - REGISTRO DE PREÇOS</w:t>
      </w:r>
    </w:p>
    <w:p w:rsidR="00E22185" w:rsidRPr="00F03955" w:rsidRDefault="00E22185" w:rsidP="00BE707F">
      <w:pPr>
        <w:snapToGrid w:val="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B83894" w:rsidRDefault="00B83894"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5C03BE" w:rsidRDefault="00D347F0" w:rsidP="005C03BE">
      <w:pPr>
        <w:jc w:val="both"/>
        <w:rPr>
          <w:rFonts w:ascii="Arial" w:hAnsi="Arial" w:cs="Arial"/>
          <w:sz w:val="22"/>
          <w:szCs w:val="22"/>
        </w:rPr>
      </w:pPr>
      <w:r w:rsidRPr="00F03955">
        <w:rPr>
          <w:rFonts w:ascii="Arial" w:hAnsi="Arial" w:cs="Arial"/>
          <w:sz w:val="22"/>
          <w:szCs w:val="22"/>
        </w:rPr>
        <w:lastRenderedPageBreak/>
        <w:t xml:space="preserve">10.2.2 – </w:t>
      </w:r>
      <w:r w:rsidR="005C03BE" w:rsidRPr="00F03955">
        <w:rPr>
          <w:rFonts w:ascii="Arial" w:hAnsi="Arial" w:cs="Arial"/>
          <w:sz w:val="22"/>
          <w:szCs w:val="22"/>
        </w:rPr>
        <w:t xml:space="preserve">Serão classificadas, </w:t>
      </w:r>
      <w:r w:rsidR="005C03BE">
        <w:rPr>
          <w:rFonts w:ascii="Arial" w:hAnsi="Arial" w:cs="Arial"/>
          <w:sz w:val="22"/>
          <w:szCs w:val="22"/>
        </w:rPr>
        <w:t xml:space="preserve">para a fase dos lances verbais, </w:t>
      </w:r>
      <w:r w:rsidR="005C03BE" w:rsidRPr="00F03955">
        <w:rPr>
          <w:rFonts w:ascii="Arial" w:hAnsi="Arial" w:cs="Arial"/>
          <w:sz w:val="22"/>
          <w:szCs w:val="22"/>
        </w:rPr>
        <w:t>as proposta de menor preço e aquelas que apresentem valores sucessivos e superiores até o limite de 10%, relativamente à de menor valor.</w:t>
      </w:r>
    </w:p>
    <w:p w:rsidR="00F94B9F" w:rsidRDefault="00F94B9F" w:rsidP="005C03BE">
      <w:pPr>
        <w:jc w:val="both"/>
        <w:rPr>
          <w:rFonts w:ascii="Arial" w:hAnsi="Arial" w:cs="Arial"/>
          <w:sz w:val="22"/>
          <w:szCs w:val="22"/>
        </w:rPr>
      </w:pPr>
    </w:p>
    <w:p w:rsidR="00F94B9F" w:rsidRPr="001E0FBF" w:rsidRDefault="00F94B9F" w:rsidP="00F94B9F">
      <w:pPr>
        <w:jc w:val="both"/>
        <w:rPr>
          <w:rFonts w:ascii="Arial" w:hAnsi="Arial" w:cs="Arial"/>
          <w:b/>
          <w:i/>
          <w:color w:val="000000"/>
          <w:sz w:val="28"/>
          <w:szCs w:val="28"/>
          <w:u w:val="single"/>
        </w:rPr>
      </w:pPr>
      <w:r>
        <w:rPr>
          <w:rFonts w:ascii="Arial" w:hAnsi="Arial" w:cs="Arial"/>
          <w:b/>
          <w:i/>
          <w:sz w:val="28"/>
          <w:szCs w:val="28"/>
          <w:u w:val="single"/>
        </w:rPr>
        <w:t xml:space="preserve">10.2.3 - </w:t>
      </w:r>
      <w:r w:rsidRPr="001E0FBF">
        <w:rPr>
          <w:rFonts w:ascii="Arial" w:hAnsi="Arial" w:cs="Arial"/>
          <w:b/>
          <w:i/>
          <w:sz w:val="28"/>
          <w:szCs w:val="28"/>
          <w:u w:val="single"/>
        </w:rPr>
        <w:t xml:space="preserve">As empresas </w:t>
      </w:r>
      <w:proofErr w:type="spellStart"/>
      <w:r w:rsidRPr="001E0FBF">
        <w:rPr>
          <w:rFonts w:ascii="Arial" w:hAnsi="Arial" w:cs="Arial"/>
          <w:b/>
          <w:i/>
          <w:sz w:val="28"/>
          <w:szCs w:val="28"/>
          <w:u w:val="single"/>
        </w:rPr>
        <w:t>ME’s</w:t>
      </w:r>
      <w:proofErr w:type="spellEnd"/>
      <w:r w:rsidRPr="001E0FBF">
        <w:rPr>
          <w:rFonts w:ascii="Arial" w:hAnsi="Arial" w:cs="Arial"/>
          <w:b/>
          <w:i/>
          <w:sz w:val="28"/>
          <w:szCs w:val="28"/>
          <w:u w:val="single"/>
        </w:rPr>
        <w:t xml:space="preserve">, </w:t>
      </w:r>
      <w:proofErr w:type="spellStart"/>
      <w:r w:rsidRPr="001E0FBF">
        <w:rPr>
          <w:rFonts w:ascii="Arial" w:hAnsi="Arial" w:cs="Arial"/>
          <w:b/>
          <w:i/>
          <w:sz w:val="28"/>
          <w:szCs w:val="28"/>
          <w:u w:val="single"/>
        </w:rPr>
        <w:t>EPP’s</w:t>
      </w:r>
      <w:proofErr w:type="spellEnd"/>
      <w:r w:rsidRPr="001E0FBF">
        <w:rPr>
          <w:rFonts w:ascii="Arial" w:hAnsi="Arial" w:cs="Arial"/>
          <w:b/>
          <w:i/>
          <w:sz w:val="28"/>
          <w:szCs w:val="28"/>
          <w:u w:val="single"/>
        </w:rPr>
        <w:t xml:space="preserve"> ou MEI sediadas no município de Flor do Sertão – SC, terão a vantagem de </w:t>
      </w:r>
      <w:r w:rsidRPr="001E0FBF">
        <w:rPr>
          <w:rFonts w:ascii="Arial" w:hAnsi="Arial" w:cs="Arial"/>
          <w:b/>
          <w:i/>
          <w:color w:val="000000"/>
          <w:sz w:val="28"/>
          <w:szCs w:val="28"/>
          <w:u w:val="single"/>
        </w:rPr>
        <w:t xml:space="preserve">10% (dez por cento) do melhor preço válido.” (NR) sobre das demais empresas conforme Art. .48 </w:t>
      </w:r>
      <w:proofErr w:type="spellStart"/>
      <w:r w:rsidRPr="001E0FBF">
        <w:rPr>
          <w:rFonts w:ascii="Arial" w:hAnsi="Arial" w:cs="Arial"/>
          <w:b/>
          <w:i/>
          <w:color w:val="000000"/>
          <w:sz w:val="28"/>
          <w:szCs w:val="28"/>
          <w:u w:val="single"/>
        </w:rPr>
        <w:t>insiso</w:t>
      </w:r>
      <w:proofErr w:type="spellEnd"/>
      <w:r w:rsidRPr="001E0FBF">
        <w:rPr>
          <w:rFonts w:ascii="Arial" w:hAnsi="Arial" w:cs="Arial"/>
          <w:b/>
          <w:i/>
          <w:color w:val="000000"/>
          <w:sz w:val="28"/>
          <w:szCs w:val="28"/>
          <w:u w:val="single"/>
        </w:rPr>
        <w:t xml:space="preserve"> 3o da Lei Complementar nº. 147/2014.</w:t>
      </w:r>
    </w:p>
    <w:p w:rsidR="00F94B9F" w:rsidRDefault="00F94B9F" w:rsidP="005C03BE">
      <w:pPr>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sz w:val="22"/>
          <w:szCs w:val="22"/>
        </w:rPr>
        <w:t>10.2.4</w:t>
      </w:r>
      <w:r w:rsidR="00BE707F" w:rsidRPr="00F03955">
        <w:rPr>
          <w:rFonts w:ascii="Arial" w:hAnsi="Arial" w:cs="Arial"/>
          <w:sz w:val="22"/>
          <w:szCs w:val="22"/>
        </w:rPr>
        <w:t xml:space="preserve">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10.2.5</w:t>
      </w:r>
      <w:r w:rsidR="00BE707F" w:rsidRPr="00F03955">
        <w:rPr>
          <w:rFonts w:ascii="Arial" w:hAnsi="Arial" w:cs="Arial"/>
          <w:bCs/>
          <w:sz w:val="22"/>
          <w:szCs w:val="22"/>
        </w:rPr>
        <w:t xml:space="preserve"> –</w:t>
      </w:r>
      <w:r w:rsidR="00BE707F" w:rsidRPr="00F03955">
        <w:rPr>
          <w:rFonts w:ascii="Arial" w:hAnsi="Arial" w:cs="Arial"/>
          <w:sz w:val="22"/>
          <w:szCs w:val="22"/>
        </w:rPr>
        <w:t xml:space="preserve"> No curso da </w:t>
      </w:r>
      <w:r w:rsidR="002C2B69" w:rsidRPr="00F03955">
        <w:rPr>
          <w:rFonts w:ascii="Arial" w:hAnsi="Arial" w:cs="Arial"/>
          <w:sz w:val="22"/>
          <w:szCs w:val="22"/>
        </w:rPr>
        <w:t>s</w:t>
      </w:r>
      <w:r w:rsidR="00BE707F"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10.2.6</w:t>
      </w:r>
      <w:r w:rsidR="00BE707F" w:rsidRPr="00F03955">
        <w:rPr>
          <w:rFonts w:ascii="Arial" w:hAnsi="Arial" w:cs="Arial"/>
          <w:bCs/>
          <w:sz w:val="22"/>
          <w:szCs w:val="22"/>
        </w:rPr>
        <w:t xml:space="preserve"> –</w:t>
      </w:r>
      <w:r w:rsidR="00BE707F" w:rsidRPr="00F03955">
        <w:rPr>
          <w:rFonts w:ascii="Arial" w:hAnsi="Arial" w:cs="Arial"/>
          <w:sz w:val="22"/>
          <w:szCs w:val="22"/>
        </w:rPr>
        <w:t xml:space="preserve"> Caso duas ou mais propostas iniciais apresentem preços iguais, será realizado sorteio para determinação da ordem de oferta dos lances.</w:t>
      </w:r>
    </w:p>
    <w:p w:rsidR="00942113" w:rsidRDefault="00942113"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10.2.7</w:t>
      </w:r>
      <w:r w:rsidR="00BE707F" w:rsidRPr="00F03955">
        <w:rPr>
          <w:rFonts w:ascii="Arial" w:hAnsi="Arial" w:cs="Arial"/>
          <w:bCs/>
          <w:sz w:val="22"/>
          <w:szCs w:val="22"/>
        </w:rPr>
        <w:t xml:space="preserve"> –</w:t>
      </w:r>
      <w:r w:rsidR="00BE707F"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10.2.8</w:t>
      </w:r>
      <w:r w:rsidR="00BE707F" w:rsidRPr="00F03955">
        <w:rPr>
          <w:rFonts w:ascii="Arial" w:hAnsi="Arial" w:cs="Arial"/>
          <w:bCs/>
          <w:sz w:val="22"/>
          <w:szCs w:val="22"/>
        </w:rPr>
        <w:t xml:space="preserve"> –</w:t>
      </w:r>
      <w:r w:rsidR="00BE707F" w:rsidRPr="00F03955">
        <w:rPr>
          <w:rFonts w:ascii="Arial" w:hAnsi="Arial" w:cs="Arial"/>
          <w:sz w:val="22"/>
          <w:szCs w:val="22"/>
        </w:rPr>
        <w:t xml:space="preserve"> É vedada a oferta de lance com vista ao empate.</w:t>
      </w:r>
    </w:p>
    <w:p w:rsidR="00F03AB6" w:rsidRDefault="00F03AB6"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 xml:space="preserve">10.2.9 </w:t>
      </w:r>
      <w:r w:rsidR="00BE707F" w:rsidRPr="00F03955">
        <w:rPr>
          <w:rFonts w:ascii="Arial" w:hAnsi="Arial" w:cs="Arial"/>
          <w:bCs/>
          <w:sz w:val="22"/>
          <w:szCs w:val="22"/>
        </w:rPr>
        <w:t>–</w:t>
      </w:r>
      <w:r w:rsidR="00BE707F"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10.2.10</w:t>
      </w:r>
      <w:r w:rsidR="00BE707F" w:rsidRPr="00F03955">
        <w:rPr>
          <w:rFonts w:ascii="Arial" w:hAnsi="Arial" w:cs="Arial"/>
          <w:bCs/>
          <w:sz w:val="22"/>
          <w:szCs w:val="22"/>
        </w:rPr>
        <w:t xml:space="preserve"> –</w:t>
      </w:r>
      <w:r w:rsidR="00BE707F"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883490" w:rsidRDefault="00883490" w:rsidP="00BE707F">
      <w:pPr>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10.2.11</w:t>
      </w:r>
      <w:r w:rsidR="00BE707F" w:rsidRPr="00F03955">
        <w:rPr>
          <w:rFonts w:ascii="Arial" w:hAnsi="Arial" w:cs="Arial"/>
          <w:bCs/>
          <w:sz w:val="22"/>
          <w:szCs w:val="22"/>
        </w:rPr>
        <w:t xml:space="preserve"> – </w:t>
      </w:r>
      <w:r w:rsidR="00BE707F" w:rsidRPr="00F03955">
        <w:rPr>
          <w:rFonts w:ascii="Arial" w:hAnsi="Arial" w:cs="Arial"/>
          <w:sz w:val="22"/>
          <w:szCs w:val="22"/>
        </w:rPr>
        <w:t>O encerramento da etapa competitiva dar-se-á quando, convocados pelo pregoeiro oficial, as licitantes manifestarem seu desinteresse em apresentar novos lances.</w:t>
      </w:r>
    </w:p>
    <w:p w:rsidR="00E22185" w:rsidRDefault="00E22185"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10.2.12</w:t>
      </w:r>
      <w:r w:rsidR="00BE707F" w:rsidRPr="00F03955">
        <w:rPr>
          <w:rFonts w:ascii="Arial" w:hAnsi="Arial" w:cs="Arial"/>
          <w:bCs/>
          <w:sz w:val="22"/>
          <w:szCs w:val="22"/>
        </w:rPr>
        <w:t xml:space="preserve"> –</w:t>
      </w:r>
      <w:r w:rsidR="00BE707F"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10.2.13</w:t>
      </w:r>
      <w:r w:rsidR="00BE707F" w:rsidRPr="00F03955">
        <w:rPr>
          <w:rFonts w:ascii="Arial" w:hAnsi="Arial" w:cs="Arial"/>
          <w:bCs/>
          <w:sz w:val="22"/>
          <w:szCs w:val="22"/>
        </w:rPr>
        <w:t xml:space="preserve"> –</w:t>
      </w:r>
      <w:r w:rsidR="00BE707F"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00BE707F" w:rsidRPr="00F03955">
        <w:rPr>
          <w:rFonts w:ascii="Arial" w:hAnsi="Arial" w:cs="Arial"/>
          <w:sz w:val="22"/>
          <w:szCs w:val="22"/>
        </w:rPr>
        <w:t xml:space="preserve">regoeiro monitorará os preços ofertados, de modo a desclassificar propostas </w:t>
      </w:r>
      <w:proofErr w:type="spellStart"/>
      <w:r w:rsidR="00BE707F" w:rsidRPr="00F03955">
        <w:rPr>
          <w:rFonts w:ascii="Arial" w:hAnsi="Arial" w:cs="Arial"/>
          <w:sz w:val="22"/>
          <w:szCs w:val="22"/>
        </w:rPr>
        <w:t>inexeqüíveis</w:t>
      </w:r>
      <w:proofErr w:type="spellEnd"/>
      <w:r w:rsidR="00BE707F"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F94B9F" w:rsidP="00BE707F">
      <w:pPr>
        <w:jc w:val="both"/>
        <w:rPr>
          <w:rFonts w:ascii="Arial" w:hAnsi="Arial" w:cs="Arial"/>
          <w:sz w:val="22"/>
          <w:szCs w:val="22"/>
        </w:rPr>
      </w:pPr>
      <w:r>
        <w:rPr>
          <w:rFonts w:ascii="Arial" w:hAnsi="Arial" w:cs="Arial"/>
          <w:sz w:val="22"/>
          <w:szCs w:val="22"/>
        </w:rPr>
        <w:t>10.2.14</w:t>
      </w:r>
      <w:r w:rsidR="00174F15" w:rsidRPr="00F03955">
        <w:rPr>
          <w:rFonts w:ascii="Arial" w:hAnsi="Arial" w:cs="Arial"/>
          <w:sz w:val="22"/>
          <w:szCs w:val="22"/>
        </w:rPr>
        <w:t xml:space="preserve">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F94B9F" w:rsidP="008950C8">
      <w:pPr>
        <w:jc w:val="both"/>
        <w:rPr>
          <w:rFonts w:ascii="Arial" w:hAnsi="Arial" w:cs="Arial"/>
          <w:sz w:val="22"/>
          <w:szCs w:val="22"/>
        </w:rPr>
      </w:pPr>
      <w:r>
        <w:rPr>
          <w:rFonts w:ascii="Arial" w:hAnsi="Arial" w:cs="Arial"/>
          <w:sz w:val="22"/>
          <w:szCs w:val="22"/>
        </w:rPr>
        <w:t>10.2.15</w:t>
      </w:r>
      <w:r w:rsidR="008950C8" w:rsidRPr="00F03955">
        <w:rPr>
          <w:rFonts w:ascii="Arial" w:hAnsi="Arial" w:cs="Arial"/>
          <w:sz w:val="22"/>
          <w:szCs w:val="22"/>
        </w:rPr>
        <w:t xml:space="preserve"> – </w:t>
      </w:r>
      <w:r w:rsidR="007E355D" w:rsidRPr="00F03955">
        <w:rPr>
          <w:rFonts w:ascii="Arial" w:hAnsi="Arial" w:cs="Arial"/>
          <w:sz w:val="22"/>
          <w:szCs w:val="22"/>
        </w:rPr>
        <w:t>Caso não se realize</w:t>
      </w:r>
      <w:r w:rsidR="008950C8" w:rsidRPr="00F03955">
        <w:rPr>
          <w:rFonts w:ascii="Arial" w:hAnsi="Arial" w:cs="Arial"/>
          <w:sz w:val="22"/>
          <w:szCs w:val="22"/>
        </w:rPr>
        <w:t xml:space="preserve"> </w:t>
      </w:r>
      <w:r w:rsidR="007E355D" w:rsidRPr="00F03955">
        <w:rPr>
          <w:rFonts w:ascii="Arial" w:hAnsi="Arial" w:cs="Arial"/>
          <w:sz w:val="22"/>
          <w:szCs w:val="22"/>
        </w:rPr>
        <w:t>lances verbais, será verificada</w:t>
      </w:r>
      <w:r w:rsidR="008950C8"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F94B9F" w:rsidP="008950C8">
      <w:pPr>
        <w:jc w:val="both"/>
        <w:rPr>
          <w:rFonts w:ascii="Arial" w:hAnsi="Arial" w:cs="Arial"/>
          <w:sz w:val="22"/>
          <w:szCs w:val="22"/>
        </w:rPr>
      </w:pPr>
      <w:r>
        <w:rPr>
          <w:rFonts w:ascii="Arial" w:hAnsi="Arial" w:cs="Arial"/>
          <w:sz w:val="22"/>
          <w:szCs w:val="22"/>
        </w:rPr>
        <w:t>10.2.16</w:t>
      </w:r>
      <w:r w:rsidR="008950C8" w:rsidRPr="00F03955">
        <w:rPr>
          <w:rFonts w:ascii="Arial" w:hAnsi="Arial" w:cs="Arial"/>
          <w:sz w:val="22"/>
          <w:szCs w:val="22"/>
        </w:rPr>
        <w:t xml:space="preserve">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BE707F" w:rsidRPr="00F03955" w:rsidRDefault="00BE707F" w:rsidP="00BE707F">
      <w:pPr>
        <w:jc w:val="both"/>
        <w:rPr>
          <w:rFonts w:ascii="Arial" w:hAnsi="Arial" w:cs="Arial"/>
          <w:sz w:val="22"/>
          <w:szCs w:val="22"/>
        </w:rPr>
      </w:pPr>
      <w:r w:rsidRPr="00F03955">
        <w:rPr>
          <w:rFonts w:ascii="Arial" w:hAnsi="Arial" w:cs="Arial"/>
          <w:bCs/>
          <w:sz w:val="22"/>
          <w:szCs w:val="22"/>
        </w:rPr>
        <w:lastRenderedPageBreak/>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0A2805" w:rsidRPr="00F03955" w:rsidRDefault="000A2805"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302D12" w:rsidRPr="00F03955" w:rsidRDefault="00302D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216741" w:rsidRPr="00F03955" w:rsidRDefault="00216741"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66E7A">
        <w:rPr>
          <w:rFonts w:ascii="Arial" w:hAnsi="Arial" w:cs="Arial"/>
          <w:sz w:val="22"/>
          <w:szCs w:val="22"/>
        </w:rPr>
        <w:t xml:space="preserve">Pregão Presencial - Registro de Preços - Registro de </w:t>
      </w:r>
      <w:proofErr w:type="spellStart"/>
      <w:r w:rsidR="00366E7A">
        <w:rPr>
          <w:rFonts w:ascii="Arial" w:hAnsi="Arial" w:cs="Arial"/>
          <w:sz w:val="22"/>
          <w:szCs w:val="22"/>
        </w:rPr>
        <w:t>Preços</w:t>
      </w:r>
      <w:r w:rsidRPr="00F03955">
        <w:rPr>
          <w:rFonts w:ascii="Arial" w:hAnsi="Arial" w:cs="Arial"/>
          <w:sz w:val="22"/>
          <w:szCs w:val="22"/>
        </w:rPr>
        <w:t>será</w:t>
      </w:r>
      <w:proofErr w:type="spellEnd"/>
      <w:r w:rsidRPr="00F03955">
        <w:rPr>
          <w:rFonts w:ascii="Arial" w:hAnsi="Arial" w:cs="Arial"/>
          <w:sz w:val="22"/>
          <w:szCs w:val="22"/>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C03BE" w:rsidRDefault="005C03BE"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4B2512" w:rsidRPr="00F03955" w:rsidRDefault="004B2512" w:rsidP="004B2512">
      <w:pPr>
        <w:jc w:val="both"/>
        <w:rPr>
          <w:rFonts w:ascii="Arial" w:hAnsi="Arial" w:cs="Arial"/>
          <w:sz w:val="22"/>
          <w:szCs w:val="22"/>
        </w:rPr>
      </w:pPr>
      <w:r w:rsidRPr="00F03955">
        <w:rPr>
          <w:rFonts w:ascii="Arial" w:hAnsi="Arial" w:cs="Arial"/>
          <w:bCs/>
          <w:sz w:val="22"/>
          <w:szCs w:val="22"/>
        </w:rPr>
        <w:lastRenderedPageBreak/>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w:t>
      </w:r>
      <w:r w:rsidR="00DA041E">
        <w:rPr>
          <w:bCs w:val="0"/>
          <w:sz w:val="22"/>
        </w:rPr>
        <w:t>dos produtos</w:t>
      </w:r>
      <w:r w:rsidRPr="00F03955">
        <w:rPr>
          <w:bCs w:val="0"/>
          <w:sz w:val="22"/>
        </w:rPr>
        <w:t xml:space="preserve">,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xml:space="preserve">, pelo prazo de até </w:t>
      </w:r>
      <w:r w:rsidR="00433BDB">
        <w:rPr>
          <w:bCs w:val="0"/>
          <w:sz w:val="22"/>
        </w:rPr>
        <w:t>dois</w:t>
      </w:r>
      <w:r w:rsidRPr="00F03955">
        <w:rPr>
          <w:bCs w:val="0"/>
          <w:sz w:val="22"/>
        </w:rPr>
        <w:t xml:space="preserve"> anos, enquanto perdurarem os motivos determinantes da punição ou até que seja promovida a reabilitação perante a própria autoridade que aplicou a penalidade</w:t>
      </w:r>
      <w:r w:rsidR="00DA041E">
        <w:rPr>
          <w:bCs w:val="0"/>
          <w:sz w:val="22"/>
        </w:rPr>
        <w:t>.</w:t>
      </w:r>
    </w:p>
    <w:p w:rsidR="00D5273A" w:rsidRDefault="00D5273A" w:rsidP="00D5273A">
      <w:pPr>
        <w:pStyle w:val="Corpodetexto2"/>
        <w:widowControl w:val="0"/>
        <w:rPr>
          <w:bCs w:val="0"/>
          <w:spacing w:val="-3"/>
          <w:sz w:val="22"/>
        </w:rPr>
      </w:pPr>
    </w:p>
    <w:p w:rsidR="000A2805" w:rsidRPr="00F03955" w:rsidRDefault="000A2805" w:rsidP="000A2805">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sidR="00572DB8">
        <w:rPr>
          <w:bCs w:val="0"/>
          <w:sz w:val="22"/>
        </w:rPr>
        <w:t>Ata de Registro de Preços</w:t>
      </w:r>
      <w:r>
        <w:rPr>
          <w:bCs w:val="0"/>
          <w:sz w:val="22"/>
        </w:rPr>
        <w:t>.</w:t>
      </w:r>
    </w:p>
    <w:p w:rsidR="000A2805" w:rsidRPr="00F03955" w:rsidRDefault="000A2805" w:rsidP="00D5273A">
      <w:pPr>
        <w:pStyle w:val="Corpodetexto2"/>
        <w:widowControl w:val="0"/>
        <w:rPr>
          <w:bCs w:val="0"/>
          <w:spacing w:val="-3"/>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B91BD6" w:rsidRDefault="00B91BD6"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E7B27" w:rsidRDefault="005E7B27"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F94B9F" w:rsidRPr="00F03955" w:rsidRDefault="00F94B9F"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504507" w:rsidRDefault="00504507"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DA041E" w:rsidRDefault="00DA041E"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lastRenderedPageBreak/>
        <w:t>14 – DA CONTRATAÇÃO</w:t>
      </w:r>
    </w:p>
    <w:p w:rsidR="00FD79BE" w:rsidRPr="00F03955" w:rsidRDefault="00FD79BE" w:rsidP="00631447">
      <w:pPr>
        <w:widowControl w:val="0"/>
        <w:snapToGrid w:val="0"/>
        <w:jc w:val="both"/>
        <w:rPr>
          <w:rFonts w:ascii="Arial" w:hAnsi="Arial" w:cs="Arial"/>
          <w:sz w:val="22"/>
          <w:szCs w:val="22"/>
        </w:rPr>
      </w:pPr>
    </w:p>
    <w:p w:rsidR="000A2805" w:rsidRPr="002C7273" w:rsidRDefault="000A2805" w:rsidP="000A2805">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0A2805" w:rsidRPr="002C7273" w:rsidRDefault="000A2805" w:rsidP="000A2805">
      <w:pPr>
        <w:widowControl w:val="0"/>
        <w:snapToGrid w:val="0"/>
        <w:jc w:val="both"/>
        <w:rPr>
          <w:rFonts w:ascii="Arial" w:hAnsi="Arial" w:cs="Arial"/>
          <w:bCs/>
          <w:sz w:val="22"/>
          <w:szCs w:val="22"/>
        </w:rPr>
      </w:pPr>
    </w:p>
    <w:p w:rsidR="000A2805" w:rsidRPr="002C7273" w:rsidRDefault="000A2805" w:rsidP="000A2805">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9718E6" w:rsidRPr="002C7273" w:rsidRDefault="009718E6" w:rsidP="00631447">
      <w:pPr>
        <w:widowControl w:val="0"/>
        <w:tabs>
          <w:tab w:val="left" w:pos="-2160"/>
        </w:tabs>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 xml:space="preserve">A </w:t>
      </w:r>
      <w:r w:rsidR="00572DB8">
        <w:rPr>
          <w:rFonts w:ascii="Arial" w:hAnsi="Arial" w:cs="Arial"/>
          <w:b/>
          <w:sz w:val="22"/>
          <w:szCs w:val="22"/>
        </w:rPr>
        <w:t>ATA DE REGISTRO DE PREÇOS</w:t>
      </w:r>
    </w:p>
    <w:p w:rsidR="00F369D0" w:rsidRDefault="00F369D0" w:rsidP="00FD79BE">
      <w:pPr>
        <w:jc w:val="both"/>
        <w:rPr>
          <w:rFonts w:ascii="Arial" w:hAnsi="Arial" w:cs="Arial"/>
          <w:b/>
          <w:sz w:val="22"/>
          <w:szCs w:val="22"/>
        </w:rPr>
      </w:pPr>
    </w:p>
    <w:p w:rsidR="00572DB8" w:rsidRPr="00F03955" w:rsidRDefault="00FD79BE" w:rsidP="00572DB8">
      <w:pPr>
        <w:jc w:val="both"/>
        <w:rPr>
          <w:rFonts w:ascii="Arial" w:hAnsi="Arial" w:cs="Arial"/>
          <w:sz w:val="22"/>
          <w:szCs w:val="22"/>
        </w:rPr>
      </w:pPr>
      <w:r w:rsidRPr="00F03955">
        <w:rPr>
          <w:rFonts w:ascii="Arial" w:hAnsi="Arial" w:cs="Arial"/>
          <w:sz w:val="22"/>
          <w:szCs w:val="22"/>
        </w:rPr>
        <w:t xml:space="preserve">15.1 – </w:t>
      </w:r>
      <w:r w:rsidR="00572DB8">
        <w:rPr>
          <w:rFonts w:ascii="Arial" w:hAnsi="Arial" w:cs="Arial"/>
          <w:sz w:val="22"/>
          <w:szCs w:val="22"/>
        </w:rPr>
        <w:t>A ata de Registro de Preços a ser assinada</w:t>
      </w:r>
      <w:r w:rsidR="00572DB8" w:rsidRPr="000C35CD">
        <w:rPr>
          <w:rFonts w:ascii="Arial" w:hAnsi="Arial" w:cs="Arial"/>
          <w:sz w:val="22"/>
          <w:szCs w:val="22"/>
        </w:rPr>
        <w:t xml:space="preserve"> com a licitante vencedora terá vigência </w:t>
      </w:r>
      <w:r w:rsidR="00572DB8">
        <w:rPr>
          <w:rFonts w:ascii="Arial" w:hAnsi="Arial" w:cs="Arial"/>
          <w:sz w:val="22"/>
          <w:szCs w:val="22"/>
        </w:rPr>
        <w:t>de 0</w:t>
      </w:r>
      <w:r w:rsidR="00504507">
        <w:rPr>
          <w:rFonts w:ascii="Arial" w:hAnsi="Arial" w:cs="Arial"/>
          <w:sz w:val="22"/>
          <w:szCs w:val="22"/>
        </w:rPr>
        <w:t>6</w:t>
      </w:r>
      <w:r w:rsidR="00572DB8">
        <w:rPr>
          <w:rFonts w:ascii="Arial" w:hAnsi="Arial" w:cs="Arial"/>
          <w:sz w:val="22"/>
          <w:szCs w:val="22"/>
        </w:rPr>
        <w:t xml:space="preserve"> meses, contados a partir da assinatura da mesma, podendo ser renovada até o limite de 12 meses.</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entrega </w:t>
      </w:r>
      <w:r w:rsidR="00F94B9F">
        <w:rPr>
          <w:rFonts w:ascii="Arial" w:hAnsi="Arial" w:cs="Arial"/>
          <w:sz w:val="22"/>
          <w:szCs w:val="22"/>
        </w:rPr>
        <w:t xml:space="preserve">do </w:t>
      </w:r>
      <w:r w:rsidR="00504507">
        <w:rPr>
          <w:rFonts w:ascii="Arial" w:hAnsi="Arial" w:cs="Arial"/>
          <w:sz w:val="22"/>
          <w:szCs w:val="22"/>
        </w:rPr>
        <w:t>produto</w:t>
      </w:r>
      <w:r w:rsidRPr="00F03955">
        <w:rPr>
          <w:rFonts w:ascii="Arial" w:hAnsi="Arial" w:cs="Arial"/>
          <w:sz w:val="22"/>
          <w:szCs w:val="22"/>
        </w:rPr>
        <w:t>.</w:t>
      </w:r>
    </w:p>
    <w:p w:rsidR="00D347F0" w:rsidRDefault="00D347F0" w:rsidP="00D347F0">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D347F0" w:rsidRPr="00F03955" w:rsidRDefault="00D347F0" w:rsidP="00D347F0">
      <w:pPr>
        <w:jc w:val="both"/>
        <w:rPr>
          <w:rFonts w:ascii="Arial" w:hAnsi="Arial" w:cs="Arial"/>
          <w:spacing w:val="-3"/>
          <w:sz w:val="22"/>
          <w:szCs w:val="22"/>
        </w:rPr>
      </w:pPr>
    </w:p>
    <w:p w:rsidR="00D347F0" w:rsidRDefault="00D347F0" w:rsidP="00D347F0">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433BDB" w:rsidRDefault="00433BDB" w:rsidP="00D347F0">
      <w:pPr>
        <w:widowControl w:val="0"/>
        <w:jc w:val="both"/>
        <w:rPr>
          <w:rFonts w:ascii="Arial" w:hAnsi="Arial" w:cs="Arial"/>
          <w:sz w:val="22"/>
          <w:szCs w:val="22"/>
        </w:rPr>
      </w:pPr>
    </w:p>
    <w:p w:rsidR="004057E5" w:rsidRDefault="004057E5" w:rsidP="004057E5">
      <w:pPr>
        <w:jc w:val="both"/>
        <w:rPr>
          <w:rFonts w:ascii="Arial" w:hAnsi="Arial" w:cs="Arial"/>
          <w:b/>
          <w:sz w:val="22"/>
          <w:szCs w:val="22"/>
        </w:rPr>
      </w:pPr>
      <w:r w:rsidRPr="00025E0A">
        <w:rPr>
          <w:rFonts w:ascii="Arial" w:hAnsi="Arial" w:cs="Arial"/>
          <w:b/>
          <w:sz w:val="22"/>
          <w:szCs w:val="22"/>
        </w:rPr>
        <w:t>17 – DOS RECURSOS ORÇAMENTÁRIOS</w:t>
      </w:r>
    </w:p>
    <w:p w:rsidR="00F07676" w:rsidRPr="00025E0A" w:rsidRDefault="00F07676" w:rsidP="004057E5">
      <w:pPr>
        <w:jc w:val="both"/>
        <w:rPr>
          <w:rFonts w:ascii="Arial" w:hAnsi="Arial" w:cs="Arial"/>
          <w:b/>
          <w:sz w:val="22"/>
          <w:szCs w:val="22"/>
        </w:rPr>
      </w:pPr>
    </w:p>
    <w:p w:rsidR="00504507" w:rsidRDefault="00631447" w:rsidP="00C914F1">
      <w:pPr>
        <w:widowControl w:val="0"/>
        <w:jc w:val="both"/>
        <w:rPr>
          <w:rFonts w:ascii="Arial" w:hAnsi="Arial" w:cs="Arial"/>
          <w:noProof/>
          <w:spacing w:val="-3"/>
          <w:sz w:val="22"/>
          <w:szCs w:val="22"/>
        </w:rPr>
      </w:pPr>
      <w:r w:rsidRPr="00025E0A">
        <w:rPr>
          <w:rFonts w:ascii="Arial" w:hAnsi="Arial" w:cs="Arial"/>
          <w:noProof/>
          <w:spacing w:val="-3"/>
          <w:sz w:val="22"/>
          <w:szCs w:val="22"/>
        </w:rPr>
        <w:t xml:space="preserve">17.1 - As despesas decorrentes do cumprimento do presente </w:t>
      </w:r>
      <w:r w:rsidR="00572DB8">
        <w:rPr>
          <w:rFonts w:ascii="Arial" w:hAnsi="Arial" w:cs="Arial"/>
          <w:noProof/>
          <w:spacing w:val="-3"/>
          <w:sz w:val="22"/>
          <w:szCs w:val="22"/>
        </w:rPr>
        <w:t>Ata de Registro de Preços</w:t>
      </w:r>
      <w:r w:rsidRPr="00025E0A">
        <w:rPr>
          <w:rFonts w:ascii="Arial" w:hAnsi="Arial" w:cs="Arial"/>
          <w:noProof/>
          <w:spacing w:val="-3"/>
          <w:sz w:val="22"/>
          <w:szCs w:val="22"/>
        </w:rPr>
        <w:t xml:space="preserve"> ocorrerão por conta do</w:t>
      </w:r>
      <w:r w:rsidR="00025E0A" w:rsidRPr="00025E0A">
        <w:rPr>
          <w:rFonts w:ascii="Arial" w:hAnsi="Arial" w:cs="Arial"/>
          <w:noProof/>
          <w:spacing w:val="-3"/>
          <w:sz w:val="22"/>
          <w:szCs w:val="22"/>
        </w:rPr>
        <w:t xml:space="preserve"> orçamento</w:t>
      </w:r>
      <w:r w:rsidR="00504507">
        <w:rPr>
          <w:rFonts w:ascii="Arial" w:hAnsi="Arial" w:cs="Arial"/>
          <w:noProof/>
          <w:spacing w:val="-3"/>
          <w:sz w:val="22"/>
          <w:szCs w:val="22"/>
        </w:rPr>
        <w:t xml:space="preserve"> de 2021.</w:t>
      </w:r>
    </w:p>
    <w:p w:rsidR="00504507" w:rsidRDefault="00504507" w:rsidP="00C914F1">
      <w:pPr>
        <w:widowControl w:val="0"/>
        <w:jc w:val="both"/>
        <w:rPr>
          <w:rFonts w:ascii="Arial" w:hAnsi="Arial" w:cs="Arial"/>
          <w:noProof/>
          <w:spacing w:val="-3"/>
          <w:sz w:val="22"/>
          <w:szCs w:val="22"/>
        </w:rPr>
      </w:pPr>
    </w:p>
    <w:p w:rsidR="00C914F1"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 xml:space="preserve">DA REVISÃO DA </w:t>
      </w:r>
      <w:r w:rsidR="00572DB8">
        <w:rPr>
          <w:rFonts w:ascii="Arial" w:hAnsi="Arial" w:cs="Arial"/>
          <w:b/>
          <w:sz w:val="22"/>
          <w:szCs w:val="22"/>
        </w:rPr>
        <w:t>ATA DE REGISTRO DE PREÇOS</w:t>
      </w:r>
    </w:p>
    <w:p w:rsidR="00F07676" w:rsidRPr="00E07BDD" w:rsidRDefault="00F07676" w:rsidP="00C914F1">
      <w:pPr>
        <w:widowControl w:val="0"/>
        <w:jc w:val="both"/>
        <w:rPr>
          <w:rFonts w:ascii="Arial" w:hAnsi="Arial" w:cs="Arial"/>
          <w:b/>
          <w:sz w:val="22"/>
          <w:szCs w:val="22"/>
        </w:rPr>
      </w:pPr>
    </w:p>
    <w:p w:rsidR="006B1CBF"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572DB8">
        <w:rPr>
          <w:rFonts w:ascii="Arial" w:hAnsi="Arial" w:cs="Arial"/>
          <w:sz w:val="22"/>
          <w:szCs w:val="22"/>
        </w:rPr>
        <w:t xml:space="preserve">Não haverá reajuste </w:t>
      </w:r>
      <w:r w:rsidR="00250895" w:rsidRPr="00E07BDD">
        <w:rPr>
          <w:rFonts w:ascii="Arial" w:hAnsi="Arial" w:cs="Arial"/>
          <w:sz w:val="22"/>
          <w:szCs w:val="22"/>
        </w:rPr>
        <w:t>do presente registro nem atualização dos valores, exceto na ocorrência de fato que justifique a aplicação da línea “d”, do inciso II, do artigo 65, da Lei 8.666/93.</w:t>
      </w:r>
    </w:p>
    <w:p w:rsidR="00600192" w:rsidRDefault="00600192"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F803C4" w:rsidRDefault="00C914F1" w:rsidP="00F803C4">
      <w:pPr>
        <w:jc w:val="both"/>
        <w:rPr>
          <w:rFonts w:ascii="Arial" w:hAnsi="Arial" w:cs="Arial"/>
          <w:sz w:val="22"/>
          <w:szCs w:val="22"/>
        </w:rPr>
      </w:pPr>
      <w:r>
        <w:rPr>
          <w:rFonts w:ascii="Arial" w:hAnsi="Arial" w:cs="Arial"/>
          <w:spacing w:val="-3"/>
          <w:sz w:val="22"/>
          <w:szCs w:val="22"/>
        </w:rPr>
        <w:t xml:space="preserve">I – </w:t>
      </w:r>
      <w:r w:rsidR="00F803C4" w:rsidRPr="00ED134D">
        <w:rPr>
          <w:rFonts w:ascii="Arial" w:hAnsi="Arial" w:cs="Arial"/>
          <w:sz w:val="22"/>
          <w:szCs w:val="22"/>
        </w:rPr>
        <w:t xml:space="preserve">Fica como responsável pela fiscalização </w:t>
      </w:r>
      <w:r w:rsidR="00F803C4">
        <w:rPr>
          <w:rFonts w:ascii="Arial" w:hAnsi="Arial" w:cs="Arial"/>
          <w:sz w:val="22"/>
          <w:szCs w:val="22"/>
        </w:rPr>
        <w:t xml:space="preserve">da entrega do </w:t>
      </w:r>
      <w:r w:rsidR="00504507">
        <w:rPr>
          <w:rFonts w:ascii="Arial" w:hAnsi="Arial" w:cs="Arial"/>
          <w:sz w:val="22"/>
          <w:szCs w:val="22"/>
        </w:rPr>
        <w:t>produto</w:t>
      </w:r>
      <w:r w:rsidR="00F803C4">
        <w:rPr>
          <w:rFonts w:ascii="Arial" w:hAnsi="Arial" w:cs="Arial"/>
          <w:sz w:val="22"/>
          <w:szCs w:val="22"/>
        </w:rPr>
        <w:t xml:space="preserve"> os Seguintes Secretários.</w:t>
      </w:r>
    </w:p>
    <w:p w:rsidR="00F803C4" w:rsidRDefault="00F803C4" w:rsidP="00F803C4">
      <w:pPr>
        <w:jc w:val="both"/>
        <w:rPr>
          <w:rFonts w:ascii="Arial" w:hAnsi="Arial" w:cs="Arial"/>
          <w:sz w:val="22"/>
          <w:szCs w:val="22"/>
        </w:rPr>
      </w:pPr>
    </w:p>
    <w:p w:rsidR="00F803C4" w:rsidRPr="00F803C4" w:rsidRDefault="00F07676" w:rsidP="00F803C4">
      <w:pPr>
        <w:jc w:val="both"/>
        <w:rPr>
          <w:rFonts w:ascii="Arial" w:hAnsi="Arial" w:cs="Arial"/>
          <w:b/>
          <w:sz w:val="22"/>
          <w:szCs w:val="22"/>
        </w:rPr>
      </w:pPr>
      <w:r w:rsidRPr="00F803C4">
        <w:rPr>
          <w:rFonts w:ascii="Arial" w:hAnsi="Arial" w:cs="Arial"/>
          <w:b/>
          <w:sz w:val="22"/>
          <w:szCs w:val="22"/>
        </w:rPr>
        <w:t>Secretário</w:t>
      </w:r>
      <w:r w:rsidR="00F803C4" w:rsidRPr="00F803C4">
        <w:rPr>
          <w:rFonts w:ascii="Arial" w:hAnsi="Arial" w:cs="Arial"/>
          <w:b/>
          <w:sz w:val="22"/>
          <w:szCs w:val="22"/>
        </w:rPr>
        <w:t xml:space="preserve"> de </w:t>
      </w:r>
      <w:r>
        <w:rPr>
          <w:rFonts w:ascii="Arial" w:hAnsi="Arial" w:cs="Arial"/>
          <w:b/>
          <w:sz w:val="22"/>
          <w:szCs w:val="22"/>
        </w:rPr>
        <w:t>Educação</w:t>
      </w:r>
    </w:p>
    <w:p w:rsidR="002230B5" w:rsidRPr="00C914F1" w:rsidRDefault="002230B5" w:rsidP="00F803C4">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w:t>
      </w:r>
      <w:r w:rsidR="00572DB8">
        <w:rPr>
          <w:rFonts w:ascii="Arial" w:hAnsi="Arial" w:cs="Arial"/>
          <w:spacing w:val="-3"/>
          <w:sz w:val="22"/>
          <w:szCs w:val="22"/>
        </w:rPr>
        <w:t>Ata de Registro de Preços</w:t>
      </w:r>
      <w:r w:rsidRPr="00C914F1">
        <w:rPr>
          <w:rFonts w:ascii="Arial" w:hAnsi="Arial" w:cs="Arial"/>
          <w:spacing w:val="-3"/>
          <w:sz w:val="22"/>
          <w:szCs w:val="22"/>
        </w:rPr>
        <w:t>,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19.2 - Incumbe à Contratada, além de outras incluídas neste Edital e seus Anexos:</w:t>
      </w:r>
    </w:p>
    <w:p w:rsidR="003158E4" w:rsidRDefault="003158E4"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600192" w:rsidRDefault="00600192"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atender prontamente quaisquer exigências da fiscalização do </w:t>
      </w:r>
      <w:r w:rsidR="00572DB8">
        <w:rPr>
          <w:rFonts w:ascii="Arial" w:hAnsi="Arial" w:cs="Arial"/>
          <w:spacing w:val="-3"/>
          <w:sz w:val="22"/>
          <w:szCs w:val="22"/>
        </w:rPr>
        <w:t>Ata de Registro de Preços</w:t>
      </w:r>
      <w:r w:rsidRPr="00C914F1">
        <w:rPr>
          <w:rFonts w:ascii="Arial" w:hAnsi="Arial" w:cs="Arial"/>
          <w:spacing w:val="-3"/>
          <w:sz w:val="22"/>
          <w:szCs w:val="22"/>
        </w:rPr>
        <w:t>, inerentes ao objeto da contratação;</w:t>
      </w:r>
    </w:p>
    <w:p w:rsidR="0046456D" w:rsidRDefault="0046456D"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III - manter, durante a execução do </w:t>
      </w:r>
      <w:r w:rsidR="00572DB8">
        <w:rPr>
          <w:rFonts w:ascii="Arial" w:hAnsi="Arial" w:cs="Arial"/>
          <w:spacing w:val="-3"/>
          <w:sz w:val="22"/>
          <w:szCs w:val="22"/>
        </w:rPr>
        <w:t>Ata de Registro de Preços</w:t>
      </w:r>
      <w:r w:rsidRPr="00C914F1">
        <w:rPr>
          <w:rFonts w:ascii="Arial" w:hAnsi="Arial" w:cs="Arial"/>
          <w:spacing w:val="-3"/>
          <w:sz w:val="22"/>
          <w:szCs w:val="22"/>
        </w:rPr>
        <w:t>,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w:t>
      </w:r>
      <w:r w:rsidR="00572DB8">
        <w:rPr>
          <w:rFonts w:ascii="Arial" w:hAnsi="Arial" w:cs="Arial"/>
          <w:b/>
          <w:spacing w:val="-3"/>
          <w:sz w:val="22"/>
          <w:szCs w:val="22"/>
        </w:rPr>
        <w:t>A</w:t>
      </w:r>
      <w:r w:rsidRPr="00C914F1">
        <w:rPr>
          <w:rFonts w:ascii="Arial" w:hAnsi="Arial" w:cs="Arial"/>
          <w:b/>
          <w:spacing w:val="-3"/>
          <w:sz w:val="22"/>
          <w:szCs w:val="22"/>
        </w:rPr>
        <w:t xml:space="preserve"> </w:t>
      </w:r>
      <w:r w:rsidR="00572DB8">
        <w:rPr>
          <w:rFonts w:ascii="Arial" w:hAnsi="Arial" w:cs="Arial"/>
          <w:b/>
          <w:spacing w:val="-3"/>
          <w:sz w:val="22"/>
          <w:szCs w:val="22"/>
        </w:rPr>
        <w:t>ATA DE REGISTRO DE PREÇOS</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w:t>
      </w:r>
      <w:r w:rsidR="00572DB8">
        <w:rPr>
          <w:rFonts w:ascii="Arial" w:hAnsi="Arial" w:cs="Arial"/>
          <w:spacing w:val="-2"/>
          <w:sz w:val="22"/>
          <w:szCs w:val="22"/>
        </w:rPr>
        <w:t>Ata de Registro de Preços</w:t>
      </w:r>
      <w:r w:rsidRPr="00C914F1">
        <w:rPr>
          <w:rFonts w:ascii="Arial" w:hAnsi="Arial" w:cs="Arial"/>
          <w:spacing w:val="-2"/>
          <w:sz w:val="22"/>
          <w:szCs w:val="22"/>
        </w:rPr>
        <w:t xml:space="preserve">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w:t>
      </w:r>
      <w:r w:rsidR="00CF2D03"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 xml:space="preserve">.2 - Constituem motivo para rescisão do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D347F0" w:rsidRPr="00C914F1" w:rsidRDefault="00D347F0"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EC34CF" w:rsidRDefault="00EC34C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DA041E" w:rsidRDefault="00DA041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d) o atraso injustificado da conclusão do </w:t>
      </w:r>
      <w:r w:rsidR="00572DB8">
        <w:rPr>
          <w:rFonts w:ascii="Arial" w:hAnsi="Arial" w:cs="Arial"/>
          <w:spacing w:val="-3"/>
          <w:sz w:val="22"/>
          <w:szCs w:val="22"/>
        </w:rPr>
        <w:t>Ata de Registro de Preços</w:t>
      </w:r>
      <w:r w:rsidRPr="00C914F1">
        <w:rPr>
          <w:rFonts w:ascii="Arial" w:hAnsi="Arial" w:cs="Arial"/>
          <w:spacing w:val="-3"/>
          <w:sz w:val="22"/>
          <w:szCs w:val="22"/>
        </w:rPr>
        <w:t xml:space="preserve">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DD03CB" w:rsidRDefault="00DD03CB"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302D12" w:rsidRDefault="00302D1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F07676" w:rsidRDefault="00F076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j) a alteração social ou a modificação da finalidade ou da estrutura da empresa, desde que prejudique a execução do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k) razões de interesse público, de alta relevância e amplo conhecimento justificada e determinadas pela máxima autoridade Administrativa a que está subordinado o </w:t>
      </w:r>
      <w:r w:rsidR="00572DB8">
        <w:rPr>
          <w:rFonts w:ascii="Arial" w:hAnsi="Arial" w:cs="Arial"/>
          <w:spacing w:val="-3"/>
          <w:sz w:val="22"/>
          <w:szCs w:val="22"/>
        </w:rPr>
        <w:t>Ata de Registro de Preços</w:t>
      </w:r>
      <w:r w:rsidRPr="00C914F1">
        <w:rPr>
          <w:rFonts w:ascii="Arial" w:hAnsi="Arial" w:cs="Arial"/>
          <w:spacing w:val="-3"/>
          <w:sz w:val="22"/>
          <w:szCs w:val="22"/>
        </w:rPr>
        <w:t xml:space="preserve"> e exaradas no processo Administrativo a que se refere 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761B65" w:rsidRDefault="00761B65"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 xml:space="preserve">m) o atraso superior a 90 (noventa) dias dos pagamentos devidos pela Administração decorrentes </w:t>
      </w:r>
      <w:r w:rsidR="00A105C5">
        <w:rPr>
          <w:rFonts w:ascii="Arial" w:hAnsi="Arial" w:cs="Arial"/>
          <w:spacing w:val="-3"/>
          <w:sz w:val="22"/>
          <w:szCs w:val="22"/>
        </w:rPr>
        <w:t xml:space="preserve">do </w:t>
      </w:r>
      <w:proofErr w:type="spellStart"/>
      <w:r w:rsidR="00504507">
        <w:rPr>
          <w:rFonts w:ascii="Arial" w:hAnsi="Arial" w:cs="Arial"/>
          <w:spacing w:val="-3"/>
          <w:sz w:val="22"/>
          <w:szCs w:val="22"/>
        </w:rPr>
        <w:t>produto</w:t>
      </w:r>
      <w:r w:rsidRPr="00C914F1">
        <w:rPr>
          <w:rFonts w:ascii="Arial" w:hAnsi="Arial" w:cs="Arial"/>
          <w:spacing w:val="-3"/>
          <w:sz w:val="22"/>
          <w:szCs w:val="22"/>
        </w:rPr>
        <w:t>ou</w:t>
      </w:r>
      <w:proofErr w:type="spellEnd"/>
      <w:r w:rsidRPr="00C914F1">
        <w:rPr>
          <w:rFonts w:ascii="Arial" w:hAnsi="Arial" w:cs="Arial"/>
          <w:spacing w:val="-3"/>
          <w:sz w:val="22"/>
          <w:szCs w:val="22"/>
        </w:rPr>
        <w:t xml:space="preserve">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600192" w:rsidRPr="00C914F1"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DA041E" w:rsidRDefault="00DA041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o) a ocorrência de caso fortuito ou força maior, regularmente comprovada impeditiva da execução do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p) a subcontratação total ou parcial do seu objeto, a associação do contratado com outrem, a cessão ou transferência, total ou parcial da posição contratual, bem como a fusão, cisão ou incorporação, desde que prejudique a execução do </w:t>
      </w:r>
      <w:r w:rsidR="00572DB8">
        <w:rPr>
          <w:rFonts w:ascii="Arial" w:hAnsi="Arial" w:cs="Arial"/>
          <w:spacing w:val="-3"/>
          <w:sz w:val="22"/>
          <w:szCs w:val="22"/>
        </w:rPr>
        <w:t>Ata de Registro de Preços</w:t>
      </w:r>
      <w:r w:rsidRPr="00C914F1">
        <w:rPr>
          <w:rFonts w:ascii="Arial" w:hAnsi="Arial" w:cs="Arial"/>
          <w:spacing w:val="-3"/>
          <w:sz w:val="22"/>
          <w:szCs w:val="22"/>
        </w:rPr>
        <w:t xml:space="preserve"> ou implique violação, ainda que indireta, das normas que disciplinam as licitações.</w:t>
      </w:r>
    </w:p>
    <w:p w:rsidR="00F07676" w:rsidRDefault="00F076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5E7B27" w:rsidRDefault="00C70294" w:rsidP="005E7B27">
      <w:pPr>
        <w:widowControl w:val="0"/>
        <w:numPr>
          <w:ilvl w:val="0"/>
          <w:numId w:val="37"/>
        </w:numPr>
        <w:ind w:left="284" w:hanging="284"/>
        <w:jc w:val="both"/>
        <w:rPr>
          <w:rFonts w:ascii="Arial" w:hAnsi="Arial" w:cs="Arial"/>
          <w:spacing w:val="-3"/>
          <w:sz w:val="22"/>
          <w:szCs w:val="22"/>
        </w:rPr>
      </w:pPr>
      <w:r w:rsidRPr="00C914F1">
        <w:rPr>
          <w:rFonts w:ascii="Arial" w:hAnsi="Arial" w:cs="Arial"/>
          <w:spacing w:val="-3"/>
          <w:sz w:val="22"/>
          <w:szCs w:val="22"/>
        </w:rPr>
        <w:t xml:space="preserve">Por ato unilateral e escrito da Administração, nos casos enumerados nos incisos I a XII e XVII do artigo 78 da Lei </w:t>
      </w:r>
      <w:r w:rsidR="00CF2D03" w:rsidRPr="00C914F1">
        <w:rPr>
          <w:rFonts w:ascii="Arial" w:hAnsi="Arial" w:cs="Arial"/>
          <w:spacing w:val="-3"/>
          <w:sz w:val="22"/>
          <w:szCs w:val="22"/>
        </w:rPr>
        <w:t>nº.</w:t>
      </w:r>
      <w:r w:rsidRPr="00C914F1">
        <w:rPr>
          <w:rFonts w:ascii="Arial" w:hAnsi="Arial" w:cs="Arial"/>
          <w:spacing w:val="-3"/>
          <w:sz w:val="22"/>
          <w:szCs w:val="22"/>
        </w:rPr>
        <w:t xml:space="preserve"> 8.666, de 21 de junho de 1993;</w:t>
      </w:r>
    </w:p>
    <w:p w:rsidR="005E7B27" w:rsidRPr="005E7B27" w:rsidRDefault="005E7B27" w:rsidP="005E7B27">
      <w:pPr>
        <w:widowControl w:val="0"/>
        <w:ind w:left="72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Pr="00E22185" w:rsidRDefault="00C70294" w:rsidP="00E22185">
      <w:pPr>
        <w:pStyle w:val="PargrafodaLista"/>
        <w:widowControl w:val="0"/>
        <w:numPr>
          <w:ilvl w:val="0"/>
          <w:numId w:val="40"/>
        </w:numPr>
        <w:ind w:left="284" w:hanging="284"/>
        <w:jc w:val="both"/>
        <w:rPr>
          <w:rFonts w:ascii="Arial" w:hAnsi="Arial" w:cs="Arial"/>
          <w:spacing w:val="-3"/>
        </w:rPr>
      </w:pPr>
      <w:r w:rsidRPr="00E22185">
        <w:rPr>
          <w:rFonts w:ascii="Arial" w:hAnsi="Arial" w:cs="Arial"/>
          <w:spacing w:val="-3"/>
        </w:rPr>
        <w:t>Judicial, nos termos da legislação.</w:t>
      </w: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572DB8" w:rsidRDefault="00572DB8"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572DB8" w:rsidRPr="00F03955" w:rsidRDefault="00572DB8"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Pr="00F03955" w:rsidRDefault="00C70294" w:rsidP="005C0A3B">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630DE4" w:rsidRDefault="00C70294" w:rsidP="005C0A3B">
      <w:pPr>
        <w:widowControl w:val="0"/>
        <w:jc w:val="both"/>
        <w:rPr>
          <w:rFonts w:ascii="Arial" w:hAnsi="Arial" w:cs="Arial"/>
          <w:sz w:val="22"/>
          <w:szCs w:val="22"/>
        </w:rPr>
      </w:pPr>
      <w:r>
        <w:rPr>
          <w:rFonts w:ascii="Arial" w:hAnsi="Arial" w:cs="Arial"/>
          <w:sz w:val="22"/>
          <w:szCs w:val="22"/>
        </w:rPr>
        <w:lastRenderedPageBreak/>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572DB8"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572DB8"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572DB8" w:rsidRDefault="00572DB8" w:rsidP="005C0A3B">
      <w:pPr>
        <w:widowControl w:val="0"/>
        <w:jc w:val="both"/>
        <w:rPr>
          <w:rFonts w:ascii="Arial" w:hAnsi="Arial" w:cs="Arial"/>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572DB8" w:rsidRPr="00F03955"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572DB8" w:rsidRPr="00F03955"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5E7B27" w:rsidRPr="00F03955" w:rsidRDefault="005E7B27"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4B2909" w:rsidRDefault="004B2909"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504507" w:rsidRDefault="00504507" w:rsidP="005C0A3B">
      <w:pPr>
        <w:widowControl w:val="0"/>
        <w:jc w:val="both"/>
        <w:rPr>
          <w:rFonts w:ascii="Arial" w:hAnsi="Arial" w:cs="Arial"/>
          <w:snapToGrid w:val="0"/>
          <w:sz w:val="22"/>
          <w:szCs w:val="22"/>
        </w:rPr>
      </w:pPr>
    </w:p>
    <w:p w:rsidR="00DD03CB" w:rsidRDefault="00DD03CB" w:rsidP="005C0A3B">
      <w:pPr>
        <w:widowControl w:val="0"/>
        <w:jc w:val="both"/>
        <w:rPr>
          <w:rFonts w:ascii="Arial" w:hAnsi="Arial" w:cs="Arial"/>
          <w:snapToGrid w:val="0"/>
          <w:sz w:val="22"/>
          <w:szCs w:val="22"/>
        </w:rPr>
      </w:pPr>
      <w:r>
        <w:rPr>
          <w:rFonts w:ascii="Arial" w:hAnsi="Arial" w:cs="Arial"/>
          <w:snapToGrid w:val="0"/>
          <w:sz w:val="22"/>
          <w:szCs w:val="22"/>
        </w:rPr>
        <w:t xml:space="preserve">Anexo I – Termo de </w:t>
      </w:r>
      <w:r w:rsidR="00572DB8">
        <w:rPr>
          <w:rFonts w:ascii="Arial" w:hAnsi="Arial" w:cs="Arial"/>
          <w:snapToGrid w:val="0"/>
          <w:sz w:val="22"/>
          <w:szCs w:val="22"/>
        </w:rPr>
        <w:t>Referência</w:t>
      </w:r>
      <w:r>
        <w:rPr>
          <w:rFonts w:ascii="Arial" w:hAnsi="Arial" w:cs="Arial"/>
          <w:snapToGrid w:val="0"/>
          <w:sz w:val="22"/>
          <w:szCs w:val="22"/>
        </w:rPr>
        <w:t>;</w:t>
      </w:r>
    </w:p>
    <w:p w:rsidR="00504507" w:rsidRDefault="00504507" w:rsidP="005C0A3B">
      <w:pPr>
        <w:widowControl w:val="0"/>
        <w:jc w:val="both"/>
        <w:rPr>
          <w:rFonts w:ascii="Arial" w:hAnsi="Arial" w:cs="Arial"/>
          <w:snapToGrid w:val="0"/>
          <w:sz w:val="22"/>
          <w:szCs w:val="22"/>
        </w:rPr>
      </w:pPr>
    </w:p>
    <w:p w:rsidR="00DD03CB" w:rsidRDefault="00DD03CB" w:rsidP="005C0A3B">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504507" w:rsidRDefault="00504507" w:rsidP="005C0A3B">
      <w:pPr>
        <w:widowControl w:val="0"/>
        <w:jc w:val="both"/>
        <w:rPr>
          <w:rFonts w:ascii="Arial" w:hAnsi="Arial" w:cs="Arial"/>
          <w:snapToGrid w:val="0"/>
          <w:sz w:val="22"/>
          <w:szCs w:val="22"/>
        </w:rPr>
      </w:pPr>
    </w:p>
    <w:p w:rsidR="00BE457E" w:rsidRDefault="00942113" w:rsidP="00B26DE7">
      <w:pPr>
        <w:jc w:val="both"/>
        <w:rPr>
          <w:rFonts w:ascii="Arial" w:hAnsi="Arial" w:cs="Arial"/>
          <w:sz w:val="22"/>
          <w:szCs w:val="22"/>
        </w:rPr>
      </w:pPr>
      <w:r>
        <w:rPr>
          <w:rFonts w:ascii="Arial" w:hAnsi="Arial" w:cs="Arial"/>
          <w:sz w:val="22"/>
          <w:szCs w:val="22"/>
        </w:rPr>
        <w:t xml:space="preserve">Anexo </w:t>
      </w:r>
      <w:r w:rsidR="00DD03CB">
        <w:rPr>
          <w:rFonts w:ascii="Arial" w:hAnsi="Arial" w:cs="Arial"/>
          <w:sz w:val="22"/>
          <w:szCs w:val="22"/>
        </w:rPr>
        <w:t>III</w:t>
      </w:r>
      <w:r w:rsidR="00BE457E">
        <w:rPr>
          <w:rFonts w:ascii="Arial" w:hAnsi="Arial" w:cs="Arial"/>
          <w:sz w:val="22"/>
          <w:szCs w:val="22"/>
        </w:rPr>
        <w:t xml:space="preserve"> - </w:t>
      </w:r>
      <w:r w:rsidR="00BE457E" w:rsidRPr="000C35CD">
        <w:rPr>
          <w:rFonts w:ascii="Arial" w:hAnsi="Arial" w:cs="Arial"/>
          <w:sz w:val="22"/>
          <w:szCs w:val="22"/>
        </w:rPr>
        <w:t>Modelo de Declaração para habilitação;</w:t>
      </w:r>
    </w:p>
    <w:p w:rsidR="00504507" w:rsidRDefault="00504507"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DD03C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lastRenderedPageBreak/>
        <w:t xml:space="preserve">Anexo </w:t>
      </w:r>
      <w:r w:rsidR="00DD03CB">
        <w:rPr>
          <w:rFonts w:ascii="Arial" w:hAnsi="Arial" w:cs="Arial"/>
          <w:sz w:val="22"/>
          <w:szCs w:val="22"/>
        </w:rPr>
        <w:t>V</w:t>
      </w:r>
      <w:r w:rsidRPr="000C35CD">
        <w:rPr>
          <w:rFonts w:ascii="Arial" w:hAnsi="Arial" w:cs="Arial"/>
          <w:sz w:val="22"/>
          <w:szCs w:val="22"/>
        </w:rPr>
        <w:t xml:space="preserve"> – Modelo de Credenciamento;</w:t>
      </w:r>
    </w:p>
    <w:p w:rsidR="00504507" w:rsidRDefault="00504507"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DD03C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D03CB">
        <w:rPr>
          <w:rFonts w:ascii="Arial" w:hAnsi="Arial" w:cs="Arial"/>
          <w:sz w:val="22"/>
          <w:szCs w:val="22"/>
        </w:rPr>
        <w:t>;</w:t>
      </w:r>
    </w:p>
    <w:p w:rsidR="00572DB8" w:rsidRDefault="00572DB8" w:rsidP="00B26DE7">
      <w:pPr>
        <w:ind w:right="-108"/>
        <w:rPr>
          <w:rFonts w:ascii="Arial" w:hAnsi="Arial" w:cs="Arial"/>
          <w:sz w:val="22"/>
          <w:szCs w:val="22"/>
        </w:rPr>
      </w:pPr>
    </w:p>
    <w:p w:rsidR="005C03BE" w:rsidRDefault="00DD03CB" w:rsidP="00B26DE7">
      <w:pPr>
        <w:ind w:right="-108"/>
        <w:rPr>
          <w:rFonts w:ascii="Arial" w:hAnsi="Arial" w:cs="Arial"/>
          <w:snapToGrid w:val="0"/>
          <w:color w:val="000000"/>
          <w:sz w:val="22"/>
          <w:szCs w:val="22"/>
        </w:rPr>
      </w:pPr>
      <w:r>
        <w:rPr>
          <w:rFonts w:ascii="Arial" w:hAnsi="Arial" w:cs="Arial"/>
          <w:sz w:val="22"/>
          <w:szCs w:val="22"/>
        </w:rPr>
        <w:t xml:space="preserve">Anexo VII – Declaração </w:t>
      </w:r>
      <w:r w:rsidRPr="008506D1">
        <w:rPr>
          <w:rFonts w:ascii="Arial" w:hAnsi="Arial" w:cs="Arial"/>
          <w:snapToGrid w:val="0"/>
          <w:color w:val="000000"/>
          <w:sz w:val="22"/>
          <w:szCs w:val="22"/>
        </w:rPr>
        <w:t>que não existe em seu quadro de empregados, servidores públicos</w:t>
      </w:r>
      <w:r>
        <w:rPr>
          <w:rFonts w:ascii="Arial" w:hAnsi="Arial" w:cs="Arial"/>
          <w:snapToGrid w:val="0"/>
          <w:color w:val="000000"/>
          <w:sz w:val="22"/>
          <w:szCs w:val="22"/>
        </w:rPr>
        <w:t>;</w:t>
      </w:r>
    </w:p>
    <w:p w:rsidR="00504507" w:rsidRDefault="00504507" w:rsidP="00B26DE7">
      <w:pPr>
        <w:ind w:right="-108"/>
        <w:rPr>
          <w:rFonts w:ascii="Arial" w:hAnsi="Arial" w:cs="Arial"/>
          <w:snapToGrid w:val="0"/>
          <w:color w:val="000000"/>
          <w:sz w:val="22"/>
          <w:szCs w:val="22"/>
        </w:rPr>
      </w:pPr>
    </w:p>
    <w:p w:rsidR="00B26DE7" w:rsidRDefault="00B26DE7" w:rsidP="00B26DE7">
      <w:pPr>
        <w:jc w:val="both"/>
        <w:rPr>
          <w:rFonts w:ascii="Arial" w:hAnsi="Arial" w:cs="Arial"/>
          <w:sz w:val="22"/>
          <w:szCs w:val="22"/>
        </w:rPr>
      </w:pPr>
      <w:r>
        <w:rPr>
          <w:rFonts w:ascii="Arial" w:hAnsi="Arial" w:cs="Arial"/>
          <w:sz w:val="22"/>
          <w:szCs w:val="22"/>
        </w:rPr>
        <w:t xml:space="preserve">Anexo </w:t>
      </w:r>
      <w:r w:rsidR="00606330">
        <w:rPr>
          <w:rFonts w:ascii="Arial" w:hAnsi="Arial" w:cs="Arial"/>
          <w:sz w:val="22"/>
          <w:szCs w:val="22"/>
        </w:rPr>
        <w:t>VIII</w:t>
      </w:r>
      <w:r>
        <w:rPr>
          <w:rFonts w:ascii="Arial" w:hAnsi="Arial" w:cs="Arial"/>
          <w:sz w:val="22"/>
          <w:szCs w:val="22"/>
        </w:rPr>
        <w:t xml:space="preserve"> – Minuta da </w:t>
      </w:r>
      <w:r w:rsidR="00572DB8">
        <w:rPr>
          <w:rFonts w:ascii="Arial" w:hAnsi="Arial" w:cs="Arial"/>
          <w:sz w:val="22"/>
          <w:szCs w:val="22"/>
        </w:rPr>
        <w:t>Ata de Registro de Preços</w:t>
      </w:r>
      <w:r>
        <w:rPr>
          <w:rFonts w:ascii="Arial" w:hAnsi="Arial" w:cs="Arial"/>
          <w:sz w:val="22"/>
          <w:szCs w:val="22"/>
        </w:rPr>
        <w:t>.</w:t>
      </w:r>
    </w:p>
    <w:p w:rsidR="00F03AB6" w:rsidRDefault="00F03AB6" w:rsidP="00B26DE7">
      <w:pPr>
        <w:jc w:val="both"/>
        <w:rPr>
          <w:rFonts w:ascii="Arial" w:hAnsi="Arial" w:cs="Arial"/>
          <w:sz w:val="22"/>
          <w:szCs w:val="22"/>
        </w:rPr>
      </w:pPr>
    </w:p>
    <w:p w:rsidR="00F03AB6" w:rsidRDefault="00F03AB6" w:rsidP="00B26DE7">
      <w:pPr>
        <w:jc w:val="both"/>
        <w:rPr>
          <w:rFonts w:ascii="Arial" w:hAnsi="Arial" w:cs="Arial"/>
          <w:sz w:val="22"/>
          <w:szCs w:val="22"/>
        </w:rPr>
      </w:pPr>
    </w:p>
    <w:p w:rsidR="00D347F0" w:rsidRDefault="00D347F0"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504507">
        <w:rPr>
          <w:rFonts w:ascii="Arial" w:hAnsi="Arial" w:cs="Arial"/>
          <w:snapToGrid w:val="0"/>
          <w:sz w:val="22"/>
          <w:szCs w:val="22"/>
        </w:rPr>
        <w:t>20</w:t>
      </w:r>
      <w:r w:rsidR="00F07676">
        <w:rPr>
          <w:rFonts w:ascii="Arial" w:hAnsi="Arial" w:cs="Arial"/>
          <w:snapToGrid w:val="0"/>
          <w:sz w:val="22"/>
          <w:szCs w:val="22"/>
        </w:rPr>
        <w:t xml:space="preserve"> </w:t>
      </w:r>
      <w:r w:rsidRPr="00F03955">
        <w:rPr>
          <w:rFonts w:ascii="Arial" w:hAnsi="Arial" w:cs="Arial"/>
          <w:snapToGrid w:val="0"/>
          <w:sz w:val="22"/>
          <w:szCs w:val="22"/>
        </w:rPr>
        <w:t>dias do mês de</w:t>
      </w:r>
      <w:r w:rsidR="00302D12">
        <w:rPr>
          <w:rFonts w:ascii="Arial" w:hAnsi="Arial" w:cs="Arial"/>
          <w:snapToGrid w:val="0"/>
          <w:sz w:val="22"/>
          <w:szCs w:val="22"/>
        </w:rPr>
        <w:t xml:space="preserve"> </w:t>
      </w:r>
      <w:r w:rsidR="00504507">
        <w:rPr>
          <w:rFonts w:ascii="Arial" w:hAnsi="Arial" w:cs="Arial"/>
          <w:snapToGrid w:val="0"/>
          <w:sz w:val="22"/>
          <w:szCs w:val="22"/>
        </w:rPr>
        <w:t>agosto</w:t>
      </w:r>
      <w:r w:rsidR="00305FA9">
        <w:rPr>
          <w:rFonts w:ascii="Arial" w:hAnsi="Arial" w:cs="Arial"/>
          <w:snapToGrid w:val="0"/>
          <w:sz w:val="22"/>
          <w:szCs w:val="22"/>
        </w:rPr>
        <w:t xml:space="preserve"> </w:t>
      </w:r>
      <w:r w:rsidR="005001AE">
        <w:rPr>
          <w:rFonts w:ascii="Arial" w:hAnsi="Arial" w:cs="Arial"/>
          <w:snapToGrid w:val="0"/>
          <w:sz w:val="22"/>
          <w:szCs w:val="22"/>
        </w:rPr>
        <w:t xml:space="preserve">de </w:t>
      </w:r>
      <w:r w:rsidR="0036236A">
        <w:rPr>
          <w:rFonts w:ascii="Arial" w:hAnsi="Arial" w:cs="Arial"/>
          <w:snapToGrid w:val="0"/>
          <w:sz w:val="22"/>
          <w:szCs w:val="22"/>
        </w:rPr>
        <w:t>2021</w:t>
      </w:r>
      <w:r w:rsidRPr="00F03955">
        <w:rPr>
          <w:rFonts w:ascii="Arial" w:hAnsi="Arial" w:cs="Arial"/>
          <w:snapToGrid w:val="0"/>
          <w:sz w:val="22"/>
          <w:szCs w:val="22"/>
        </w:rPr>
        <w:t>.</w:t>
      </w:r>
    </w:p>
    <w:p w:rsidR="00F07676" w:rsidRDefault="00F07676" w:rsidP="006D4283">
      <w:pPr>
        <w:widowControl w:val="0"/>
        <w:rPr>
          <w:rFonts w:ascii="Arial" w:hAnsi="Arial" w:cs="Arial"/>
          <w:snapToGrid w:val="0"/>
          <w:sz w:val="22"/>
          <w:szCs w:val="22"/>
        </w:rPr>
      </w:pPr>
    </w:p>
    <w:p w:rsidR="00F07676" w:rsidRDefault="00F07676" w:rsidP="006D4283">
      <w:pPr>
        <w:widowControl w:val="0"/>
        <w:rPr>
          <w:rFonts w:ascii="Arial" w:hAnsi="Arial" w:cs="Arial"/>
          <w:snapToGrid w:val="0"/>
          <w:sz w:val="22"/>
          <w:szCs w:val="22"/>
        </w:rPr>
      </w:pPr>
    </w:p>
    <w:p w:rsidR="00F07676" w:rsidRDefault="00F07676" w:rsidP="006D4283">
      <w:pPr>
        <w:widowControl w:val="0"/>
        <w:rPr>
          <w:rFonts w:ascii="Arial" w:hAnsi="Arial" w:cs="Arial"/>
          <w:snapToGrid w:val="0"/>
          <w:sz w:val="22"/>
          <w:szCs w:val="22"/>
        </w:rPr>
      </w:pPr>
    </w:p>
    <w:p w:rsidR="00DD03CB" w:rsidRDefault="00DD03CB" w:rsidP="006D4283">
      <w:pPr>
        <w:widowControl w:val="0"/>
        <w:rPr>
          <w:rFonts w:ascii="Arial" w:hAnsi="Arial" w:cs="Arial"/>
          <w:snapToGrid w:val="0"/>
          <w:sz w:val="22"/>
          <w:szCs w:val="22"/>
        </w:rPr>
      </w:pPr>
    </w:p>
    <w:p w:rsidR="004B2909" w:rsidRDefault="004B2909"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5C03BE" w:rsidP="00FB3BFF">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JOSÉ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158E4" w:rsidRDefault="003158E4" w:rsidP="002F3312"/>
    <w:p w:rsidR="00D347F0" w:rsidRDefault="00D347F0" w:rsidP="002F3312"/>
    <w:p w:rsidR="00F03AB6" w:rsidRDefault="00F03AB6" w:rsidP="002F3312"/>
    <w:p w:rsidR="00F03AB6" w:rsidRDefault="00F03AB6" w:rsidP="002F3312"/>
    <w:p w:rsidR="005E7B27" w:rsidRDefault="005E7B27" w:rsidP="002F3312"/>
    <w:p w:rsidR="005E7B27" w:rsidRDefault="005E7B27" w:rsidP="002F3312"/>
    <w:p w:rsidR="00E22185" w:rsidRDefault="00E22185" w:rsidP="002F3312"/>
    <w:p w:rsidR="00E22185" w:rsidRDefault="00E22185" w:rsidP="002F3312"/>
    <w:p w:rsidR="00E22185" w:rsidRDefault="00E22185" w:rsidP="002F3312"/>
    <w:p w:rsidR="00E22185" w:rsidRDefault="00E22185" w:rsidP="002F3312"/>
    <w:p w:rsidR="00E22185" w:rsidRDefault="00E22185" w:rsidP="002F3312"/>
    <w:p w:rsidR="00E22185" w:rsidRDefault="00E22185"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504507" w:rsidRDefault="00504507" w:rsidP="002F3312"/>
    <w:p w:rsidR="00E22185" w:rsidRDefault="00E22185" w:rsidP="002F3312"/>
    <w:p w:rsidR="00302D12" w:rsidRDefault="00302D12" w:rsidP="00302D12">
      <w:pPr>
        <w:jc w:val="center"/>
        <w:rPr>
          <w:rFonts w:ascii="Arial" w:hAnsi="Arial" w:cs="Arial"/>
          <w:b/>
          <w:sz w:val="22"/>
          <w:szCs w:val="22"/>
        </w:rPr>
      </w:pPr>
      <w:r>
        <w:rPr>
          <w:rFonts w:ascii="Arial" w:hAnsi="Arial" w:cs="Arial"/>
          <w:b/>
          <w:sz w:val="22"/>
          <w:szCs w:val="22"/>
        </w:rPr>
        <w:lastRenderedPageBreak/>
        <w:t>ANEXO I – Termo de Referencia</w:t>
      </w:r>
    </w:p>
    <w:p w:rsidR="00302D12" w:rsidRPr="001F0021" w:rsidRDefault="00302D12" w:rsidP="00302D12">
      <w:pPr>
        <w:spacing w:after="120"/>
        <w:jc w:val="both"/>
        <w:rPr>
          <w:rFonts w:ascii="Arial" w:hAnsi="Arial" w:cs="Arial"/>
          <w:b/>
          <w:sz w:val="22"/>
          <w:szCs w:val="22"/>
        </w:rPr>
      </w:pPr>
      <w:r w:rsidRPr="001F0021">
        <w:rPr>
          <w:rFonts w:ascii="Arial" w:hAnsi="Arial" w:cs="Arial"/>
          <w:b/>
          <w:sz w:val="22"/>
          <w:szCs w:val="22"/>
        </w:rPr>
        <w:t>1 - OBJETO</w:t>
      </w:r>
    </w:p>
    <w:p w:rsidR="00302D12" w:rsidRPr="001F0021" w:rsidRDefault="00302D12" w:rsidP="00302D12">
      <w:pPr>
        <w:pStyle w:val="PargrafodaLista"/>
        <w:widowControl w:val="0"/>
        <w:numPr>
          <w:ilvl w:val="1"/>
          <w:numId w:val="34"/>
        </w:numPr>
        <w:spacing w:after="120" w:line="240" w:lineRule="auto"/>
        <w:ind w:left="0" w:firstLine="0"/>
        <w:contextualSpacing w:val="0"/>
        <w:jc w:val="both"/>
        <w:rPr>
          <w:rFonts w:ascii="Arial" w:hAnsi="Arial" w:cs="Arial"/>
        </w:rPr>
      </w:pPr>
      <w:r w:rsidRPr="001F0021">
        <w:rPr>
          <w:rFonts w:ascii="Arial" w:hAnsi="Arial" w:cs="Arial"/>
          <w:color w:val="000000"/>
        </w:rPr>
        <w:t xml:space="preserve">A presente licitação tem por objeto o </w:t>
      </w:r>
      <w:r w:rsidRPr="001F0021">
        <w:rPr>
          <w:rFonts w:ascii="Arial" w:hAnsi="Arial" w:cs="Arial"/>
          <w:b/>
          <w:bCs/>
          <w:color w:val="000000"/>
        </w:rPr>
        <w:t xml:space="preserve">REGISTRO DE PREÇOS </w:t>
      </w:r>
      <w:r w:rsidRPr="001F0021">
        <w:rPr>
          <w:rFonts w:ascii="Arial" w:hAnsi="Arial" w:cs="Arial"/>
          <w:color w:val="000000"/>
        </w:rPr>
        <w:t xml:space="preserve">para eventual </w:t>
      </w:r>
      <w:r w:rsidR="00504507">
        <w:rPr>
          <w:rFonts w:ascii="Arial" w:hAnsi="Arial" w:cs="Arial"/>
        </w:rPr>
        <w:t>AQUISIÇÃO DE PARQUE INFANTIL COLORIDO E PISO DE SEGURANÇA EMBORRACHADO PARA SER INSTALADO NA PRAÇA MUNICIPAL DO MUNICÍPIO DE FLOR DO SERTÃO</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302D12" w:rsidRPr="00504507" w:rsidRDefault="00302D12" w:rsidP="00302D12">
      <w:pPr>
        <w:pStyle w:val="PargrafodaLista"/>
        <w:widowControl w:val="0"/>
        <w:numPr>
          <w:ilvl w:val="1"/>
          <w:numId w:val="34"/>
        </w:numPr>
        <w:spacing w:after="120" w:line="240" w:lineRule="auto"/>
        <w:ind w:left="0" w:firstLine="0"/>
        <w:contextualSpacing w:val="0"/>
        <w:jc w:val="both"/>
        <w:rPr>
          <w:rFonts w:ascii="Arial" w:hAnsi="Arial" w:cs="Arial"/>
          <w:b/>
        </w:rPr>
      </w:pPr>
      <w:r w:rsidRPr="00AD70FD">
        <w:rPr>
          <w:rFonts w:ascii="Arial" w:hAnsi="Arial" w:cs="Arial"/>
          <w:b/>
          <w:color w:val="000000"/>
          <w:u w:val="single"/>
        </w:rPr>
        <w:t xml:space="preserve">Relação de </w:t>
      </w:r>
      <w:r>
        <w:rPr>
          <w:rFonts w:ascii="Arial" w:hAnsi="Arial" w:cs="Arial"/>
          <w:b/>
          <w:color w:val="000000"/>
          <w:u w:val="single"/>
        </w:rPr>
        <w:t>Itens</w:t>
      </w:r>
    </w:p>
    <w:tbl>
      <w:tblPr>
        <w:tblW w:w="981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983"/>
        <w:gridCol w:w="743"/>
        <w:gridCol w:w="5660"/>
        <w:gridCol w:w="1589"/>
      </w:tblGrid>
      <w:tr w:rsidR="00504507" w:rsidRPr="009B2F2B" w:rsidTr="00504507">
        <w:trPr>
          <w:trHeight w:val="506"/>
        </w:trPr>
        <w:tc>
          <w:tcPr>
            <w:tcW w:w="836"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ITEM</w:t>
            </w:r>
          </w:p>
        </w:tc>
        <w:tc>
          <w:tcPr>
            <w:tcW w:w="983"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QUANT.</w:t>
            </w:r>
          </w:p>
        </w:tc>
        <w:tc>
          <w:tcPr>
            <w:tcW w:w="743"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UND</w:t>
            </w:r>
          </w:p>
        </w:tc>
        <w:tc>
          <w:tcPr>
            <w:tcW w:w="5660"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DESCRIÇÃO</w:t>
            </w:r>
          </w:p>
        </w:tc>
        <w:tc>
          <w:tcPr>
            <w:tcW w:w="1589" w:type="dxa"/>
            <w:shd w:val="clear" w:color="auto" w:fill="auto"/>
          </w:tcPr>
          <w:p w:rsidR="00504507" w:rsidRPr="009B2F2B" w:rsidRDefault="00504507" w:rsidP="00504507">
            <w:pPr>
              <w:widowControl w:val="0"/>
              <w:suppressAutoHyphens/>
              <w:jc w:val="center"/>
              <w:rPr>
                <w:rFonts w:ascii="Arial" w:eastAsia="Lucida Sans Unicode" w:hAnsi="Arial" w:cs="Arial"/>
                <w:b/>
                <w:bCs/>
              </w:rPr>
            </w:pPr>
            <w:r w:rsidRPr="009B2F2B">
              <w:rPr>
                <w:rFonts w:ascii="Arial" w:eastAsia="Lucida Sans Unicode" w:hAnsi="Arial" w:cs="Arial"/>
                <w:b/>
                <w:bCs/>
              </w:rPr>
              <w:t>VALOR UNIT.</w:t>
            </w:r>
            <w:r>
              <w:rPr>
                <w:rFonts w:ascii="Arial" w:eastAsia="Lucida Sans Unicode" w:hAnsi="Arial" w:cs="Arial"/>
                <w:b/>
                <w:bCs/>
              </w:rPr>
              <w:t xml:space="preserve"> MAXIMO</w:t>
            </w:r>
          </w:p>
        </w:tc>
      </w:tr>
      <w:tr w:rsidR="00504507" w:rsidRPr="009B2F2B" w:rsidTr="00504507">
        <w:tc>
          <w:tcPr>
            <w:tcW w:w="836"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01</w:t>
            </w:r>
          </w:p>
        </w:tc>
        <w:tc>
          <w:tcPr>
            <w:tcW w:w="98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1,00</w:t>
            </w:r>
          </w:p>
        </w:tc>
        <w:tc>
          <w:tcPr>
            <w:tcW w:w="74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UND</w:t>
            </w:r>
          </w:p>
        </w:tc>
        <w:tc>
          <w:tcPr>
            <w:tcW w:w="5660" w:type="dxa"/>
            <w:shd w:val="clear" w:color="auto" w:fill="auto"/>
          </w:tcPr>
          <w:p w:rsidR="00504507" w:rsidRPr="00504507" w:rsidRDefault="00504507" w:rsidP="000C3AC5">
            <w:pPr>
              <w:widowControl w:val="0"/>
              <w:suppressAutoHyphens/>
              <w:jc w:val="both"/>
              <w:rPr>
                <w:rFonts w:ascii="Arial" w:eastAsia="Lucida Sans Unicode" w:hAnsi="Arial" w:cs="Arial"/>
                <w:b/>
                <w:bCs/>
              </w:rPr>
            </w:pPr>
            <w:r w:rsidRPr="00504507">
              <w:rPr>
                <w:rFonts w:ascii="Arial" w:eastAsia="Lucida Sans Unicode" w:hAnsi="Arial" w:cs="Arial"/>
                <w:b/>
                <w:bCs/>
              </w:rPr>
              <w:t>PARQUE COLORIDO MODELO 01</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Parque infantil colorido com estrutura principal (colunas) de Madeira Plástica medindo 110mmx110mm e parede de </w:t>
            </w:r>
            <w:proofErr w:type="gramStart"/>
            <w:r w:rsidRPr="009B2F2B">
              <w:rPr>
                <w:rFonts w:ascii="Arial" w:eastAsia="Lucida Sans Unicode" w:hAnsi="Arial" w:cs="Arial"/>
                <w:bCs/>
              </w:rPr>
              <w:t>20mm Revestida</w:t>
            </w:r>
            <w:proofErr w:type="gramEnd"/>
            <w:r w:rsidRPr="009B2F2B">
              <w:rPr>
                <w:rFonts w:ascii="Arial" w:eastAsia="Lucida Sans Unicode" w:hAnsi="Arial" w:cs="Arial"/>
                <w:bCs/>
              </w:rPr>
              <w:t xml:space="preserve"> com acabamento de Polipropileno e Polietileno pigmentado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xml:space="preserve"> contendo: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r w:rsidRPr="009B2F2B">
              <w:rPr>
                <w:rFonts w:ascii="Arial" w:eastAsia="Lucida Sans Unicode" w:hAnsi="Arial" w:cs="Arial"/>
                <w:bCs/>
              </w:rPr>
              <w:tab/>
              <w:t xml:space="preserve">Plataforma, tipo MP, com 4 colunas em plástico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1 patamar confeccionado com estrutura em aço galvanizado e assoalho em plástico reciclado, medindo aproximado de 1050 mm x 1050 mm; altura do patamar em relação ao nível do solo 1400mm. Telhado (Cobertura formato de pirâmide quadrangular) dimensão de 1300mm x 1300mm x 650mm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simples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3</w:t>
            </w:r>
            <w:r w:rsidRPr="009B2F2B">
              <w:rPr>
                <w:rFonts w:ascii="Arial" w:eastAsia="Lucida Sans Unicode" w:hAnsi="Arial" w:cs="Arial"/>
                <w:bCs/>
              </w:rPr>
              <w:tab/>
              <w:t xml:space="preserve">Plataforma, tipo MP, com 4 colunas em plástico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1 patamar confeccionado com estrutura em aço galvanizado e assoalho em plástico reciclado, medindo aproximado de 1050 mm x 1050 mm; altura do patamar em relação ao nível do solo 1200mm. Telhado (Cobertura formato de pirâmide quadrangular) dimensão de 1300mm x 1300mm x 650mm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simples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Plataforma, tipo MP, com 4 colunas em polímero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simples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Plataforma, tipo MP, com 3 colunas em polímero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x 2800 mm; 1 colunas em polímero reciclado medindo 110 mm x 110 mm x 3000 mm1 patamar confeccionado com estrutura em aço galvanizado e assoalho em polímero reciclado, medindo 1050 mm x 1050 mm; altura do patamar em relação ao nível do solo 1200 mm; sem cobertura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Rampa de cordas (com pega mão de segurança) com dimensão de 1260mm x 800mm estrutura em aço tubular galvanizado, com diâmetro de 42,40mm e parede de 2,00mm de espessura, ângulo de inclinação 40º com pintura eletrostática, cor colorido sem ângulos retos.  Corda de PET de diâmetro 16,00mm com fixador em polietileno injetado.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Rampa de escalada dimensão 1600mm x 690mm com 6 degraus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com parede dupla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Tobogã 2 Curvas com ângulo de 90º diâmetro 750mm </w:t>
            </w:r>
            <w:r w:rsidRPr="009B2F2B">
              <w:rPr>
                <w:rFonts w:ascii="Arial" w:eastAsia="Lucida Sans Unicode" w:hAnsi="Arial" w:cs="Arial"/>
                <w:bCs/>
              </w:rPr>
              <w:lastRenderedPageBreak/>
              <w:t xml:space="preserve">de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1 Flange (Painel) medida externa 940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1 Seção de saída (ponteira) com diâmetro interno de 750mm parede dupla de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w:t>
            </w:r>
            <w:r w:rsidRPr="009B2F2B">
              <w:rPr>
                <w:rFonts w:ascii="Arial" w:eastAsia="Lucida Sans Unicode" w:hAnsi="Arial" w:cs="Arial"/>
                <w:bCs/>
              </w:rPr>
              <w:tab/>
              <w:t xml:space="preserve">Rampa de escalada dimensão 1600mm x 540mm com 6 degraus em sulcos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com parede dupla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reto com dimensão de 1600mm x 500mm de largura, seção de deslizamento com largura de 410mm com parede dupla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r w:rsidRPr="009B2F2B">
              <w:rPr>
                <w:rFonts w:ascii="Arial" w:eastAsia="Lucida Sans Unicode" w:hAnsi="Arial" w:cs="Arial"/>
                <w:bCs/>
              </w:rPr>
              <w:tab/>
              <w:t xml:space="preserve">Tubo reto 1600mm com diâmetro interno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2 Flange (Painel) medida externa 940mm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Tubo curvo 90º com diâmetro interno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2 Flange (Painel) medida externa 940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Rampa de tacos (com pega mão de segurança), 7 tacos, dimensão 1750mm de comprimento X 790mm de largura, assoalho em madeira plástica na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Estrutura de metal aço galvanizado perfil tubular quadrado 30mmx30mm e 2mm de espessura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r w:rsidRPr="009B2F2B">
              <w:rPr>
                <w:rFonts w:ascii="Arial" w:eastAsia="Lucida Sans Unicode" w:hAnsi="Arial" w:cs="Arial"/>
                <w:bCs/>
              </w:rPr>
              <w:tab/>
              <w:t xml:space="preserve">Passarela curvada (côncava) com dimensão 1950mm x 820mm de largura com assoalho de madeira plástica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Guarda corpo (Corrimão convexa) estrutura tubular de aço galvanizado, com tubos horizontais diâmetro de 1 polegada e parede de 1,95mm, barras verticais de diâmetro 3/8 de polegada pintura eletrostática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Tubo com desnível de 400mm comprimento 1600mm com diâmetro    interno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2 Flange (Painel) medida externa 940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Passarela reta com dimensão 1950mm x 820mm de largura com assoalho de madeira plástica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Guarda corpo (</w:t>
            </w:r>
            <w:proofErr w:type="gramStart"/>
            <w:r w:rsidRPr="009B2F2B">
              <w:rPr>
                <w:rFonts w:ascii="Arial" w:eastAsia="Lucida Sans Unicode" w:hAnsi="Arial" w:cs="Arial"/>
                <w:bCs/>
              </w:rPr>
              <w:t>Corrimão)estrutura</w:t>
            </w:r>
            <w:proofErr w:type="gramEnd"/>
            <w:r w:rsidRPr="009B2F2B">
              <w:rPr>
                <w:rFonts w:ascii="Arial" w:eastAsia="Lucida Sans Unicode" w:hAnsi="Arial" w:cs="Arial"/>
                <w:bCs/>
              </w:rPr>
              <w:t xml:space="preserve"> tubular de aço galvanizado, com tubos horizontais diâmetro de 1 polegada e parede de 1,95mm, tubos verticais de diâmetro 5/8 de polegada pintura eletrostática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Escada com 3 degraus, dimensão 1000 mm de comprimento x 600mm de largura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 Corrimão (Guarda corpo) em aço tubular galvanizado e pintado com pintura eletrostática com diâmetro de 25,40mm e espessura de 1,95mm; </w:t>
            </w:r>
            <w:proofErr w:type="gramStart"/>
            <w:r w:rsidRPr="009B2F2B">
              <w:rPr>
                <w:rFonts w:ascii="Arial" w:eastAsia="Lucida Sans Unicode" w:hAnsi="Arial" w:cs="Arial"/>
                <w:bCs/>
              </w:rPr>
              <w:t>sem ângulos reto</w:t>
            </w:r>
            <w:proofErr w:type="gramEnd"/>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Escada com 5 degraus, dimensão aproximada de 1650 mm de comprimento x 600mm de largura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 Corrimão (Guarda corpo) em aço tubular galvanizado e com pintura eletrostática com diâmetro de 25,40mm e espessura de 1,95mm;</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reto com dimensão de 2700mm x 500mm de largura, seção de deslizamento com largura de 390mm com parede dupla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w:t>
            </w:r>
            <w:r w:rsidRPr="009B2F2B">
              <w:rPr>
                <w:rFonts w:ascii="Arial" w:eastAsia="Lucida Sans Unicode" w:hAnsi="Arial" w:cs="Arial"/>
                <w:bCs/>
              </w:rPr>
              <w:lastRenderedPageBreak/>
              <w:t>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curvo com dimensão de 2600mm x 590mm de largura, seção de deslizamento com comprimento de 2500mm x largura de 480mm com parede dupla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duplo com dimensão de 2220mm de comprimento x 900mm de largura com cada seção de deslizamento de 390mm e de largura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Barra transversal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Balanço fixado a torre. Com 2 assentos aberto em polietileno, suspenso    por correntes galvanizadas; Estrutura em aço tubular com diâmetro de 42,4 mm, </w:t>
            </w:r>
            <w:proofErr w:type="gramStart"/>
            <w:r w:rsidRPr="009B2F2B">
              <w:rPr>
                <w:rFonts w:ascii="Arial" w:eastAsia="Lucida Sans Unicode" w:hAnsi="Arial" w:cs="Arial"/>
                <w:bCs/>
              </w:rPr>
              <w:t>sem ângulos reto</w:t>
            </w:r>
            <w:proofErr w:type="gramEnd"/>
            <w:r w:rsidRPr="009B2F2B">
              <w:rPr>
                <w:rFonts w:ascii="Arial" w:eastAsia="Lucida Sans Unicode" w:hAnsi="Arial" w:cs="Arial"/>
                <w:bCs/>
              </w:rPr>
              <w:t xml:space="preserve">; Correntes galvanizadas; 1600mm de comprimento; 2 Assentos com dimensão de 460mm x 225mm de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 com encaixe de fixação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2    </w:t>
            </w:r>
            <w:r w:rsidRPr="009B2F2B">
              <w:rPr>
                <w:rFonts w:ascii="Arial" w:eastAsia="Lucida Sans Unicode" w:hAnsi="Arial" w:cs="Arial"/>
                <w:bCs/>
              </w:rPr>
              <w:tab/>
              <w:t xml:space="preserve">Guarda corpo dimensão 870mm x 770mm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Kit jogo da velha com 9 cilindros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coloridos com desenhos internos de X e O com diâmetro 165mm x 210mm de altura; Haste superior e inferior em aço galvanizado pintura eletrostática com dimensão de 820mm de comprimento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Coqueiro decorativo com 8(oito) folhas diâmetro de 1300mm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colorido;3 Acabamento de colunas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Apresentar Certificação ABNT NBR 16.071/2012 – Playgrounds</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proofErr w:type="spellStart"/>
            <w:r w:rsidRPr="009B2F2B">
              <w:rPr>
                <w:rFonts w:ascii="Arial" w:eastAsia="Lucida Sans Unicode" w:hAnsi="Arial" w:cs="Arial"/>
                <w:bCs/>
              </w:rPr>
              <w:t>Scandere</w:t>
            </w:r>
            <w:proofErr w:type="spellEnd"/>
            <w:r w:rsidRPr="009B2F2B">
              <w:rPr>
                <w:rFonts w:ascii="Arial" w:eastAsia="Lucida Sans Unicode" w:hAnsi="Arial" w:cs="Arial"/>
                <w:bCs/>
              </w:rPr>
              <w:t xml:space="preserve"> Domos fabricando com material de ferro tubular galvanizado e pintado com tinta a pó sem materiais pesados medindo 2,30 m de diâmetro com altura 1,40 m, desenvolvido para crianças com idade mínima de 4 anos e máxima de 12 anos. Apresentar Certificação ABNT NBR 16.071/2012 – </w:t>
            </w:r>
            <w:proofErr w:type="spellStart"/>
            <w:r w:rsidRPr="009B2F2B">
              <w:rPr>
                <w:rFonts w:ascii="Arial" w:eastAsia="Lucida Sans Unicode" w:hAnsi="Arial" w:cs="Arial"/>
                <w:bCs/>
              </w:rPr>
              <w:t>Scandere</w:t>
            </w:r>
            <w:proofErr w:type="spellEnd"/>
            <w:r w:rsidRPr="009B2F2B">
              <w:rPr>
                <w:rFonts w:ascii="Arial" w:eastAsia="Lucida Sans Unicode" w:hAnsi="Arial" w:cs="Arial"/>
                <w:bCs/>
              </w:rPr>
              <w:t xml:space="preserve"> Domos</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2    Brinquedo infantil sobre mola em formato de cavalo com a seguinte descrição: peça de plástico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690mm de largura total, 1200mm de comprimento (do bico a cauda) e 530mm de altura até o assento, em formato de cavalo; mola feita com aço galvanizado a fogo com Ø20mm de diâmetro, revestido com pintura eletroestática, 400mm de altura e 200mm de largura; suporte âncora feito com aço galvanizado a fogo, para fixação da mola no brinquedo e para fixação da mola dentro ou sobre o concreto ou terra; Apresentar Certificação ABNT NBR 16.071/2012 – </w:t>
            </w:r>
            <w:proofErr w:type="spellStart"/>
            <w:r w:rsidRPr="009B2F2B">
              <w:rPr>
                <w:rFonts w:ascii="Arial" w:eastAsia="Lucida Sans Unicode" w:hAnsi="Arial" w:cs="Arial"/>
                <w:bCs/>
              </w:rPr>
              <w:t>Scandere</w:t>
            </w:r>
            <w:proofErr w:type="spellEnd"/>
            <w:r w:rsidRPr="009B2F2B">
              <w:rPr>
                <w:rFonts w:ascii="Arial" w:eastAsia="Lucida Sans Unicode" w:hAnsi="Arial" w:cs="Arial"/>
                <w:bCs/>
              </w:rPr>
              <w:t xml:space="preserve"> Domos</w:t>
            </w:r>
          </w:p>
        </w:tc>
        <w:tc>
          <w:tcPr>
            <w:tcW w:w="1589" w:type="dxa"/>
            <w:shd w:val="clear" w:color="auto" w:fill="auto"/>
          </w:tcPr>
          <w:p w:rsidR="00504507" w:rsidRPr="00504507" w:rsidRDefault="00504507" w:rsidP="00504507">
            <w:pPr>
              <w:widowControl w:val="0"/>
              <w:suppressAutoHyphens/>
              <w:jc w:val="center"/>
              <w:rPr>
                <w:rFonts w:ascii="Arial" w:eastAsia="Lucida Sans Unicode" w:hAnsi="Arial" w:cs="Arial"/>
                <w:b/>
                <w:bCs/>
              </w:rPr>
            </w:pPr>
            <w:r>
              <w:rPr>
                <w:rFonts w:ascii="Arial" w:eastAsia="Lucida Sans Unicode" w:hAnsi="Arial" w:cs="Arial"/>
                <w:b/>
                <w:bCs/>
              </w:rPr>
              <w:lastRenderedPageBreak/>
              <w:t xml:space="preserve">R$ </w:t>
            </w:r>
            <w:r w:rsidRPr="00504507">
              <w:rPr>
                <w:rFonts w:ascii="Arial" w:eastAsia="Lucida Sans Unicode" w:hAnsi="Arial" w:cs="Arial"/>
                <w:b/>
                <w:bCs/>
              </w:rPr>
              <w:t>65.700,00</w:t>
            </w:r>
          </w:p>
        </w:tc>
      </w:tr>
      <w:tr w:rsidR="00504507" w:rsidRPr="009B2F2B" w:rsidTr="00504507">
        <w:tc>
          <w:tcPr>
            <w:tcW w:w="836"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lastRenderedPageBreak/>
              <w:t>02</w:t>
            </w:r>
          </w:p>
        </w:tc>
        <w:tc>
          <w:tcPr>
            <w:tcW w:w="98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200,00</w:t>
            </w:r>
          </w:p>
        </w:tc>
        <w:tc>
          <w:tcPr>
            <w:tcW w:w="74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M²</w:t>
            </w:r>
          </w:p>
        </w:tc>
        <w:tc>
          <w:tcPr>
            <w:tcW w:w="5660" w:type="dxa"/>
            <w:shd w:val="clear" w:color="auto" w:fill="auto"/>
          </w:tcPr>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Piso Ecológico composto de grânulos de pneus de caminhão reciclado, Aglomerado e prensado, 100% pigmentada. Piso Permeável (</w:t>
            </w:r>
            <w:proofErr w:type="spellStart"/>
            <w:r w:rsidRPr="009B2F2B">
              <w:rPr>
                <w:rFonts w:ascii="Arial" w:eastAsia="Lucida Sans Unicode" w:hAnsi="Arial" w:cs="Arial"/>
                <w:bCs/>
              </w:rPr>
              <w:t>drenante</w:t>
            </w:r>
            <w:proofErr w:type="spellEnd"/>
            <w:r w:rsidRPr="009B2F2B">
              <w:rPr>
                <w:rFonts w:ascii="Arial" w:eastAsia="Lucida Sans Unicode" w:hAnsi="Arial" w:cs="Arial"/>
                <w:bCs/>
              </w:rPr>
              <w:t xml:space="preserve"> 7.4L/h) em múltiplas direções em toda sua dimensão. Possui bolsas de amortecimento de quedas. Não produz odor de borracha convencional. (Inodoro e atóxico). Placas de 1m x 1m com chanfros a cada 50 c</w:t>
            </w:r>
            <w:r>
              <w:rPr>
                <w:rFonts w:ascii="Arial" w:eastAsia="Lucida Sans Unicode" w:hAnsi="Arial" w:cs="Arial"/>
                <w:bCs/>
              </w:rPr>
              <w:t>m, Possui Certificação Nacional</w:t>
            </w:r>
            <w:r w:rsidRPr="009B2F2B">
              <w:rPr>
                <w:rFonts w:ascii="Arial" w:eastAsia="Lucida Sans Unicode" w:hAnsi="Arial" w:cs="Arial"/>
                <w:bCs/>
              </w:rPr>
              <w:t xml:space="preserve"> de acordo com as especificações da norma de segurança de Piso Absorventes de Impacto NR 16071-3:2012 para contemplar o índice crítico de quedas (HIC) necessário nas placas emborrachadas aplicadas em playground e espaços com equipamentos </w:t>
            </w:r>
            <w:r w:rsidRPr="009B2F2B">
              <w:rPr>
                <w:rFonts w:ascii="Arial" w:eastAsia="Lucida Sans Unicode" w:hAnsi="Arial" w:cs="Arial"/>
                <w:bCs/>
              </w:rPr>
              <w:lastRenderedPageBreak/>
              <w:t xml:space="preserve">infantis. Não existe desagregação granular. Fácil instalação através de colagem lateral utilizando resina </w:t>
            </w:r>
            <w:proofErr w:type="spellStart"/>
            <w:r w:rsidRPr="009B2F2B">
              <w:rPr>
                <w:rFonts w:ascii="Arial" w:eastAsia="Lucida Sans Unicode" w:hAnsi="Arial" w:cs="Arial"/>
                <w:bCs/>
              </w:rPr>
              <w:t>isocianato</w:t>
            </w:r>
            <w:proofErr w:type="spellEnd"/>
            <w:r w:rsidRPr="009B2F2B">
              <w:rPr>
                <w:rFonts w:ascii="Arial" w:eastAsia="Lucida Sans Unicode" w:hAnsi="Arial" w:cs="Arial"/>
                <w:bCs/>
              </w:rPr>
              <w:t xml:space="preserve"> específica para instalação de piso de borracha em área externa com intempéries variáveis, impossibilitando assim a canoagem e espaçamento entre placas provocadas pelo trabalho da borracha (dilatação e contração) proveniente da resiliência de pisos de borracha em geral. Emulsionada, ambos com contensão nas laterais ou acabamentos ao redor da área em nível. Não utiliza pinos, grampos ou qualquer material rígido que afete a segurança e coeficiente de amortecimento da placa emborrachada.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Atendem Requisitos da Norma ABNT (NBR 16.071-3)</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Certificado </w:t>
            </w:r>
            <w:proofErr w:type="spellStart"/>
            <w:r w:rsidRPr="009B2F2B">
              <w:rPr>
                <w:rFonts w:ascii="Arial" w:eastAsia="Lucida Sans Unicode" w:hAnsi="Arial" w:cs="Arial"/>
                <w:bCs/>
              </w:rPr>
              <w:t>Inflamabilidade</w:t>
            </w:r>
            <w:proofErr w:type="spellEnd"/>
            <w:r w:rsidRPr="009B2F2B">
              <w:rPr>
                <w:rFonts w:ascii="Arial" w:eastAsia="Lucida Sans Unicode" w:hAnsi="Arial" w:cs="Arial"/>
                <w:bCs/>
              </w:rPr>
              <w:t>.</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Certificado Exposição a luz e permeabilidade. Certificado Reação ao fogo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Certificado Altura crítica de impacto nacional e internacional (Alto desempenho de amortecimento de impacto)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Certificado de Permeabilidade: Permeáveis à água em múltiplas direções. O fato de drenarem a água permite a sua utilização durante o período das chuvas. </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Instalação do piso é efetuada com colagem lateral entre as placas, sem utilização de pinos ou outros objetos que comprometam o HIC do piso e sem utilização de cola direto na superfície do playground.</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Podem ser facilmente limpas e recolhido o lixo da sua superfície. Podem ser limpas utilizando vassoura ou aspirador ou jato de água (VAP).</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Placas 100% pigmentadas, evitando "</w:t>
            </w:r>
            <w:proofErr w:type="spellStart"/>
            <w:r w:rsidRPr="009B2F2B">
              <w:rPr>
                <w:rFonts w:ascii="Arial" w:eastAsia="Lucida Sans Unicode" w:hAnsi="Arial" w:cs="Arial"/>
                <w:bCs/>
              </w:rPr>
              <w:t>canoamento</w:t>
            </w:r>
            <w:proofErr w:type="spellEnd"/>
            <w:r w:rsidRPr="009B2F2B">
              <w:rPr>
                <w:rFonts w:ascii="Arial" w:eastAsia="Lucida Sans Unicode" w:hAnsi="Arial" w:cs="Arial"/>
                <w:bCs/>
              </w:rPr>
              <w:t>" das placas devido ao trabalho/dilatação diária dos materiais (borracha)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100% borracha reciclada de pneu de caminhão, privilegiando a intensidade dos elastômetros quando comparados com outras borrachas utilizadas no mercado e pisos.</w:t>
            </w:r>
          </w:p>
        </w:tc>
        <w:tc>
          <w:tcPr>
            <w:tcW w:w="1589" w:type="dxa"/>
            <w:shd w:val="clear" w:color="auto" w:fill="auto"/>
          </w:tcPr>
          <w:p w:rsidR="00504507" w:rsidRPr="00504507" w:rsidRDefault="00504507" w:rsidP="00504507">
            <w:pPr>
              <w:widowControl w:val="0"/>
              <w:suppressAutoHyphens/>
              <w:jc w:val="center"/>
              <w:rPr>
                <w:rFonts w:ascii="Arial" w:eastAsia="Lucida Sans Unicode" w:hAnsi="Arial" w:cs="Arial"/>
                <w:b/>
                <w:bCs/>
              </w:rPr>
            </w:pPr>
            <w:r>
              <w:rPr>
                <w:rFonts w:ascii="Arial" w:eastAsia="Lucida Sans Unicode" w:hAnsi="Arial" w:cs="Arial"/>
                <w:b/>
                <w:bCs/>
              </w:rPr>
              <w:lastRenderedPageBreak/>
              <w:t>R$ 280,00</w:t>
            </w:r>
          </w:p>
        </w:tc>
      </w:tr>
    </w:tbl>
    <w:p w:rsidR="00302D12" w:rsidRDefault="00302D12" w:rsidP="00302D12">
      <w:pPr>
        <w:pStyle w:val="NormalArial"/>
        <w:jc w:val="both"/>
        <w:rPr>
          <w:rFonts w:eastAsia="MS Mincho"/>
          <w:b w:val="0"/>
        </w:rPr>
      </w:pPr>
    </w:p>
    <w:p w:rsidR="00504507" w:rsidRDefault="00504507" w:rsidP="00504507">
      <w:pPr>
        <w:numPr>
          <w:ilvl w:val="1"/>
          <w:numId w:val="42"/>
        </w:numPr>
        <w:ind w:right="51"/>
        <w:jc w:val="both"/>
        <w:rPr>
          <w:rFonts w:ascii="Arial" w:hAnsi="Arial" w:cs="Arial"/>
          <w:sz w:val="22"/>
          <w:szCs w:val="22"/>
        </w:rPr>
      </w:pPr>
      <w:r w:rsidRPr="00EF636E">
        <w:rPr>
          <w:rFonts w:ascii="Arial" w:hAnsi="Arial" w:cs="Arial"/>
          <w:sz w:val="22"/>
          <w:szCs w:val="22"/>
        </w:rPr>
        <w:t xml:space="preserve">– As quantidades descritas no item </w:t>
      </w:r>
      <w:r>
        <w:rPr>
          <w:rFonts w:ascii="Arial" w:hAnsi="Arial" w:cs="Arial"/>
          <w:sz w:val="22"/>
          <w:szCs w:val="22"/>
        </w:rPr>
        <w:t>1.2</w:t>
      </w:r>
      <w:r w:rsidRPr="00EF636E">
        <w:rPr>
          <w:rFonts w:ascii="Arial" w:hAnsi="Arial" w:cs="Arial"/>
          <w:sz w:val="22"/>
          <w:szCs w:val="22"/>
        </w:rPr>
        <w:t xml:space="preserve"> são a título estimativo. A retirada será conforme a </w:t>
      </w:r>
      <w:r w:rsidRPr="00CF52BA">
        <w:rPr>
          <w:rFonts w:ascii="Arial" w:hAnsi="Arial" w:cs="Arial"/>
          <w:sz w:val="22"/>
          <w:szCs w:val="22"/>
        </w:rPr>
        <w:t>demanda da administração</w:t>
      </w:r>
      <w:r>
        <w:rPr>
          <w:rFonts w:ascii="Arial" w:hAnsi="Arial" w:cs="Arial"/>
          <w:sz w:val="22"/>
          <w:szCs w:val="22"/>
        </w:rPr>
        <w:t>.</w:t>
      </w:r>
    </w:p>
    <w:p w:rsidR="00504507" w:rsidRDefault="00504507" w:rsidP="00504507">
      <w:pPr>
        <w:ind w:right="51"/>
        <w:jc w:val="both"/>
        <w:rPr>
          <w:rFonts w:ascii="Arial" w:hAnsi="Arial" w:cs="Arial"/>
          <w:sz w:val="22"/>
          <w:szCs w:val="22"/>
        </w:rPr>
      </w:pPr>
    </w:p>
    <w:p w:rsidR="00504507" w:rsidRPr="00504507" w:rsidRDefault="00504507" w:rsidP="00EC1B87">
      <w:pPr>
        <w:numPr>
          <w:ilvl w:val="1"/>
          <w:numId w:val="42"/>
        </w:numPr>
        <w:ind w:left="0" w:right="51" w:firstLine="0"/>
        <w:jc w:val="both"/>
        <w:rPr>
          <w:rFonts w:ascii="Arial" w:hAnsi="Arial" w:cs="Arial"/>
          <w:sz w:val="22"/>
          <w:szCs w:val="22"/>
          <w:u w:val="single"/>
        </w:rPr>
      </w:pPr>
      <w:r w:rsidRPr="00504507">
        <w:rPr>
          <w:rFonts w:ascii="Arial" w:hAnsi="Arial" w:cs="Arial"/>
          <w:sz w:val="22"/>
          <w:szCs w:val="22"/>
        </w:rPr>
        <w:t xml:space="preserve">- </w:t>
      </w:r>
      <w:r w:rsidRPr="00504507">
        <w:rPr>
          <w:rFonts w:ascii="Arial" w:hAnsi="Arial" w:cs="Arial"/>
          <w:sz w:val="22"/>
          <w:szCs w:val="22"/>
          <w:u w:val="single"/>
        </w:rPr>
        <w:t>Todos os Produtos relacionados acima deverão ser considerados sobre a características/descrição como mínimas, podendo variar as características/descrição para maior, desde que seja para a melhor qualidade do produto. Sendo que é de responsabilidade da empresa participante vistoriar o local de instalação do parque.</w:t>
      </w:r>
    </w:p>
    <w:p w:rsidR="00504507" w:rsidRPr="00027091" w:rsidRDefault="00504507" w:rsidP="00504507">
      <w:pPr>
        <w:ind w:right="51"/>
        <w:jc w:val="both"/>
        <w:rPr>
          <w:rFonts w:ascii="Arial" w:hAnsi="Arial" w:cs="Arial"/>
          <w:sz w:val="28"/>
          <w:szCs w:val="28"/>
        </w:rPr>
      </w:pPr>
    </w:p>
    <w:p w:rsidR="00504507" w:rsidRDefault="00504507" w:rsidP="00504507">
      <w:pPr>
        <w:numPr>
          <w:ilvl w:val="1"/>
          <w:numId w:val="43"/>
        </w:numPr>
        <w:ind w:left="0" w:firstLine="0"/>
        <w:jc w:val="both"/>
        <w:rPr>
          <w:rFonts w:ascii="Arial" w:hAnsi="Arial" w:cs="Arial"/>
          <w:sz w:val="22"/>
          <w:szCs w:val="22"/>
        </w:rPr>
      </w:pPr>
      <w:r w:rsidRPr="00165F72">
        <w:rPr>
          <w:rFonts w:ascii="Arial" w:hAnsi="Arial" w:cs="Arial"/>
          <w:sz w:val="22"/>
          <w:szCs w:val="22"/>
        </w:rPr>
        <w:t>– Os itens relacionados no subitem 1.</w:t>
      </w:r>
      <w:r>
        <w:rPr>
          <w:rFonts w:ascii="Arial" w:hAnsi="Arial" w:cs="Arial"/>
          <w:sz w:val="22"/>
          <w:szCs w:val="22"/>
        </w:rPr>
        <w:t>2</w:t>
      </w:r>
      <w:r w:rsidRPr="00165F72">
        <w:rPr>
          <w:rFonts w:ascii="Arial" w:hAnsi="Arial" w:cs="Arial"/>
          <w:sz w:val="22"/>
          <w:szCs w:val="22"/>
        </w:rPr>
        <w:t>, deverão ser entregues (carga e descarga)</w:t>
      </w:r>
      <w:r>
        <w:rPr>
          <w:rFonts w:ascii="Arial" w:hAnsi="Arial" w:cs="Arial"/>
          <w:sz w:val="22"/>
          <w:szCs w:val="22"/>
        </w:rPr>
        <w:t xml:space="preserve"> e instalados</w:t>
      </w:r>
      <w:r w:rsidRPr="00165F72">
        <w:rPr>
          <w:rFonts w:ascii="Arial" w:hAnsi="Arial" w:cs="Arial"/>
          <w:sz w:val="22"/>
          <w:szCs w:val="22"/>
        </w:rPr>
        <w:t xml:space="preserve"> sem custo adicional a administração, no prazo Máximo de </w:t>
      </w:r>
      <w:r>
        <w:rPr>
          <w:rFonts w:ascii="Arial" w:hAnsi="Arial" w:cs="Arial"/>
          <w:sz w:val="22"/>
          <w:szCs w:val="22"/>
        </w:rPr>
        <w:t>40</w:t>
      </w:r>
      <w:r w:rsidRPr="00165F72">
        <w:rPr>
          <w:rFonts w:ascii="Arial" w:hAnsi="Arial" w:cs="Arial"/>
          <w:sz w:val="22"/>
          <w:szCs w:val="22"/>
        </w:rPr>
        <w:t xml:space="preserve"> dias contados a partir da emissão da Autorização de Compra, e sem nenhum defeito de fabricação, de boa qualidade e com garantia mínima de </w:t>
      </w:r>
      <w:r>
        <w:rPr>
          <w:rFonts w:ascii="Arial" w:hAnsi="Arial" w:cs="Arial"/>
          <w:sz w:val="22"/>
          <w:szCs w:val="22"/>
        </w:rPr>
        <w:t>12</w:t>
      </w:r>
      <w:r w:rsidRPr="00165F72">
        <w:rPr>
          <w:rFonts w:ascii="Arial" w:hAnsi="Arial" w:cs="Arial"/>
          <w:sz w:val="22"/>
          <w:szCs w:val="22"/>
        </w:rPr>
        <w:t xml:space="preserve"> meses contados data de entrega.</w:t>
      </w:r>
    </w:p>
    <w:p w:rsidR="00504507" w:rsidRDefault="00504507" w:rsidP="00504507">
      <w:pPr>
        <w:tabs>
          <w:tab w:val="left" w:pos="284"/>
        </w:tabs>
        <w:jc w:val="both"/>
        <w:rPr>
          <w:rFonts w:ascii="Arial" w:hAnsi="Arial" w:cs="Arial"/>
          <w:sz w:val="22"/>
          <w:szCs w:val="22"/>
        </w:rPr>
      </w:pPr>
    </w:p>
    <w:p w:rsidR="00504507" w:rsidRDefault="00504507" w:rsidP="00504507">
      <w:pPr>
        <w:numPr>
          <w:ilvl w:val="1"/>
          <w:numId w:val="43"/>
        </w:numPr>
        <w:tabs>
          <w:tab w:val="left" w:pos="284"/>
        </w:tabs>
        <w:ind w:left="0" w:firstLine="0"/>
        <w:jc w:val="both"/>
        <w:rPr>
          <w:rFonts w:ascii="Arial" w:hAnsi="Arial" w:cs="Arial"/>
          <w:sz w:val="22"/>
          <w:szCs w:val="22"/>
        </w:rPr>
      </w:pPr>
      <w:r>
        <w:rPr>
          <w:rFonts w:ascii="Arial" w:hAnsi="Arial" w:cs="Arial"/>
          <w:sz w:val="22"/>
          <w:szCs w:val="22"/>
        </w:rPr>
        <w:t xml:space="preserve">- </w:t>
      </w:r>
      <w:r w:rsidRPr="00165F72">
        <w:rPr>
          <w:rFonts w:ascii="Arial" w:hAnsi="Arial" w:cs="Arial"/>
          <w:sz w:val="22"/>
          <w:szCs w:val="22"/>
        </w:rPr>
        <w:t xml:space="preserve">No caso </w:t>
      </w:r>
      <w:proofErr w:type="gramStart"/>
      <w:r w:rsidRPr="00165F72">
        <w:rPr>
          <w:rFonts w:ascii="Arial" w:hAnsi="Arial" w:cs="Arial"/>
          <w:sz w:val="22"/>
          <w:szCs w:val="22"/>
        </w:rPr>
        <w:t>dos</w:t>
      </w:r>
      <w:proofErr w:type="gramEnd"/>
      <w:r w:rsidRPr="00165F72">
        <w:rPr>
          <w:rFonts w:ascii="Arial" w:hAnsi="Arial" w:cs="Arial"/>
          <w:sz w:val="22"/>
          <w:szCs w:val="22"/>
        </w:rPr>
        <w:t xml:space="preserve"> </w:t>
      </w:r>
      <w:r>
        <w:rPr>
          <w:rFonts w:ascii="Arial" w:hAnsi="Arial" w:cs="Arial"/>
          <w:sz w:val="22"/>
          <w:szCs w:val="22"/>
        </w:rPr>
        <w:t>produtos</w:t>
      </w:r>
      <w:r w:rsidRPr="00165F72">
        <w:rPr>
          <w:rFonts w:ascii="Arial" w:hAnsi="Arial" w:cs="Arial"/>
          <w:sz w:val="22"/>
          <w:szCs w:val="22"/>
        </w:rPr>
        <w:t xml:space="preserve"> apresentarem defeito ou problema de funcionamento durante o prazo de garantia, a empresa vencedora deverá substituir o produto por um novo no prazo Máximo de </w:t>
      </w:r>
      <w:r>
        <w:rPr>
          <w:rFonts w:ascii="Arial" w:hAnsi="Arial" w:cs="Arial"/>
          <w:sz w:val="22"/>
          <w:szCs w:val="22"/>
        </w:rPr>
        <w:t>10</w:t>
      </w:r>
      <w:r w:rsidRPr="00165F72">
        <w:rPr>
          <w:rFonts w:ascii="Arial" w:hAnsi="Arial" w:cs="Arial"/>
          <w:sz w:val="22"/>
          <w:szCs w:val="22"/>
        </w:rPr>
        <w:t xml:space="preserve"> dias.</w:t>
      </w:r>
    </w:p>
    <w:p w:rsidR="00504507" w:rsidRDefault="00504507" w:rsidP="00504507">
      <w:pPr>
        <w:tabs>
          <w:tab w:val="left" w:pos="284"/>
        </w:tabs>
        <w:jc w:val="both"/>
        <w:rPr>
          <w:rFonts w:ascii="Arial" w:hAnsi="Arial" w:cs="Arial"/>
          <w:sz w:val="22"/>
          <w:szCs w:val="22"/>
        </w:rPr>
      </w:pPr>
    </w:p>
    <w:p w:rsidR="00504507" w:rsidRDefault="00504507" w:rsidP="00504507">
      <w:pPr>
        <w:numPr>
          <w:ilvl w:val="1"/>
          <w:numId w:val="43"/>
        </w:numPr>
        <w:tabs>
          <w:tab w:val="left" w:pos="284"/>
        </w:tabs>
        <w:ind w:left="0" w:firstLine="0"/>
        <w:jc w:val="both"/>
        <w:rPr>
          <w:rFonts w:ascii="Arial" w:hAnsi="Arial" w:cs="Arial"/>
          <w:sz w:val="22"/>
          <w:szCs w:val="22"/>
        </w:rPr>
      </w:pPr>
      <w:r>
        <w:rPr>
          <w:rFonts w:ascii="Arial" w:hAnsi="Arial" w:cs="Arial"/>
          <w:sz w:val="22"/>
          <w:szCs w:val="22"/>
        </w:rPr>
        <w:t>– O Município somente disponilizara para empresa vencedora os materiais (Areia, Cimento, Brita) para Chumbar o Parque, e o Piso em concreto para a instalação do Piso Ecológico</w:t>
      </w:r>
      <w:r w:rsidRPr="00165F72">
        <w:rPr>
          <w:rFonts w:ascii="Arial" w:hAnsi="Arial" w:cs="Arial"/>
          <w:sz w:val="22"/>
          <w:szCs w:val="22"/>
        </w:rPr>
        <w:t>.</w:t>
      </w:r>
    </w:p>
    <w:p w:rsidR="00504507" w:rsidRPr="00827666" w:rsidRDefault="00504507" w:rsidP="00504507">
      <w:pPr>
        <w:tabs>
          <w:tab w:val="left" w:pos="284"/>
        </w:tabs>
        <w:jc w:val="both"/>
        <w:rPr>
          <w:rFonts w:ascii="Arial" w:hAnsi="Arial" w:cs="Arial"/>
          <w:sz w:val="22"/>
          <w:szCs w:val="22"/>
        </w:rPr>
      </w:pPr>
    </w:p>
    <w:p w:rsidR="00504507" w:rsidRDefault="00504507" w:rsidP="00504507">
      <w:pPr>
        <w:numPr>
          <w:ilvl w:val="0"/>
          <w:numId w:val="42"/>
        </w:numPr>
        <w:ind w:left="567" w:hanging="567"/>
        <w:jc w:val="both"/>
        <w:rPr>
          <w:rFonts w:ascii="Arial" w:hAnsi="Arial" w:cs="Arial"/>
          <w:b/>
          <w:sz w:val="22"/>
          <w:szCs w:val="22"/>
        </w:rPr>
      </w:pPr>
      <w:r w:rsidRPr="003E783E">
        <w:rPr>
          <w:rFonts w:ascii="Arial" w:hAnsi="Arial" w:cs="Arial"/>
          <w:b/>
          <w:sz w:val="22"/>
          <w:szCs w:val="22"/>
        </w:rPr>
        <w:t>– CRITÉRIOS GERAIS:</w:t>
      </w:r>
    </w:p>
    <w:p w:rsidR="00504507" w:rsidRPr="003E783E" w:rsidRDefault="00504507" w:rsidP="00504507">
      <w:pPr>
        <w:ind w:left="720"/>
        <w:jc w:val="both"/>
        <w:rPr>
          <w:rFonts w:ascii="Arial" w:hAnsi="Arial" w:cs="Arial"/>
          <w:b/>
          <w:sz w:val="22"/>
          <w:szCs w:val="22"/>
        </w:rPr>
      </w:pPr>
    </w:p>
    <w:p w:rsidR="00504507" w:rsidRDefault="00504507" w:rsidP="00504507">
      <w:pPr>
        <w:widowControl w:val="0"/>
        <w:numPr>
          <w:ilvl w:val="1"/>
          <w:numId w:val="44"/>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Pr>
          <w:rFonts w:ascii="Arial" w:hAnsi="Arial" w:cs="Arial"/>
          <w:sz w:val="22"/>
          <w:szCs w:val="22"/>
        </w:rPr>
        <w:lastRenderedPageBreak/>
        <w:t xml:space="preserve">- </w:t>
      </w:r>
      <w:r w:rsidRPr="003E783E">
        <w:rPr>
          <w:rFonts w:ascii="Arial" w:hAnsi="Arial" w:cs="Arial"/>
          <w:sz w:val="22"/>
          <w:szCs w:val="22"/>
        </w:rPr>
        <w:t xml:space="preserve">O objeto deverá ser executado pelo prestador </w:t>
      </w:r>
      <w:r>
        <w:rPr>
          <w:rFonts w:ascii="Arial" w:hAnsi="Arial" w:cs="Arial"/>
          <w:sz w:val="22"/>
          <w:szCs w:val="22"/>
        </w:rPr>
        <w:t>pelo período exigido em edital</w:t>
      </w:r>
      <w:r w:rsidRPr="003E783E">
        <w:rPr>
          <w:rFonts w:ascii="Arial" w:hAnsi="Arial" w:cs="Arial"/>
          <w:sz w:val="22"/>
          <w:szCs w:val="22"/>
        </w:rPr>
        <w:t>, conforme necessidade da administração municipal;</w:t>
      </w:r>
    </w:p>
    <w:p w:rsidR="00504507" w:rsidRPr="003E783E" w:rsidRDefault="00504507" w:rsidP="0050450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rPr>
          <w:rFonts w:ascii="Arial" w:hAnsi="Arial" w:cs="Arial"/>
          <w:sz w:val="22"/>
          <w:szCs w:val="22"/>
        </w:rPr>
      </w:pPr>
    </w:p>
    <w:p w:rsidR="00504507" w:rsidRDefault="00504507" w:rsidP="00504507">
      <w:pPr>
        <w:widowControl w:val="0"/>
        <w:numPr>
          <w:ilvl w:val="1"/>
          <w:numId w:val="44"/>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A EMPRESA deverá manter um canal de comunicação com o gestor do município, para suprir as demandas pertinentes à execução do objeto.</w:t>
      </w:r>
    </w:p>
    <w:p w:rsidR="00504507" w:rsidRPr="003E783E" w:rsidRDefault="00504507" w:rsidP="0050450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rPr>
          <w:rFonts w:ascii="Arial" w:hAnsi="Arial" w:cs="Arial"/>
          <w:sz w:val="22"/>
          <w:szCs w:val="22"/>
        </w:rPr>
      </w:pPr>
    </w:p>
    <w:p w:rsidR="00504507" w:rsidRDefault="00504507" w:rsidP="00504507">
      <w:pPr>
        <w:widowControl w:val="0"/>
        <w:numPr>
          <w:ilvl w:val="1"/>
          <w:numId w:val="44"/>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504507" w:rsidRDefault="00504507" w:rsidP="00504507">
      <w:pPr>
        <w:pStyle w:val="PargrafodaLista"/>
        <w:rPr>
          <w:rFonts w:cs="Arial"/>
        </w:rPr>
      </w:pPr>
    </w:p>
    <w:p w:rsidR="00504507" w:rsidRDefault="00504507" w:rsidP="00504507">
      <w:pPr>
        <w:pStyle w:val="PargrafodaLista"/>
        <w:rPr>
          <w:rFonts w:cs="Arial"/>
        </w:rPr>
      </w:pPr>
    </w:p>
    <w:p w:rsidR="00504507" w:rsidRDefault="00504507" w:rsidP="00504507">
      <w:pPr>
        <w:jc w:val="both"/>
        <w:rPr>
          <w:rFonts w:ascii="Arial" w:hAnsi="Arial" w:cs="Arial"/>
          <w:snapToGrid w:val="0"/>
          <w:sz w:val="22"/>
          <w:szCs w:val="22"/>
        </w:rPr>
      </w:pPr>
      <w:r w:rsidRPr="003E783E">
        <w:rPr>
          <w:rFonts w:ascii="Arial" w:hAnsi="Arial" w:cs="Arial"/>
          <w:snapToGrid w:val="0"/>
          <w:sz w:val="22"/>
          <w:szCs w:val="22"/>
        </w:rPr>
        <w:t xml:space="preserve">Flor do Sertão – SC, aos </w:t>
      </w:r>
      <w:r>
        <w:rPr>
          <w:rFonts w:ascii="Arial" w:hAnsi="Arial" w:cs="Arial"/>
          <w:snapToGrid w:val="0"/>
          <w:sz w:val="22"/>
          <w:szCs w:val="22"/>
        </w:rPr>
        <w:t>20</w:t>
      </w:r>
      <w:r w:rsidRPr="003E783E">
        <w:rPr>
          <w:rFonts w:ascii="Arial" w:hAnsi="Arial" w:cs="Arial"/>
          <w:snapToGrid w:val="0"/>
          <w:sz w:val="22"/>
          <w:szCs w:val="22"/>
        </w:rPr>
        <w:t xml:space="preserve"> dias do mês de </w:t>
      </w:r>
      <w:r>
        <w:rPr>
          <w:rFonts w:ascii="Arial" w:hAnsi="Arial" w:cs="Arial"/>
          <w:snapToGrid w:val="0"/>
          <w:sz w:val="22"/>
          <w:szCs w:val="22"/>
        </w:rPr>
        <w:t>agosto</w:t>
      </w:r>
      <w:r w:rsidRPr="003E783E">
        <w:rPr>
          <w:rFonts w:ascii="Arial" w:hAnsi="Arial" w:cs="Arial"/>
          <w:snapToGrid w:val="0"/>
          <w:sz w:val="22"/>
          <w:szCs w:val="22"/>
        </w:rPr>
        <w:t xml:space="preserve"> de 20</w:t>
      </w:r>
      <w:r>
        <w:rPr>
          <w:rFonts w:ascii="Arial" w:hAnsi="Arial" w:cs="Arial"/>
          <w:snapToGrid w:val="0"/>
          <w:sz w:val="22"/>
          <w:szCs w:val="22"/>
        </w:rPr>
        <w:t>21</w:t>
      </w:r>
      <w:r w:rsidRPr="003E783E">
        <w:rPr>
          <w:rFonts w:ascii="Arial" w:hAnsi="Arial" w:cs="Arial"/>
          <w:snapToGrid w:val="0"/>
          <w:sz w:val="22"/>
          <w:szCs w:val="22"/>
        </w:rPr>
        <w:t>.</w:t>
      </w:r>
    </w:p>
    <w:p w:rsidR="00504507" w:rsidRDefault="00504507" w:rsidP="00504507">
      <w:pPr>
        <w:jc w:val="both"/>
        <w:rPr>
          <w:rFonts w:ascii="Arial" w:hAnsi="Arial" w:cs="Arial"/>
          <w:snapToGrid w:val="0"/>
          <w:sz w:val="22"/>
          <w:szCs w:val="22"/>
        </w:rPr>
      </w:pPr>
    </w:p>
    <w:p w:rsidR="00504507" w:rsidRDefault="00504507" w:rsidP="00504507">
      <w:pPr>
        <w:jc w:val="both"/>
        <w:rPr>
          <w:rFonts w:ascii="Arial" w:hAnsi="Arial" w:cs="Arial"/>
          <w:snapToGrid w:val="0"/>
          <w:sz w:val="22"/>
          <w:szCs w:val="22"/>
        </w:rPr>
      </w:pPr>
    </w:p>
    <w:p w:rsidR="00504507" w:rsidRPr="003E783E" w:rsidRDefault="00504507" w:rsidP="00504507">
      <w:pPr>
        <w:jc w:val="both"/>
        <w:rPr>
          <w:rFonts w:ascii="Arial" w:hAnsi="Arial" w:cs="Arial"/>
          <w:snapToGrid w:val="0"/>
          <w:sz w:val="22"/>
          <w:szCs w:val="22"/>
        </w:rPr>
      </w:pPr>
    </w:p>
    <w:p w:rsidR="00504507" w:rsidRPr="003E783E" w:rsidRDefault="00504507" w:rsidP="00504507">
      <w:pPr>
        <w:jc w:val="center"/>
        <w:rPr>
          <w:rFonts w:ascii="Arial" w:hAnsi="Arial" w:cs="Arial"/>
          <w:snapToGrid w:val="0"/>
          <w:sz w:val="22"/>
          <w:szCs w:val="22"/>
        </w:rPr>
      </w:pPr>
      <w:r w:rsidRPr="003E783E">
        <w:rPr>
          <w:rFonts w:ascii="Arial" w:hAnsi="Arial" w:cs="Arial"/>
          <w:snapToGrid w:val="0"/>
          <w:sz w:val="22"/>
          <w:szCs w:val="22"/>
        </w:rPr>
        <w:t>_________________________</w:t>
      </w:r>
    </w:p>
    <w:p w:rsidR="00504507" w:rsidRPr="003E783E" w:rsidRDefault="00504507" w:rsidP="00504507">
      <w:pPr>
        <w:pStyle w:val="Ttulo2"/>
        <w:spacing w:line="240" w:lineRule="auto"/>
        <w:rPr>
          <w:rFonts w:ascii="Arial" w:hAnsi="Arial" w:cs="Arial"/>
          <w:bCs/>
          <w:spacing w:val="0"/>
          <w:sz w:val="22"/>
          <w:szCs w:val="22"/>
        </w:rPr>
      </w:pPr>
      <w:r w:rsidRPr="003E783E">
        <w:rPr>
          <w:rFonts w:ascii="Arial" w:hAnsi="Arial" w:cs="Arial"/>
          <w:bCs/>
          <w:spacing w:val="0"/>
          <w:sz w:val="22"/>
          <w:szCs w:val="22"/>
        </w:rPr>
        <w:t>SIDNEI JOSE WILLINGHÖFER</w:t>
      </w:r>
    </w:p>
    <w:p w:rsidR="00504507" w:rsidRDefault="00504507" w:rsidP="00504507">
      <w:pPr>
        <w:pStyle w:val="Ttulo2"/>
        <w:spacing w:line="240" w:lineRule="auto"/>
      </w:pPr>
      <w:r w:rsidRPr="003E783E">
        <w:rPr>
          <w:rFonts w:ascii="Arial" w:hAnsi="Arial" w:cs="Arial"/>
          <w:spacing w:val="0"/>
          <w:sz w:val="22"/>
          <w:szCs w:val="22"/>
        </w:rPr>
        <w:t>Prefeito Municipal</w:t>
      </w:r>
    </w:p>
    <w:p w:rsidR="00504507" w:rsidRDefault="00504507" w:rsidP="00504507"/>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504507" w:rsidRDefault="00504507" w:rsidP="00504507">
      <w:pPr>
        <w:spacing w:line="360" w:lineRule="auto"/>
        <w:rPr>
          <w:rFonts w:ascii="Arial" w:hAnsi="Arial" w:cs="Arial"/>
          <w:b/>
          <w:sz w:val="24"/>
          <w:szCs w:val="24"/>
        </w:rPr>
      </w:pPr>
    </w:p>
    <w:p w:rsidR="00307691" w:rsidRDefault="00307691" w:rsidP="00307691">
      <w:pPr>
        <w:jc w:val="center"/>
      </w:pPr>
    </w:p>
    <w:p w:rsidR="00307691" w:rsidRDefault="00307691" w:rsidP="00307691">
      <w:pPr>
        <w:jc w:val="center"/>
      </w:pPr>
    </w:p>
    <w:p w:rsidR="00307691" w:rsidRDefault="00307691" w:rsidP="00307691"/>
    <w:p w:rsidR="00565CA7" w:rsidRDefault="00565CA7" w:rsidP="002F3312"/>
    <w:p w:rsidR="00565CA7" w:rsidRDefault="00565CA7" w:rsidP="002F3312"/>
    <w:p w:rsidR="00565CA7" w:rsidRDefault="00565CA7" w:rsidP="002F3312"/>
    <w:p w:rsidR="00565CA7" w:rsidRDefault="00565CA7" w:rsidP="002F3312"/>
    <w:p w:rsidR="00565CA7" w:rsidRDefault="00565CA7" w:rsidP="002F3312"/>
    <w:p w:rsidR="00565CA7" w:rsidRDefault="00565CA7" w:rsidP="002F3312"/>
    <w:p w:rsidR="00565CA7" w:rsidRDefault="00565CA7" w:rsidP="002F3312"/>
    <w:p w:rsidR="002E7834" w:rsidRDefault="002E7834" w:rsidP="002F3312"/>
    <w:p w:rsidR="002E7834" w:rsidRDefault="002E7834" w:rsidP="002F3312"/>
    <w:p w:rsidR="004A6412" w:rsidRDefault="004A6412" w:rsidP="002F3312"/>
    <w:p w:rsidR="004A6412" w:rsidRDefault="004A6412" w:rsidP="002F3312"/>
    <w:p w:rsidR="004A6412" w:rsidRDefault="004A6412" w:rsidP="002F3312"/>
    <w:p w:rsidR="004A6412" w:rsidRDefault="004A6412" w:rsidP="002F3312"/>
    <w:p w:rsidR="004A6412" w:rsidRDefault="004A6412" w:rsidP="002F3312"/>
    <w:p w:rsidR="002E7834" w:rsidRDefault="002E7834" w:rsidP="002F3312"/>
    <w:p w:rsidR="00565CA7" w:rsidRDefault="00565CA7" w:rsidP="002F3312"/>
    <w:p w:rsidR="000B0EA7" w:rsidRDefault="000B0EA7" w:rsidP="002F3312"/>
    <w:p w:rsidR="000B0EA7" w:rsidRDefault="000B0EA7" w:rsidP="002F3312"/>
    <w:p w:rsidR="00F803C4" w:rsidRDefault="00F803C4" w:rsidP="002F3312"/>
    <w:p w:rsidR="00F803C4" w:rsidRDefault="00F803C4" w:rsidP="002F3312"/>
    <w:p w:rsidR="00565CA7" w:rsidRPr="001515A6" w:rsidRDefault="006B049A" w:rsidP="00565CA7">
      <w:pPr>
        <w:rPr>
          <w:rFonts w:ascii="Arial" w:hAnsi="Arial" w:cs="Arial"/>
          <w:b/>
          <w:sz w:val="22"/>
          <w:szCs w:val="22"/>
        </w:rPr>
      </w:pPr>
      <w:r>
        <w:rPr>
          <w:rFonts w:ascii="Arial" w:hAnsi="Arial" w:cs="Arial"/>
          <w:b/>
          <w:sz w:val="22"/>
          <w:szCs w:val="22"/>
        </w:rPr>
        <w:lastRenderedPageBreak/>
        <w:t>ANEXO I</w:t>
      </w:r>
      <w:r w:rsidR="00307691">
        <w:rPr>
          <w:rFonts w:ascii="Arial" w:hAnsi="Arial" w:cs="Arial"/>
          <w:b/>
          <w:sz w:val="22"/>
          <w:szCs w:val="22"/>
        </w:rPr>
        <w:t xml:space="preserve">I – Modelo de </w:t>
      </w:r>
      <w:r w:rsidR="00565CA7" w:rsidRPr="001515A6">
        <w:rPr>
          <w:rFonts w:ascii="Arial" w:hAnsi="Arial" w:cs="Arial"/>
          <w:b/>
          <w:sz w:val="22"/>
          <w:szCs w:val="22"/>
        </w:rPr>
        <w:t>PROPOSTA DE PREÇO</w:t>
      </w:r>
    </w:p>
    <w:p w:rsidR="00565CA7" w:rsidRPr="001515A6" w:rsidRDefault="00565CA7" w:rsidP="00565CA7">
      <w:pPr>
        <w:rPr>
          <w:rFonts w:ascii="Arial" w:hAnsi="Arial" w:cs="Arial"/>
          <w:b/>
          <w:sz w:val="22"/>
          <w:szCs w:val="22"/>
        </w:rPr>
      </w:pPr>
    </w:p>
    <w:p w:rsidR="00565CA7" w:rsidRPr="001515A6" w:rsidRDefault="00565CA7" w:rsidP="00565CA7">
      <w:pPr>
        <w:rPr>
          <w:rFonts w:ascii="Arial" w:hAnsi="Arial" w:cs="Arial"/>
          <w:sz w:val="22"/>
          <w:szCs w:val="22"/>
        </w:rPr>
      </w:pPr>
      <w:r w:rsidRPr="001515A6">
        <w:rPr>
          <w:rFonts w:ascii="Arial" w:hAnsi="Arial" w:cs="Arial"/>
          <w:sz w:val="22"/>
          <w:szCs w:val="22"/>
        </w:rPr>
        <w:t xml:space="preserve">Processo licitatório nº. </w:t>
      </w:r>
      <w:r w:rsidR="00054DE6">
        <w:rPr>
          <w:rFonts w:ascii="Arial" w:hAnsi="Arial" w:cs="Arial"/>
          <w:sz w:val="22"/>
          <w:szCs w:val="22"/>
        </w:rPr>
        <w:t>1608/2021</w:t>
      </w:r>
    </w:p>
    <w:p w:rsidR="00565CA7" w:rsidRPr="001515A6" w:rsidRDefault="00565CA7" w:rsidP="00565CA7">
      <w:pPr>
        <w:rPr>
          <w:rFonts w:ascii="Arial" w:hAnsi="Arial" w:cs="Arial"/>
          <w:sz w:val="22"/>
          <w:szCs w:val="22"/>
        </w:rPr>
      </w:pPr>
      <w:r w:rsidRPr="001515A6">
        <w:rPr>
          <w:rFonts w:ascii="Arial" w:hAnsi="Arial" w:cs="Arial"/>
          <w:sz w:val="22"/>
          <w:szCs w:val="22"/>
        </w:rPr>
        <w:t xml:space="preserve">Modalidade: </w:t>
      </w:r>
      <w:r w:rsidR="00366E7A">
        <w:rPr>
          <w:rFonts w:ascii="Arial" w:hAnsi="Arial" w:cs="Arial"/>
          <w:sz w:val="22"/>
          <w:szCs w:val="22"/>
        </w:rPr>
        <w:t xml:space="preserve">Pregão Presencial - Registro de Preços </w:t>
      </w:r>
      <w:r w:rsidRPr="001515A6">
        <w:rPr>
          <w:rFonts w:ascii="Arial" w:hAnsi="Arial" w:cs="Arial"/>
          <w:sz w:val="22"/>
          <w:szCs w:val="22"/>
        </w:rPr>
        <w:t>nº.</w:t>
      </w:r>
      <w:r>
        <w:rPr>
          <w:rFonts w:ascii="Arial" w:hAnsi="Arial" w:cs="Arial"/>
          <w:sz w:val="22"/>
          <w:szCs w:val="22"/>
        </w:rPr>
        <w:t xml:space="preserve"> </w:t>
      </w:r>
      <w:r w:rsidR="00054DE6">
        <w:rPr>
          <w:rFonts w:ascii="Arial" w:hAnsi="Arial" w:cs="Arial"/>
          <w:sz w:val="22"/>
          <w:szCs w:val="22"/>
        </w:rPr>
        <w:t>29/2021</w:t>
      </w:r>
    </w:p>
    <w:p w:rsidR="00565CA7" w:rsidRPr="001515A6" w:rsidRDefault="00565CA7" w:rsidP="00565CA7">
      <w:pPr>
        <w:rPr>
          <w:rFonts w:ascii="Arial" w:hAnsi="Arial" w:cs="Arial"/>
          <w:sz w:val="22"/>
          <w:szCs w:val="22"/>
        </w:rPr>
      </w:pPr>
    </w:p>
    <w:p w:rsidR="00565CA7" w:rsidRPr="001515A6" w:rsidRDefault="00565CA7" w:rsidP="00565CA7">
      <w:pPr>
        <w:rPr>
          <w:rFonts w:ascii="Arial" w:hAnsi="Arial" w:cs="Arial"/>
          <w:sz w:val="22"/>
          <w:szCs w:val="22"/>
        </w:rPr>
      </w:pPr>
      <w:r w:rsidRPr="001515A6">
        <w:rPr>
          <w:rFonts w:ascii="Arial" w:hAnsi="Arial" w:cs="Arial"/>
          <w:sz w:val="22"/>
          <w:szCs w:val="22"/>
        </w:rPr>
        <w:t>Proponente: .....................................................</w:t>
      </w:r>
    </w:p>
    <w:p w:rsidR="00565CA7" w:rsidRPr="001515A6" w:rsidRDefault="00565CA7" w:rsidP="00565CA7">
      <w:pPr>
        <w:rPr>
          <w:rFonts w:ascii="Arial" w:hAnsi="Arial" w:cs="Arial"/>
          <w:sz w:val="22"/>
          <w:szCs w:val="22"/>
        </w:rPr>
      </w:pPr>
      <w:r w:rsidRPr="001515A6">
        <w:rPr>
          <w:rFonts w:ascii="Arial" w:hAnsi="Arial" w:cs="Arial"/>
          <w:sz w:val="22"/>
          <w:szCs w:val="22"/>
        </w:rPr>
        <w:t>Endereço: .........................................................</w:t>
      </w:r>
    </w:p>
    <w:p w:rsidR="00565CA7" w:rsidRPr="001515A6" w:rsidRDefault="00565CA7" w:rsidP="00565CA7">
      <w:pPr>
        <w:rPr>
          <w:rFonts w:ascii="Arial" w:hAnsi="Arial" w:cs="Arial"/>
          <w:sz w:val="22"/>
          <w:szCs w:val="22"/>
        </w:rPr>
      </w:pPr>
      <w:r w:rsidRPr="001515A6">
        <w:rPr>
          <w:rFonts w:ascii="Arial" w:hAnsi="Arial" w:cs="Arial"/>
          <w:sz w:val="22"/>
          <w:szCs w:val="22"/>
        </w:rPr>
        <w:t>Cidade: .............................................................</w:t>
      </w:r>
    </w:p>
    <w:p w:rsidR="00565CA7" w:rsidRPr="001515A6" w:rsidRDefault="00565CA7" w:rsidP="00565CA7">
      <w:pPr>
        <w:rPr>
          <w:rFonts w:ascii="Arial" w:hAnsi="Arial" w:cs="Arial"/>
          <w:sz w:val="22"/>
          <w:szCs w:val="22"/>
        </w:rPr>
      </w:pPr>
      <w:r w:rsidRPr="001515A6">
        <w:rPr>
          <w:rFonts w:ascii="Arial" w:hAnsi="Arial" w:cs="Arial"/>
          <w:sz w:val="22"/>
          <w:szCs w:val="22"/>
        </w:rPr>
        <w:t>CNPJ: ...................................................................</w:t>
      </w:r>
    </w:p>
    <w:p w:rsidR="00565CA7" w:rsidRDefault="00565CA7" w:rsidP="00565CA7">
      <w:pPr>
        <w:rPr>
          <w:rFonts w:ascii="Arial" w:hAnsi="Arial" w:cs="Arial"/>
          <w:sz w:val="22"/>
          <w:szCs w:val="22"/>
        </w:rPr>
      </w:pPr>
    </w:p>
    <w:p w:rsidR="00F07676" w:rsidRDefault="00F07676" w:rsidP="00F07676">
      <w:pPr>
        <w:pStyle w:val="PargrafodaLista"/>
        <w:widowControl w:val="0"/>
        <w:spacing w:after="120" w:line="240" w:lineRule="auto"/>
        <w:ind w:left="0"/>
        <w:contextualSpacing w:val="0"/>
        <w:jc w:val="both"/>
        <w:rPr>
          <w:rFonts w:ascii="Arial" w:hAnsi="Arial" w:cs="Arial"/>
          <w:bCs/>
        </w:rPr>
      </w:pPr>
      <w:r>
        <w:rPr>
          <w:rFonts w:ascii="Arial" w:hAnsi="Arial" w:cs="Arial"/>
          <w:bCs/>
        </w:rPr>
        <w:t xml:space="preserve">Objeto: </w:t>
      </w:r>
      <w:r w:rsidR="00504507">
        <w:rPr>
          <w:rFonts w:ascii="Arial" w:hAnsi="Arial" w:cs="Arial"/>
        </w:rPr>
        <w:t>AQUISIÇÃO DE PARQUE INFANTIL COLORIDO E PISO DE SEGURANÇA EMBORRACHADO PARA SER INSTALADO NA PRAÇA MUNICIPAL DO MUNICÍPIO DE FLOR DO SERTÃO</w:t>
      </w:r>
      <w:r w:rsidR="00772862">
        <w:rPr>
          <w:rFonts w:ascii="Arial" w:hAnsi="Arial" w:cs="Arial"/>
          <w:bCs/>
        </w:rPr>
        <w:t>.</w:t>
      </w:r>
    </w:p>
    <w:p w:rsidR="00F07676" w:rsidRPr="00AD70FD" w:rsidRDefault="00F07676" w:rsidP="00F07676">
      <w:pPr>
        <w:pStyle w:val="PargrafodaLista"/>
        <w:widowControl w:val="0"/>
        <w:spacing w:after="120" w:line="240" w:lineRule="auto"/>
        <w:ind w:left="0"/>
        <w:contextualSpacing w:val="0"/>
        <w:jc w:val="both"/>
        <w:rPr>
          <w:rFonts w:ascii="Arial" w:hAnsi="Arial" w:cs="Arial"/>
          <w:b/>
        </w:rPr>
      </w:pPr>
      <w:r w:rsidRPr="00F07676">
        <w:rPr>
          <w:rFonts w:ascii="Arial" w:hAnsi="Arial" w:cs="Arial"/>
          <w:b/>
          <w:color w:val="000000"/>
          <w:u w:val="single"/>
        </w:rPr>
        <w:t>Relação de Itens</w:t>
      </w:r>
    </w:p>
    <w:tbl>
      <w:tblPr>
        <w:tblW w:w="981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983"/>
        <w:gridCol w:w="743"/>
        <w:gridCol w:w="5660"/>
        <w:gridCol w:w="1589"/>
      </w:tblGrid>
      <w:tr w:rsidR="00504507" w:rsidRPr="009B2F2B" w:rsidTr="000C3AC5">
        <w:trPr>
          <w:trHeight w:val="506"/>
        </w:trPr>
        <w:tc>
          <w:tcPr>
            <w:tcW w:w="836"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ITEM</w:t>
            </w:r>
          </w:p>
        </w:tc>
        <w:tc>
          <w:tcPr>
            <w:tcW w:w="983"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QUANT.</w:t>
            </w:r>
          </w:p>
        </w:tc>
        <w:tc>
          <w:tcPr>
            <w:tcW w:w="743"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UND</w:t>
            </w:r>
          </w:p>
        </w:tc>
        <w:tc>
          <w:tcPr>
            <w:tcW w:w="5660" w:type="dxa"/>
            <w:shd w:val="clear" w:color="auto" w:fill="auto"/>
          </w:tcPr>
          <w:p w:rsidR="00504507" w:rsidRPr="009B2F2B" w:rsidRDefault="00504507" w:rsidP="000C3AC5">
            <w:pPr>
              <w:widowControl w:val="0"/>
              <w:suppressAutoHyphens/>
              <w:rPr>
                <w:rFonts w:ascii="Arial" w:eastAsia="Lucida Sans Unicode" w:hAnsi="Arial" w:cs="Arial"/>
                <w:b/>
                <w:bCs/>
              </w:rPr>
            </w:pPr>
            <w:r w:rsidRPr="009B2F2B">
              <w:rPr>
                <w:rFonts w:ascii="Arial" w:eastAsia="Lucida Sans Unicode" w:hAnsi="Arial" w:cs="Arial"/>
                <w:b/>
                <w:bCs/>
              </w:rPr>
              <w:t>DESCRIÇÃO</w:t>
            </w:r>
          </w:p>
        </w:tc>
        <w:tc>
          <w:tcPr>
            <w:tcW w:w="1589" w:type="dxa"/>
            <w:shd w:val="clear" w:color="auto" w:fill="auto"/>
          </w:tcPr>
          <w:p w:rsidR="00504507" w:rsidRPr="009B2F2B" w:rsidRDefault="00504507" w:rsidP="00504507">
            <w:pPr>
              <w:widowControl w:val="0"/>
              <w:suppressAutoHyphens/>
              <w:jc w:val="center"/>
              <w:rPr>
                <w:rFonts w:ascii="Arial" w:eastAsia="Lucida Sans Unicode" w:hAnsi="Arial" w:cs="Arial"/>
                <w:b/>
                <w:bCs/>
              </w:rPr>
            </w:pPr>
            <w:r w:rsidRPr="009B2F2B">
              <w:rPr>
                <w:rFonts w:ascii="Arial" w:eastAsia="Lucida Sans Unicode" w:hAnsi="Arial" w:cs="Arial"/>
                <w:b/>
                <w:bCs/>
              </w:rPr>
              <w:t>VALOR UNIT.</w:t>
            </w:r>
            <w:r>
              <w:rPr>
                <w:rFonts w:ascii="Arial" w:eastAsia="Lucida Sans Unicode" w:hAnsi="Arial" w:cs="Arial"/>
                <w:b/>
                <w:bCs/>
              </w:rPr>
              <w:t xml:space="preserve"> </w:t>
            </w:r>
          </w:p>
        </w:tc>
      </w:tr>
      <w:tr w:rsidR="00504507" w:rsidRPr="009B2F2B" w:rsidTr="000C3AC5">
        <w:tc>
          <w:tcPr>
            <w:tcW w:w="836"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01</w:t>
            </w:r>
          </w:p>
        </w:tc>
        <w:tc>
          <w:tcPr>
            <w:tcW w:w="98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1,00</w:t>
            </w:r>
          </w:p>
        </w:tc>
        <w:tc>
          <w:tcPr>
            <w:tcW w:w="74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UND</w:t>
            </w:r>
          </w:p>
        </w:tc>
        <w:tc>
          <w:tcPr>
            <w:tcW w:w="5660" w:type="dxa"/>
            <w:shd w:val="clear" w:color="auto" w:fill="auto"/>
          </w:tcPr>
          <w:p w:rsidR="00504507" w:rsidRPr="00504507" w:rsidRDefault="00504507" w:rsidP="000C3AC5">
            <w:pPr>
              <w:widowControl w:val="0"/>
              <w:suppressAutoHyphens/>
              <w:jc w:val="both"/>
              <w:rPr>
                <w:rFonts w:ascii="Arial" w:eastAsia="Lucida Sans Unicode" w:hAnsi="Arial" w:cs="Arial"/>
                <w:b/>
                <w:bCs/>
              </w:rPr>
            </w:pPr>
            <w:r w:rsidRPr="00504507">
              <w:rPr>
                <w:rFonts w:ascii="Arial" w:eastAsia="Lucida Sans Unicode" w:hAnsi="Arial" w:cs="Arial"/>
                <w:b/>
                <w:bCs/>
              </w:rPr>
              <w:t>PARQUE COLORIDO MODELO 01</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Parque infantil colorido com estrutura principal (colunas) de Madeira Plástica medindo 110mmx110mm e parede de </w:t>
            </w:r>
            <w:proofErr w:type="gramStart"/>
            <w:r w:rsidRPr="009B2F2B">
              <w:rPr>
                <w:rFonts w:ascii="Arial" w:eastAsia="Lucida Sans Unicode" w:hAnsi="Arial" w:cs="Arial"/>
                <w:bCs/>
              </w:rPr>
              <w:t>20mm Revestida</w:t>
            </w:r>
            <w:proofErr w:type="gramEnd"/>
            <w:r w:rsidRPr="009B2F2B">
              <w:rPr>
                <w:rFonts w:ascii="Arial" w:eastAsia="Lucida Sans Unicode" w:hAnsi="Arial" w:cs="Arial"/>
                <w:bCs/>
              </w:rPr>
              <w:t xml:space="preserve"> com acabamento de Polipropileno e Polietileno pigmentado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xml:space="preserve"> contendo: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r w:rsidRPr="009B2F2B">
              <w:rPr>
                <w:rFonts w:ascii="Arial" w:eastAsia="Lucida Sans Unicode" w:hAnsi="Arial" w:cs="Arial"/>
                <w:bCs/>
              </w:rPr>
              <w:tab/>
              <w:t xml:space="preserve">Plataforma, tipo MP, com 4 colunas em plástico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1 patamar confeccionado com estrutura em aço galvanizado e assoalho em plástico reciclado, medindo aproximado de 1050 mm x 1050 mm; altura do patamar em relação ao nível do solo 1400mm. Telhado (Cobertura formato de pirâmide quadrangular) dimensão de 1300mm x 1300mm x 650mm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simples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3</w:t>
            </w:r>
            <w:r w:rsidRPr="009B2F2B">
              <w:rPr>
                <w:rFonts w:ascii="Arial" w:eastAsia="Lucida Sans Unicode" w:hAnsi="Arial" w:cs="Arial"/>
                <w:bCs/>
              </w:rPr>
              <w:tab/>
              <w:t xml:space="preserve">Plataforma, tipo MP, com 4 colunas em plástico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1 patamar confeccionado com estrutura em aço galvanizado e assoalho em plástico reciclado, medindo aproximado de 1050 mm x 1050 mm; altura do patamar em relação ao nível do solo 1200mm. Telhado (Cobertura formato de pirâmide quadrangular) dimensão de 1300mm x 1300mm x 650mm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simples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Plataforma, tipo MP, com 4 colunas em polímero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simples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Plataforma, tipo MP, com 3 colunas em polímero reciclado medindo 110 mm </w:t>
            </w:r>
            <w:proofErr w:type="gramStart"/>
            <w:r w:rsidRPr="009B2F2B">
              <w:rPr>
                <w:rFonts w:ascii="Arial" w:eastAsia="Lucida Sans Unicode" w:hAnsi="Arial" w:cs="Arial"/>
                <w:bCs/>
              </w:rPr>
              <w:t>x</w:t>
            </w:r>
            <w:proofErr w:type="gramEnd"/>
            <w:r w:rsidRPr="009B2F2B">
              <w:rPr>
                <w:rFonts w:ascii="Arial" w:eastAsia="Lucida Sans Unicode" w:hAnsi="Arial" w:cs="Arial"/>
                <w:bCs/>
              </w:rPr>
              <w:t xml:space="preserve"> 110 mm x 2800 mm; 1 colunas em polímero reciclado medindo 110 mm x 110 mm x 3000 mm1 patamar confeccionado com estrutura em aço galvanizado e assoalho em polímero reciclado, medindo 1050 mm x 1050 mm; altura do patamar em relação ao nível do solo 1200 mm; sem cobertura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Rampa de cordas (com pega mão de segurança) com dimensão de 1260mm x 800mm estrutura em aço tubular galvanizado, com diâmetro de 42,40mm e parede de 2,00mm </w:t>
            </w:r>
            <w:r w:rsidRPr="009B2F2B">
              <w:rPr>
                <w:rFonts w:ascii="Arial" w:eastAsia="Lucida Sans Unicode" w:hAnsi="Arial" w:cs="Arial"/>
                <w:bCs/>
              </w:rPr>
              <w:lastRenderedPageBreak/>
              <w:t>de espessura, ângulo de inclinação 40º com pintura eletrostática, cor colorido sem ângulos retos.  Corda de PET de diâmetro 16,00mm com fixador em polietileno injetado.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Rampa de escalada dimensão 1600mm x 690mm com 6 degraus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com parede dupla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Tobogã 2 Curvas com ângulo de 90º diâmetro 750mm de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1 Flange (Painel) medida externa 940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1 Seção de saída (ponteira) com diâmetro interno de 750mm parede dupla de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w:t>
            </w:r>
            <w:r w:rsidRPr="009B2F2B">
              <w:rPr>
                <w:rFonts w:ascii="Arial" w:eastAsia="Lucida Sans Unicode" w:hAnsi="Arial" w:cs="Arial"/>
                <w:bCs/>
              </w:rPr>
              <w:tab/>
              <w:t xml:space="preserve">Rampa de escalada dimensão 1600mm x 540mm com 6 degraus em sulcos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com parede dupla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reto com dimensão de 1600mm x 500mm de largura, seção de deslizamento com largura de 410mm com parede dupla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r w:rsidRPr="009B2F2B">
              <w:rPr>
                <w:rFonts w:ascii="Arial" w:eastAsia="Lucida Sans Unicode" w:hAnsi="Arial" w:cs="Arial"/>
                <w:bCs/>
              </w:rPr>
              <w:tab/>
              <w:t xml:space="preserve">Tubo reto 1600mm com diâmetro interno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2 Flange (Painel) medida externa 940mm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Tubo curvo 90º com diâmetro interno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2 Flange (Painel) medida externa 940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Rampa de tacos (com pega mão de segurança), 7 tacos, dimensão 1750mm de comprimento X 790mm de largura, assoalho em madeira plástica na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Estrutura de metal aço galvanizado perfil tubular quadrado 30mmx30mm e 2mm de espessura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r w:rsidRPr="009B2F2B">
              <w:rPr>
                <w:rFonts w:ascii="Arial" w:eastAsia="Lucida Sans Unicode" w:hAnsi="Arial" w:cs="Arial"/>
                <w:bCs/>
              </w:rPr>
              <w:tab/>
              <w:t xml:space="preserve">Passarela curvada (côncava) com dimensão 1950mm x 820mm de largura com assoalho de madeira plástica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Guarda corpo (Corrimão convexa) estrutura tubular de aço galvanizado, com tubos horizontais diâmetro de 1 polegada e parede de 1,95mm, barras verticais de diâmetro 3/8 de polegada pintura eletrostática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Tubo com desnível de 400mm comprimento 1600mm com diâmetro    interno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2 Flange (Painel) medida externa 940 x 1020mm com furo central de 750mm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Passarela reta com dimensão 1950mm x 820mm de largura com assoalho de madeira plástica cor </w:t>
            </w:r>
            <w:proofErr w:type="spellStart"/>
            <w:r w:rsidRPr="009B2F2B">
              <w:rPr>
                <w:rFonts w:ascii="Arial" w:eastAsia="Lucida Sans Unicode" w:hAnsi="Arial" w:cs="Arial"/>
                <w:bCs/>
              </w:rPr>
              <w:t>itaúba</w:t>
            </w:r>
            <w:proofErr w:type="spellEnd"/>
            <w:r w:rsidRPr="009B2F2B">
              <w:rPr>
                <w:rFonts w:ascii="Arial" w:eastAsia="Lucida Sans Unicode" w:hAnsi="Arial" w:cs="Arial"/>
                <w:bCs/>
              </w:rPr>
              <w:t>. Guarda corpo (</w:t>
            </w:r>
            <w:proofErr w:type="gramStart"/>
            <w:r w:rsidRPr="009B2F2B">
              <w:rPr>
                <w:rFonts w:ascii="Arial" w:eastAsia="Lucida Sans Unicode" w:hAnsi="Arial" w:cs="Arial"/>
                <w:bCs/>
              </w:rPr>
              <w:t>Corrimão)estrutura</w:t>
            </w:r>
            <w:proofErr w:type="gramEnd"/>
            <w:r w:rsidRPr="009B2F2B">
              <w:rPr>
                <w:rFonts w:ascii="Arial" w:eastAsia="Lucida Sans Unicode" w:hAnsi="Arial" w:cs="Arial"/>
                <w:bCs/>
              </w:rPr>
              <w:t xml:space="preserve"> tubular de aço galvanizado, com tubos horizontais diâmetro de 1 polegada e parede de 1,95mm, tubos verticais de diâmetro 5/8 de polegada pintura eletrostática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Escada com 3 degraus, dimensão 1000 mm de comprimento x 600mm de largura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 Corrimão (Guarda corpo) em aço tubular galvanizado e pintado com pintura eletrostática com diâmetro de 25,40mm e espessura de 1,95mm; </w:t>
            </w:r>
            <w:proofErr w:type="gramStart"/>
            <w:r w:rsidRPr="009B2F2B">
              <w:rPr>
                <w:rFonts w:ascii="Arial" w:eastAsia="Lucida Sans Unicode" w:hAnsi="Arial" w:cs="Arial"/>
                <w:bCs/>
              </w:rPr>
              <w:t>sem ângulos reto</w:t>
            </w:r>
            <w:proofErr w:type="gramEnd"/>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Escada com 5 degraus, dimensão aproximada de </w:t>
            </w:r>
            <w:r w:rsidRPr="009B2F2B">
              <w:rPr>
                <w:rFonts w:ascii="Arial" w:eastAsia="Lucida Sans Unicode" w:hAnsi="Arial" w:cs="Arial"/>
                <w:bCs/>
              </w:rPr>
              <w:lastRenderedPageBreak/>
              <w:t xml:space="preserve">1650 mm de comprimento x 600mm de largura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 Corrimão (Guarda corpo) em aço tubular galvanizado e com pintura eletrostática com diâmetro de 25,40mm e espessura de 1,95mm;</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reto com dimensão de 2700mm x 500mm de largura, seção de deslizamento com largura de 390mm com parede dupla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curvo com dimensão de 2600mm x 590mm de largura, seção de deslizamento com comprimento de 2500mm x largura de 480mm com parede dupla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Portal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Escorregador duplo com dimensão de 2220mm de comprimento x 900mm de largura com cada seção de deslizamento de 390mm e de largura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Barra transversal de segurança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   1 </w:t>
            </w:r>
            <w:r w:rsidRPr="009B2F2B">
              <w:rPr>
                <w:rFonts w:ascii="Arial" w:eastAsia="Lucida Sans Unicode" w:hAnsi="Arial" w:cs="Arial"/>
                <w:bCs/>
              </w:rPr>
              <w:tab/>
              <w:t xml:space="preserve">Balanço fixado a torre. Com 2 assentos aberto em polietileno, suspenso    por correntes galvanizadas; Estrutura em aço tubular com diâmetro de 42,4 mm, </w:t>
            </w:r>
            <w:proofErr w:type="gramStart"/>
            <w:r w:rsidRPr="009B2F2B">
              <w:rPr>
                <w:rFonts w:ascii="Arial" w:eastAsia="Lucida Sans Unicode" w:hAnsi="Arial" w:cs="Arial"/>
                <w:bCs/>
              </w:rPr>
              <w:t>sem ângulos reto</w:t>
            </w:r>
            <w:proofErr w:type="gramEnd"/>
            <w:r w:rsidRPr="009B2F2B">
              <w:rPr>
                <w:rFonts w:ascii="Arial" w:eastAsia="Lucida Sans Unicode" w:hAnsi="Arial" w:cs="Arial"/>
                <w:bCs/>
              </w:rPr>
              <w:t xml:space="preserve">; Correntes galvanizadas; 1600mm de comprimento; 2 Assentos com dimensão de 460mm x 225mm de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 com encaixe de fixação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2    </w:t>
            </w:r>
            <w:r w:rsidRPr="009B2F2B">
              <w:rPr>
                <w:rFonts w:ascii="Arial" w:eastAsia="Lucida Sans Unicode" w:hAnsi="Arial" w:cs="Arial"/>
                <w:bCs/>
              </w:rPr>
              <w:tab/>
              <w:t xml:space="preserve">Guarda corpo dimensão 870mm x 770mm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parede dupla cor colorido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Kit jogo da velha com 9 cilindros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coloridos com desenhos internos de X e O com diâmetro 165mm x 210mm de altura; Haste superior e inferior em aço galvanizado pintura eletrostática com dimensão de 820mm de comprimento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w:t>
            </w:r>
            <w:r w:rsidRPr="009B2F2B">
              <w:rPr>
                <w:rFonts w:ascii="Arial" w:eastAsia="Lucida Sans Unicode" w:hAnsi="Arial" w:cs="Arial"/>
                <w:bCs/>
              </w:rPr>
              <w:tab/>
              <w:t xml:space="preserve">Coqueiro decorativo com 8(oito) folhas diâmetro de 1300mm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colorido;3 Acabamento de colunas em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cor colorido. Apresentar Certificação ABNT NBR 16.071/2012 – Playgrounds</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1   </w:t>
            </w:r>
            <w:proofErr w:type="spellStart"/>
            <w:r w:rsidRPr="009B2F2B">
              <w:rPr>
                <w:rFonts w:ascii="Arial" w:eastAsia="Lucida Sans Unicode" w:hAnsi="Arial" w:cs="Arial"/>
                <w:bCs/>
              </w:rPr>
              <w:t>Scandere</w:t>
            </w:r>
            <w:proofErr w:type="spellEnd"/>
            <w:r w:rsidRPr="009B2F2B">
              <w:rPr>
                <w:rFonts w:ascii="Arial" w:eastAsia="Lucida Sans Unicode" w:hAnsi="Arial" w:cs="Arial"/>
                <w:bCs/>
              </w:rPr>
              <w:t xml:space="preserve"> Domos fabricando com material de ferro tubular galvanizado e pintado com tinta a pó sem materiais pesados medindo 2,30 m de diâmetro com altura 1,40 m, desenvolvido para crianças com idade mínima de 4 anos e máxima de 12 anos. Apresentar Certificação ABNT NBR 16.071/2012 – </w:t>
            </w:r>
            <w:proofErr w:type="spellStart"/>
            <w:r w:rsidRPr="009B2F2B">
              <w:rPr>
                <w:rFonts w:ascii="Arial" w:eastAsia="Lucida Sans Unicode" w:hAnsi="Arial" w:cs="Arial"/>
                <w:bCs/>
              </w:rPr>
              <w:t>Scandere</w:t>
            </w:r>
            <w:proofErr w:type="spellEnd"/>
            <w:r w:rsidRPr="009B2F2B">
              <w:rPr>
                <w:rFonts w:ascii="Arial" w:eastAsia="Lucida Sans Unicode" w:hAnsi="Arial" w:cs="Arial"/>
                <w:bCs/>
              </w:rPr>
              <w:t xml:space="preserve"> Domos</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2    Brinquedo infantil sobre mola em formato de cavalo com a seguinte descrição: peça de plástico polietileno </w:t>
            </w:r>
            <w:proofErr w:type="spellStart"/>
            <w:r w:rsidRPr="009B2F2B">
              <w:rPr>
                <w:rFonts w:ascii="Arial" w:eastAsia="Lucida Sans Unicode" w:hAnsi="Arial" w:cs="Arial"/>
                <w:bCs/>
              </w:rPr>
              <w:t>rotomoldado</w:t>
            </w:r>
            <w:proofErr w:type="spellEnd"/>
            <w:r w:rsidRPr="009B2F2B">
              <w:rPr>
                <w:rFonts w:ascii="Arial" w:eastAsia="Lucida Sans Unicode" w:hAnsi="Arial" w:cs="Arial"/>
                <w:bCs/>
              </w:rPr>
              <w:t xml:space="preserve">, 690mm de largura total, 1200mm de comprimento (do bico a cauda) e 530mm de altura até o assento, em formato de cavalo; mola feita com aço galvanizado a fogo com Ø20mm de diâmetro, revestido com pintura eletroestática, 400mm de altura e 200mm de largura; suporte âncora feito com aço galvanizado a fogo, para fixação da mola no brinquedo e para fixação da mola dentro ou sobre o concreto ou terra; Apresentar Certificação ABNT NBR 16.071/2012 – </w:t>
            </w:r>
            <w:proofErr w:type="spellStart"/>
            <w:r w:rsidRPr="009B2F2B">
              <w:rPr>
                <w:rFonts w:ascii="Arial" w:eastAsia="Lucida Sans Unicode" w:hAnsi="Arial" w:cs="Arial"/>
                <w:bCs/>
              </w:rPr>
              <w:t>Scandere</w:t>
            </w:r>
            <w:proofErr w:type="spellEnd"/>
            <w:r w:rsidRPr="009B2F2B">
              <w:rPr>
                <w:rFonts w:ascii="Arial" w:eastAsia="Lucida Sans Unicode" w:hAnsi="Arial" w:cs="Arial"/>
                <w:bCs/>
              </w:rPr>
              <w:t xml:space="preserve"> Domos</w:t>
            </w:r>
          </w:p>
        </w:tc>
        <w:tc>
          <w:tcPr>
            <w:tcW w:w="1589" w:type="dxa"/>
            <w:shd w:val="clear" w:color="auto" w:fill="auto"/>
          </w:tcPr>
          <w:p w:rsidR="00504507" w:rsidRPr="00504507" w:rsidRDefault="00504507" w:rsidP="000C3AC5">
            <w:pPr>
              <w:widowControl w:val="0"/>
              <w:suppressAutoHyphens/>
              <w:jc w:val="center"/>
              <w:rPr>
                <w:rFonts w:ascii="Arial" w:eastAsia="Lucida Sans Unicode" w:hAnsi="Arial" w:cs="Arial"/>
                <w:b/>
                <w:bCs/>
              </w:rPr>
            </w:pPr>
          </w:p>
        </w:tc>
      </w:tr>
      <w:tr w:rsidR="00504507" w:rsidRPr="009B2F2B" w:rsidTr="000C3AC5">
        <w:tc>
          <w:tcPr>
            <w:tcW w:w="836"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lastRenderedPageBreak/>
              <w:t>02</w:t>
            </w:r>
          </w:p>
        </w:tc>
        <w:tc>
          <w:tcPr>
            <w:tcW w:w="98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200,00</w:t>
            </w:r>
          </w:p>
        </w:tc>
        <w:tc>
          <w:tcPr>
            <w:tcW w:w="743" w:type="dxa"/>
            <w:shd w:val="clear" w:color="auto" w:fill="auto"/>
          </w:tcPr>
          <w:p w:rsidR="00504507" w:rsidRPr="009B2F2B" w:rsidRDefault="00504507" w:rsidP="000C3AC5">
            <w:pPr>
              <w:widowControl w:val="0"/>
              <w:suppressAutoHyphens/>
              <w:rPr>
                <w:rFonts w:ascii="Arial" w:eastAsia="Lucida Sans Unicode" w:hAnsi="Arial" w:cs="Arial"/>
                <w:bCs/>
              </w:rPr>
            </w:pPr>
            <w:r w:rsidRPr="009B2F2B">
              <w:rPr>
                <w:rFonts w:ascii="Arial" w:eastAsia="Lucida Sans Unicode" w:hAnsi="Arial" w:cs="Arial"/>
                <w:bCs/>
              </w:rPr>
              <w:t>M²</w:t>
            </w:r>
          </w:p>
        </w:tc>
        <w:tc>
          <w:tcPr>
            <w:tcW w:w="5660" w:type="dxa"/>
            <w:shd w:val="clear" w:color="auto" w:fill="auto"/>
          </w:tcPr>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Piso Ecológico composto de grânulos de pneus de caminhão reciclado, Aglomerado e prensado, 100% pigmentada. Piso Permeável (</w:t>
            </w:r>
            <w:proofErr w:type="spellStart"/>
            <w:r w:rsidRPr="009B2F2B">
              <w:rPr>
                <w:rFonts w:ascii="Arial" w:eastAsia="Lucida Sans Unicode" w:hAnsi="Arial" w:cs="Arial"/>
                <w:bCs/>
              </w:rPr>
              <w:t>drenante</w:t>
            </w:r>
            <w:proofErr w:type="spellEnd"/>
            <w:r w:rsidRPr="009B2F2B">
              <w:rPr>
                <w:rFonts w:ascii="Arial" w:eastAsia="Lucida Sans Unicode" w:hAnsi="Arial" w:cs="Arial"/>
                <w:bCs/>
              </w:rPr>
              <w:t xml:space="preserve"> 7.4L/h) em múltiplas direções em toda </w:t>
            </w:r>
            <w:r w:rsidRPr="009B2F2B">
              <w:rPr>
                <w:rFonts w:ascii="Arial" w:eastAsia="Lucida Sans Unicode" w:hAnsi="Arial" w:cs="Arial"/>
                <w:bCs/>
              </w:rPr>
              <w:lastRenderedPageBreak/>
              <w:t>sua dimensão. Possui bolsas de amortecimento de quedas. Não produz odor de borracha convencional. (Inodoro e atóxico). Placas de 1m x 1m com chanfros a cada 50 c</w:t>
            </w:r>
            <w:r>
              <w:rPr>
                <w:rFonts w:ascii="Arial" w:eastAsia="Lucida Sans Unicode" w:hAnsi="Arial" w:cs="Arial"/>
                <w:bCs/>
              </w:rPr>
              <w:t>m, Possui Certificação Nacional</w:t>
            </w:r>
            <w:r w:rsidRPr="009B2F2B">
              <w:rPr>
                <w:rFonts w:ascii="Arial" w:eastAsia="Lucida Sans Unicode" w:hAnsi="Arial" w:cs="Arial"/>
                <w:bCs/>
              </w:rPr>
              <w:t xml:space="preserve"> de acordo com as especificações da norma de segurança de Piso Absorventes de Impacto NR 16071-3:2012 para contemplar o índice crítico de quedas (HIC) necessário nas placas emborrachadas aplicadas em playground e espaços com equipamentos infantis. Não existe desagregação granular. Fácil instalação através de colagem lateral utilizando resina </w:t>
            </w:r>
            <w:proofErr w:type="spellStart"/>
            <w:r w:rsidRPr="009B2F2B">
              <w:rPr>
                <w:rFonts w:ascii="Arial" w:eastAsia="Lucida Sans Unicode" w:hAnsi="Arial" w:cs="Arial"/>
                <w:bCs/>
              </w:rPr>
              <w:t>isocianato</w:t>
            </w:r>
            <w:proofErr w:type="spellEnd"/>
            <w:r w:rsidRPr="009B2F2B">
              <w:rPr>
                <w:rFonts w:ascii="Arial" w:eastAsia="Lucida Sans Unicode" w:hAnsi="Arial" w:cs="Arial"/>
                <w:bCs/>
              </w:rPr>
              <w:t xml:space="preserve"> específica para instalação de piso de borracha em área externa com intempéries variáveis, impossibilitando assim a canoagem e espaçamento entre placas provocadas pelo trabalho da borracha (dilatação e contração) proveniente da resiliência de pisos de borracha em geral. Emulsionada, ambos com contensão nas laterais ou acabamentos ao redor da área em nível. Não utiliza pinos, grampos ou qualquer material rígido que afete a segurança e coeficiente de amortecimento da placa emborrachada.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Atendem Requisitos da Norma ABNT (NBR 16.071-3)</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Certificado </w:t>
            </w:r>
            <w:proofErr w:type="spellStart"/>
            <w:r w:rsidRPr="009B2F2B">
              <w:rPr>
                <w:rFonts w:ascii="Arial" w:eastAsia="Lucida Sans Unicode" w:hAnsi="Arial" w:cs="Arial"/>
                <w:bCs/>
              </w:rPr>
              <w:t>Inflamabilidade</w:t>
            </w:r>
            <w:proofErr w:type="spellEnd"/>
            <w:r w:rsidRPr="009B2F2B">
              <w:rPr>
                <w:rFonts w:ascii="Arial" w:eastAsia="Lucida Sans Unicode" w:hAnsi="Arial" w:cs="Arial"/>
                <w:bCs/>
              </w:rPr>
              <w:t>.</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Certificado Exposição a luz e permeabilidade. Certificado Reação ao fogo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Certificado Altura crítica de impacto nacional e internacional (Alto desempenho de amortecimento de impacto)</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 xml:space="preserve">Certificado de Permeabilidade: Permeáveis à água em múltiplas direções. O fato de drenarem a água permite a sua utilização durante o período das chuvas. </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Instalação do piso é efetuada com colagem lateral entre as placas, sem utilização de pinos ou outros objetos que comprometam o HIC do piso e sem utilização de cola direto na superfície do playground.</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Podem ser facilmente limpas e recolhido o lixo da sua superfície. Podem ser limpas utilizando vassoura ou aspirador ou jato de água (VAP).</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Placas 100% pigmentadas, evitando "</w:t>
            </w:r>
            <w:proofErr w:type="spellStart"/>
            <w:r w:rsidRPr="009B2F2B">
              <w:rPr>
                <w:rFonts w:ascii="Arial" w:eastAsia="Lucida Sans Unicode" w:hAnsi="Arial" w:cs="Arial"/>
                <w:bCs/>
              </w:rPr>
              <w:t>canoamento</w:t>
            </w:r>
            <w:proofErr w:type="spellEnd"/>
            <w:r w:rsidRPr="009B2F2B">
              <w:rPr>
                <w:rFonts w:ascii="Arial" w:eastAsia="Lucida Sans Unicode" w:hAnsi="Arial" w:cs="Arial"/>
                <w:bCs/>
              </w:rPr>
              <w:t>" das placas devido ao trabalho/dilatação diária dos materiais (borracha)</w:t>
            </w:r>
          </w:p>
          <w:p w:rsidR="00504507" w:rsidRPr="009B2F2B" w:rsidRDefault="00504507" w:rsidP="000C3AC5">
            <w:pPr>
              <w:widowControl w:val="0"/>
              <w:suppressAutoHyphens/>
              <w:jc w:val="both"/>
              <w:rPr>
                <w:rFonts w:ascii="Arial" w:eastAsia="Lucida Sans Unicode" w:hAnsi="Arial" w:cs="Arial"/>
                <w:bCs/>
              </w:rPr>
            </w:pPr>
            <w:r w:rsidRPr="009B2F2B">
              <w:rPr>
                <w:rFonts w:ascii="Arial" w:eastAsia="Lucida Sans Unicode" w:hAnsi="Arial" w:cs="Arial"/>
                <w:bCs/>
              </w:rPr>
              <w:t>100% borracha reciclada de pneu de caminhão, privilegiando a intensidade dos elastômetros quando comparados com outras borrachas utilizadas no mercado e pisos.</w:t>
            </w:r>
          </w:p>
        </w:tc>
        <w:tc>
          <w:tcPr>
            <w:tcW w:w="1589" w:type="dxa"/>
            <w:shd w:val="clear" w:color="auto" w:fill="auto"/>
          </w:tcPr>
          <w:p w:rsidR="00504507" w:rsidRPr="00504507" w:rsidRDefault="00504507" w:rsidP="000C3AC5">
            <w:pPr>
              <w:widowControl w:val="0"/>
              <w:suppressAutoHyphens/>
              <w:jc w:val="center"/>
              <w:rPr>
                <w:rFonts w:ascii="Arial" w:eastAsia="Lucida Sans Unicode" w:hAnsi="Arial" w:cs="Arial"/>
                <w:b/>
                <w:bCs/>
              </w:rPr>
            </w:pPr>
          </w:p>
        </w:tc>
      </w:tr>
    </w:tbl>
    <w:p w:rsidR="00565CA7" w:rsidRPr="001515A6" w:rsidRDefault="00565CA7" w:rsidP="00F07676">
      <w:pPr>
        <w:jc w:val="both"/>
        <w:rPr>
          <w:rFonts w:ascii="Arial" w:hAnsi="Arial" w:cs="Arial"/>
          <w:sz w:val="22"/>
          <w:szCs w:val="22"/>
        </w:rPr>
      </w:pPr>
    </w:p>
    <w:p w:rsidR="00565CA7" w:rsidRPr="001515A6" w:rsidRDefault="00565CA7" w:rsidP="00565CA7">
      <w:pPr>
        <w:rPr>
          <w:rFonts w:ascii="Arial" w:hAnsi="Arial" w:cs="Arial"/>
          <w:sz w:val="22"/>
          <w:szCs w:val="22"/>
        </w:rPr>
      </w:pPr>
      <w:r w:rsidRPr="001515A6">
        <w:rPr>
          <w:rFonts w:ascii="Arial" w:hAnsi="Arial" w:cs="Arial"/>
          <w:sz w:val="22"/>
          <w:szCs w:val="22"/>
        </w:rPr>
        <w:t>Valor total da Proposta: ...........................................................</w:t>
      </w:r>
    </w:p>
    <w:p w:rsidR="00565CA7" w:rsidRPr="001515A6" w:rsidRDefault="00565CA7" w:rsidP="00565CA7">
      <w:pPr>
        <w:pStyle w:val="Recuodecorpodetexto"/>
        <w:ind w:firstLine="0"/>
        <w:jc w:val="left"/>
        <w:rPr>
          <w:sz w:val="22"/>
          <w:szCs w:val="22"/>
        </w:rPr>
      </w:pPr>
      <w:r w:rsidRPr="001515A6">
        <w:rPr>
          <w:sz w:val="22"/>
          <w:szCs w:val="22"/>
        </w:rPr>
        <w:t>Valor por extenso: .................................................</w:t>
      </w:r>
    </w:p>
    <w:p w:rsidR="00565CA7" w:rsidRPr="001515A6" w:rsidRDefault="00565CA7" w:rsidP="00565CA7">
      <w:pPr>
        <w:pStyle w:val="Recuodecorpodetexto"/>
        <w:ind w:firstLine="0"/>
        <w:jc w:val="left"/>
        <w:rPr>
          <w:bCs/>
          <w:sz w:val="22"/>
          <w:szCs w:val="22"/>
        </w:rPr>
      </w:pPr>
    </w:p>
    <w:p w:rsidR="00565CA7" w:rsidRPr="001515A6" w:rsidRDefault="00565CA7" w:rsidP="00565CA7">
      <w:pPr>
        <w:pStyle w:val="Recuodecorpodetexto"/>
        <w:ind w:firstLine="0"/>
        <w:jc w:val="left"/>
        <w:rPr>
          <w:sz w:val="22"/>
          <w:szCs w:val="22"/>
        </w:rPr>
      </w:pPr>
      <w:r w:rsidRPr="001515A6">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565CA7" w:rsidRDefault="00565CA7" w:rsidP="00565CA7">
      <w:pPr>
        <w:pStyle w:val="Recuodecorpodetexto"/>
        <w:ind w:firstLine="0"/>
        <w:jc w:val="left"/>
        <w:rPr>
          <w:sz w:val="22"/>
          <w:szCs w:val="22"/>
        </w:rPr>
      </w:pPr>
    </w:p>
    <w:p w:rsidR="00565CA7" w:rsidRPr="001515A6" w:rsidRDefault="00565CA7" w:rsidP="00565CA7">
      <w:pPr>
        <w:pStyle w:val="Recuodecorpodetexto"/>
        <w:ind w:firstLine="0"/>
        <w:jc w:val="left"/>
        <w:rPr>
          <w:sz w:val="22"/>
          <w:szCs w:val="22"/>
        </w:rPr>
      </w:pPr>
      <w:r w:rsidRPr="001515A6">
        <w:rPr>
          <w:sz w:val="22"/>
          <w:szCs w:val="22"/>
        </w:rPr>
        <w:t>Validade da proposta: 60. dias</w:t>
      </w:r>
    </w:p>
    <w:p w:rsidR="00565CA7" w:rsidRDefault="00565CA7" w:rsidP="00565CA7">
      <w:pPr>
        <w:pStyle w:val="Recuodecorpodetexto"/>
        <w:ind w:firstLine="0"/>
        <w:jc w:val="left"/>
        <w:rPr>
          <w:sz w:val="22"/>
          <w:szCs w:val="22"/>
        </w:rPr>
      </w:pPr>
    </w:p>
    <w:p w:rsidR="00565CA7" w:rsidRPr="001515A6" w:rsidRDefault="00565CA7" w:rsidP="00565CA7">
      <w:pPr>
        <w:jc w:val="center"/>
        <w:rPr>
          <w:rFonts w:ascii="Arial" w:hAnsi="Arial" w:cs="Arial"/>
          <w:sz w:val="22"/>
          <w:szCs w:val="22"/>
        </w:rPr>
      </w:pPr>
      <w:r w:rsidRPr="001515A6">
        <w:rPr>
          <w:rFonts w:ascii="Arial" w:hAnsi="Arial" w:cs="Arial"/>
          <w:sz w:val="22"/>
          <w:szCs w:val="22"/>
        </w:rPr>
        <w:t>CIDADE, DATA ________________________________________________</w:t>
      </w:r>
    </w:p>
    <w:p w:rsidR="00565CA7" w:rsidRDefault="00565CA7" w:rsidP="00565CA7">
      <w:pPr>
        <w:rPr>
          <w:rFonts w:ascii="Arial" w:hAnsi="Arial" w:cs="Arial"/>
          <w:sz w:val="22"/>
          <w:szCs w:val="22"/>
        </w:rPr>
      </w:pPr>
    </w:p>
    <w:p w:rsidR="00565CA7" w:rsidRPr="001515A6" w:rsidRDefault="00565CA7" w:rsidP="00565CA7">
      <w:pPr>
        <w:jc w:val="center"/>
        <w:rPr>
          <w:rFonts w:ascii="Arial" w:hAnsi="Arial" w:cs="Arial"/>
          <w:sz w:val="22"/>
          <w:szCs w:val="22"/>
        </w:rPr>
      </w:pPr>
      <w:r w:rsidRPr="001515A6">
        <w:rPr>
          <w:rFonts w:ascii="Arial" w:hAnsi="Arial" w:cs="Arial"/>
          <w:sz w:val="22"/>
          <w:szCs w:val="22"/>
        </w:rPr>
        <w:t>___________________________________________</w:t>
      </w:r>
    </w:p>
    <w:p w:rsidR="00565CA7" w:rsidRPr="001515A6" w:rsidRDefault="00565CA7" w:rsidP="00565CA7">
      <w:pPr>
        <w:jc w:val="center"/>
        <w:rPr>
          <w:rFonts w:ascii="Arial" w:hAnsi="Arial" w:cs="Arial"/>
          <w:b/>
          <w:sz w:val="22"/>
          <w:szCs w:val="22"/>
        </w:rPr>
      </w:pPr>
      <w:r w:rsidRPr="001515A6">
        <w:rPr>
          <w:rFonts w:ascii="Arial" w:hAnsi="Arial" w:cs="Arial"/>
          <w:b/>
          <w:sz w:val="22"/>
          <w:szCs w:val="22"/>
        </w:rPr>
        <w:t>Nome:</w:t>
      </w:r>
    </w:p>
    <w:p w:rsidR="00565CA7" w:rsidRPr="001515A6" w:rsidRDefault="00565CA7" w:rsidP="00565CA7">
      <w:pPr>
        <w:jc w:val="center"/>
        <w:rPr>
          <w:rFonts w:ascii="Arial" w:hAnsi="Arial" w:cs="Arial"/>
          <w:sz w:val="22"/>
          <w:szCs w:val="22"/>
        </w:rPr>
      </w:pPr>
      <w:r w:rsidRPr="001515A6">
        <w:rPr>
          <w:rFonts w:ascii="Arial" w:hAnsi="Arial" w:cs="Arial"/>
          <w:sz w:val="22"/>
          <w:szCs w:val="22"/>
        </w:rPr>
        <w:t xml:space="preserve">CPF: </w:t>
      </w:r>
    </w:p>
    <w:p w:rsidR="00565CA7" w:rsidRDefault="00565CA7" w:rsidP="00565CA7">
      <w:pPr>
        <w:ind w:left="-360" w:right="-414"/>
        <w:jc w:val="center"/>
        <w:rPr>
          <w:rFonts w:ascii="Arial" w:hAnsi="Arial" w:cs="Arial"/>
          <w:sz w:val="22"/>
          <w:szCs w:val="22"/>
        </w:rPr>
      </w:pPr>
      <w:r w:rsidRPr="001515A6">
        <w:rPr>
          <w:rFonts w:ascii="Arial" w:hAnsi="Arial" w:cs="Arial"/>
          <w:sz w:val="22"/>
          <w:szCs w:val="22"/>
        </w:rPr>
        <w:t>Representante da Empresa</w:t>
      </w:r>
    </w:p>
    <w:p w:rsidR="00B26DE7" w:rsidRPr="00B26DE7" w:rsidRDefault="00102F69" w:rsidP="00B26DE7">
      <w:pPr>
        <w:spacing w:line="360" w:lineRule="auto"/>
        <w:rPr>
          <w:rFonts w:ascii="Arial" w:hAnsi="Arial" w:cs="Arial"/>
          <w:b/>
          <w:sz w:val="24"/>
          <w:szCs w:val="24"/>
        </w:rPr>
      </w:pPr>
      <w:r>
        <w:rPr>
          <w:rFonts w:ascii="Arial" w:hAnsi="Arial" w:cs="Arial"/>
          <w:b/>
          <w:sz w:val="24"/>
          <w:szCs w:val="24"/>
        </w:rPr>
        <w:lastRenderedPageBreak/>
        <w:t xml:space="preserve">ANEXO </w:t>
      </w:r>
      <w:r w:rsidR="00307691">
        <w:rPr>
          <w:rFonts w:ascii="Arial" w:hAnsi="Arial" w:cs="Arial"/>
          <w:b/>
          <w:sz w:val="24"/>
          <w:szCs w:val="24"/>
        </w:rPr>
        <w:t>III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054DE6">
        <w:rPr>
          <w:rFonts w:ascii="Arial" w:hAnsi="Arial" w:cs="Arial"/>
          <w:sz w:val="22"/>
          <w:szCs w:val="22"/>
        </w:rPr>
        <w:t>1608/2021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w:t>
      </w:r>
      <w:r w:rsidR="00366E7A">
        <w:rPr>
          <w:rFonts w:ascii="Arial" w:hAnsi="Arial" w:cs="Arial"/>
          <w:sz w:val="22"/>
          <w:szCs w:val="22"/>
        </w:rPr>
        <w:t>Pregão Presencial - Registro de Preços</w:t>
      </w:r>
      <w:r w:rsidR="000B0EA7">
        <w:rPr>
          <w:rFonts w:ascii="Arial" w:hAnsi="Arial" w:cs="Arial"/>
          <w:sz w:val="22"/>
          <w:szCs w:val="22"/>
        </w:rPr>
        <w:t xml:space="preserve"> </w:t>
      </w:r>
      <w:r w:rsidRPr="00B26DE7">
        <w:rPr>
          <w:rFonts w:ascii="Arial" w:hAnsi="Arial" w:cs="Arial"/>
          <w:sz w:val="22"/>
          <w:szCs w:val="22"/>
        </w:rPr>
        <w:t xml:space="preserve">nº. </w:t>
      </w:r>
      <w:r w:rsidR="00054DE6">
        <w:rPr>
          <w:rFonts w:ascii="Arial" w:hAnsi="Arial" w:cs="Arial"/>
          <w:sz w:val="22"/>
          <w:szCs w:val="22"/>
        </w:rPr>
        <w:t>29/2021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250895" w:rsidRDefault="00B26DE7" w:rsidP="00216741">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054DE6">
        <w:rPr>
          <w:rFonts w:ascii="Arial" w:hAnsi="Arial" w:cs="Arial"/>
          <w:sz w:val="22"/>
          <w:szCs w:val="22"/>
        </w:rPr>
        <w:t>1608/2021</w:t>
      </w:r>
      <w:r w:rsidRPr="00216741">
        <w:rPr>
          <w:rFonts w:ascii="Arial" w:hAnsi="Arial" w:cs="Arial"/>
          <w:sz w:val="22"/>
          <w:szCs w:val="22"/>
        </w:rPr>
        <w:t xml:space="preserve"> na modalidade de </w:t>
      </w:r>
      <w:r w:rsidR="00366E7A">
        <w:rPr>
          <w:rFonts w:ascii="Arial" w:hAnsi="Arial" w:cs="Arial"/>
          <w:sz w:val="22"/>
          <w:szCs w:val="22"/>
        </w:rPr>
        <w:t>Pregão Presencial - Registro de Preços</w:t>
      </w:r>
      <w:r w:rsidR="000B0EA7">
        <w:rPr>
          <w:rFonts w:ascii="Arial" w:hAnsi="Arial" w:cs="Arial"/>
          <w:sz w:val="22"/>
          <w:szCs w:val="22"/>
        </w:rPr>
        <w:t xml:space="preserve"> </w:t>
      </w:r>
      <w:r w:rsidRPr="00216741">
        <w:rPr>
          <w:rFonts w:ascii="Arial" w:hAnsi="Arial" w:cs="Arial"/>
          <w:sz w:val="22"/>
          <w:szCs w:val="22"/>
        </w:rPr>
        <w:t xml:space="preserve">nº. </w:t>
      </w:r>
      <w:r w:rsidR="00054DE6">
        <w:rPr>
          <w:rFonts w:ascii="Arial" w:hAnsi="Arial" w:cs="Arial"/>
          <w:sz w:val="22"/>
          <w:szCs w:val="22"/>
        </w:rPr>
        <w:t>29/2021</w:t>
      </w:r>
      <w:r w:rsidRPr="00216741">
        <w:rPr>
          <w:rFonts w:ascii="Arial" w:hAnsi="Arial" w:cs="Arial"/>
          <w:sz w:val="22"/>
          <w:szCs w:val="22"/>
        </w:rPr>
        <w:t xml:space="preserve"> que tem por objeto a </w:t>
      </w:r>
      <w:r w:rsidR="00504507">
        <w:rPr>
          <w:rFonts w:ascii="Arial" w:hAnsi="Arial" w:cs="Arial"/>
          <w:sz w:val="22"/>
          <w:szCs w:val="22"/>
        </w:rPr>
        <w:t>AQUISIÇÃO DE PARQUE INFANTIL COLORIDO E PISO DE SEGURANÇA EMBORRACHADO PARA SER INSTALADO NA PRAÇA MUNICIPAL DO MUNICÍPIO DE FLOR DO SERTÃO</w:t>
      </w:r>
      <w:r w:rsidRPr="00216741">
        <w:rPr>
          <w:rFonts w:ascii="Arial" w:hAnsi="Arial" w:cs="Arial"/>
          <w:sz w:val="22"/>
          <w:szCs w:val="22"/>
        </w:rPr>
        <w:t xml:space="preserve">, Que a proponente ............................................................................., inscrita no Cadastro Nacional de Pessoa Jurídica – CNPJ sob nº. ......................................................... situada na ........................................................... </w:t>
      </w:r>
      <w:r w:rsidR="003C517C" w:rsidRPr="00216741">
        <w:rPr>
          <w:rFonts w:ascii="Arial" w:hAnsi="Arial" w:cs="Arial"/>
          <w:sz w:val="22"/>
          <w:szCs w:val="22"/>
        </w:rPr>
        <w:t>Município</w:t>
      </w:r>
      <w:r w:rsidRPr="00216741">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21674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C517C" w:rsidRDefault="003C517C" w:rsidP="00B26DE7">
      <w:pPr>
        <w:rPr>
          <w:rFonts w:ascii="Arial" w:hAnsi="Arial" w:cs="Arial"/>
          <w:sz w:val="22"/>
          <w:szCs w:val="22"/>
        </w:rPr>
      </w:pPr>
    </w:p>
    <w:p w:rsidR="003C517C" w:rsidRDefault="003C517C" w:rsidP="00B26DE7">
      <w:pPr>
        <w:rPr>
          <w:rFonts w:ascii="Arial" w:hAnsi="Arial" w:cs="Arial"/>
          <w:sz w:val="22"/>
          <w:szCs w:val="22"/>
        </w:rPr>
      </w:pPr>
    </w:p>
    <w:p w:rsidR="00606330" w:rsidRDefault="00606330"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6B049A">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054DE6">
        <w:rPr>
          <w:rFonts w:ascii="Arial" w:eastAsia="Batang" w:hAnsi="Arial" w:cs="Arial"/>
          <w:sz w:val="22"/>
          <w:szCs w:val="22"/>
        </w:rPr>
        <w:t>1608/2021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366E7A">
        <w:rPr>
          <w:rFonts w:ascii="Arial" w:eastAsia="Batang" w:hAnsi="Arial" w:cs="Arial"/>
          <w:sz w:val="22"/>
          <w:szCs w:val="22"/>
        </w:rPr>
        <w:t>Pregão Presencial - Registro de Preços</w:t>
      </w:r>
      <w:r w:rsidR="000B0EA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054DE6">
        <w:rPr>
          <w:rFonts w:ascii="Arial" w:eastAsia="Batang" w:hAnsi="Arial" w:cs="Arial"/>
          <w:sz w:val="22"/>
          <w:szCs w:val="22"/>
        </w:rPr>
        <w:t>29/2021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00D347F0" w:rsidRPr="00D347F0">
        <w:rPr>
          <w:rFonts w:ascii="Arial" w:hAnsi="Arial" w:cs="Arial"/>
          <w:sz w:val="22"/>
          <w:szCs w:val="22"/>
        </w:rPr>
        <w:t xml:space="preserve"> </w:t>
      </w:r>
      <w:r w:rsidR="00D347F0"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sidR="00D347F0">
        <w:rPr>
          <w:rFonts w:ascii="Arial" w:eastAsia="Batang" w:hAnsi="Arial" w:cs="Arial"/>
          <w:sz w:val="22"/>
          <w:szCs w:val="22"/>
        </w:rPr>
        <w:t xml:space="preserve">                </w:t>
      </w:r>
      <w:r w:rsidRPr="005A48AF">
        <w:rPr>
          <w:rFonts w:ascii="Arial" w:eastAsia="Batang" w:hAnsi="Arial" w:cs="Arial"/>
          <w:sz w:val="22"/>
          <w:szCs w:val="22"/>
        </w:rPr>
        <w:t>Nome: ................................................................................</w:t>
      </w:r>
    </w:p>
    <w:p w:rsidR="00B26DE7" w:rsidRPr="000C35CD" w:rsidRDefault="00B26DE7" w:rsidP="00B26DE7">
      <w:pPr>
        <w:jc w:val="center"/>
        <w:rPr>
          <w:rFonts w:ascii="Arial" w:hAnsi="Arial" w:cs="Arial"/>
          <w:b/>
          <w:sz w:val="22"/>
          <w:szCs w:val="22"/>
        </w:rPr>
      </w:pPr>
    </w:p>
    <w:p w:rsidR="00D347F0" w:rsidRDefault="00D347F0" w:rsidP="00B26DE7">
      <w:pPr>
        <w:rPr>
          <w:rFonts w:ascii="Arial" w:hAnsi="Arial" w:cs="Arial"/>
          <w:b/>
          <w:sz w:val="24"/>
          <w:szCs w:val="24"/>
        </w:rPr>
      </w:pPr>
    </w:p>
    <w:p w:rsidR="00377F18" w:rsidRDefault="00377F18" w:rsidP="00B26DE7">
      <w:pPr>
        <w:rPr>
          <w:rFonts w:ascii="Arial" w:hAnsi="Arial" w:cs="Arial"/>
          <w:b/>
          <w:sz w:val="24"/>
          <w:szCs w:val="24"/>
        </w:rPr>
      </w:pPr>
    </w:p>
    <w:p w:rsidR="00761B65" w:rsidRDefault="00761B65" w:rsidP="00B26DE7">
      <w:pPr>
        <w:rPr>
          <w:rFonts w:ascii="Arial" w:hAnsi="Arial" w:cs="Arial"/>
          <w:b/>
          <w:sz w:val="24"/>
          <w:szCs w:val="24"/>
        </w:rPr>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6B049A">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054DE6">
        <w:rPr>
          <w:rFonts w:ascii="Arial" w:hAnsi="Arial" w:cs="Arial"/>
          <w:sz w:val="22"/>
          <w:szCs w:val="22"/>
        </w:rPr>
        <w:t>1608/2021</w:t>
      </w:r>
      <w:r w:rsidRPr="000C35CD">
        <w:rPr>
          <w:rFonts w:ascii="Arial" w:hAnsi="Arial" w:cs="Arial"/>
          <w:sz w:val="22"/>
          <w:szCs w:val="22"/>
        </w:rPr>
        <w:t xml:space="preserve"> na modalidade de </w:t>
      </w:r>
      <w:r w:rsidR="00366E7A">
        <w:rPr>
          <w:rFonts w:ascii="Arial" w:hAnsi="Arial" w:cs="Arial"/>
          <w:sz w:val="22"/>
          <w:szCs w:val="22"/>
        </w:rPr>
        <w:t>Pregão Presencial - Registro de Preços</w:t>
      </w:r>
      <w:r w:rsidR="000B0EA7">
        <w:rPr>
          <w:rFonts w:ascii="Arial" w:hAnsi="Arial" w:cs="Arial"/>
          <w:sz w:val="22"/>
          <w:szCs w:val="22"/>
        </w:rPr>
        <w:t xml:space="preserve"> </w:t>
      </w:r>
      <w:r w:rsidRPr="000C35CD">
        <w:rPr>
          <w:rFonts w:ascii="Arial" w:hAnsi="Arial" w:cs="Arial"/>
          <w:sz w:val="22"/>
          <w:szCs w:val="22"/>
        </w:rPr>
        <w:t xml:space="preserve">nº. </w:t>
      </w:r>
      <w:r w:rsidR="00054DE6">
        <w:rPr>
          <w:rFonts w:ascii="Arial" w:hAnsi="Arial" w:cs="Arial"/>
          <w:sz w:val="22"/>
          <w:szCs w:val="22"/>
        </w:rPr>
        <w:t>29/2021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761B65" w:rsidRPr="000C35CD" w:rsidRDefault="00761B65" w:rsidP="00B26DE7">
      <w:pPr>
        <w:rPr>
          <w:rFonts w:ascii="Arial" w:hAnsi="Arial" w:cs="Arial"/>
          <w:sz w:val="22"/>
          <w:szCs w:val="22"/>
        </w:rPr>
      </w:pPr>
    </w:p>
    <w:p w:rsidR="00B26DE7" w:rsidRDefault="00B26DE7" w:rsidP="00B26DE7">
      <w:pPr>
        <w:rPr>
          <w:rFonts w:ascii="Arial" w:hAnsi="Arial" w:cs="Arial"/>
          <w:sz w:val="22"/>
          <w:szCs w:val="22"/>
        </w:rPr>
      </w:pPr>
    </w:p>
    <w:p w:rsidR="00606330" w:rsidRPr="000C35CD" w:rsidRDefault="00606330"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6B049A">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054DE6">
        <w:rPr>
          <w:rFonts w:ascii="Arial" w:hAnsi="Arial" w:cs="Arial"/>
          <w:b/>
          <w:sz w:val="22"/>
          <w:szCs w:val="22"/>
        </w:rPr>
        <w:t>1608/2021</w:t>
      </w:r>
    </w:p>
    <w:p w:rsidR="00B26DE7" w:rsidRPr="00360A98" w:rsidRDefault="00366E7A"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000B0EA7">
        <w:rPr>
          <w:rFonts w:ascii="Arial" w:hAnsi="Arial" w:cs="Arial"/>
          <w:b/>
          <w:sz w:val="22"/>
          <w:szCs w:val="22"/>
        </w:rPr>
        <w:t xml:space="preserve"> </w:t>
      </w:r>
      <w:r w:rsidR="00B26DE7" w:rsidRPr="00360A98">
        <w:rPr>
          <w:rFonts w:ascii="Arial" w:hAnsi="Arial" w:cs="Arial"/>
          <w:b/>
          <w:sz w:val="22"/>
          <w:szCs w:val="22"/>
        </w:rPr>
        <w:t xml:space="preserve">Nº. </w:t>
      </w:r>
      <w:r w:rsidR="00054DE6">
        <w:rPr>
          <w:rFonts w:ascii="Arial" w:hAnsi="Arial" w:cs="Arial"/>
          <w:b/>
          <w:sz w:val="22"/>
          <w:szCs w:val="22"/>
        </w:rPr>
        <w:t>29/2021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Default="00B26DE7" w:rsidP="00B26DE7">
      <w:pPr>
        <w:rPr>
          <w:rFonts w:ascii="Arial" w:hAnsi="Arial" w:cs="Arial"/>
          <w:sz w:val="22"/>
          <w:szCs w:val="22"/>
        </w:rPr>
      </w:pPr>
    </w:p>
    <w:p w:rsidR="00761B65" w:rsidRDefault="00761B65" w:rsidP="00B26DE7">
      <w:pPr>
        <w:rPr>
          <w:rFonts w:ascii="Arial" w:hAnsi="Arial" w:cs="Arial"/>
          <w:sz w:val="22"/>
          <w:szCs w:val="22"/>
        </w:rPr>
      </w:pPr>
    </w:p>
    <w:p w:rsidR="00761B65" w:rsidRPr="000C35CD" w:rsidRDefault="00761B65" w:rsidP="00B26DE7">
      <w:pPr>
        <w:rPr>
          <w:rFonts w:ascii="Arial" w:hAnsi="Arial" w:cs="Arial"/>
          <w:sz w:val="22"/>
          <w:szCs w:val="22"/>
        </w:rPr>
      </w:pPr>
    </w:p>
    <w:p w:rsidR="00B26DE7" w:rsidRDefault="00B26DE7" w:rsidP="00B26DE7">
      <w:pPr>
        <w:rPr>
          <w:rFonts w:ascii="Arial" w:hAnsi="Arial" w:cs="Arial"/>
          <w:sz w:val="22"/>
          <w:szCs w:val="22"/>
        </w:rPr>
      </w:pPr>
    </w:p>
    <w:p w:rsidR="007C3A62" w:rsidRPr="003D67E4" w:rsidRDefault="00606330" w:rsidP="007C3A62">
      <w:pPr>
        <w:jc w:val="both"/>
        <w:rPr>
          <w:rFonts w:ascii="Arial" w:hAnsi="Arial" w:cs="Arial"/>
          <w:sz w:val="22"/>
          <w:szCs w:val="22"/>
        </w:rPr>
      </w:pPr>
      <w:r>
        <w:rPr>
          <w:rFonts w:ascii="Arial" w:hAnsi="Arial" w:cs="Arial"/>
          <w:b/>
          <w:sz w:val="22"/>
          <w:szCs w:val="22"/>
        </w:rPr>
        <w:lastRenderedPageBreak/>
        <w:t>ANEXO VII</w:t>
      </w:r>
      <w:r w:rsidR="007C3A62" w:rsidRPr="003D67E4">
        <w:rPr>
          <w:rFonts w:ascii="Arial" w:hAnsi="Arial" w:cs="Arial"/>
          <w:b/>
          <w:sz w:val="22"/>
          <w:szCs w:val="22"/>
        </w:rPr>
        <w:t xml:space="preserve"> -</w:t>
      </w:r>
      <w:r w:rsidR="007C3A62" w:rsidRPr="003D67E4">
        <w:rPr>
          <w:rFonts w:ascii="Arial" w:hAnsi="Arial" w:cs="Arial"/>
          <w:sz w:val="22"/>
          <w:szCs w:val="22"/>
        </w:rPr>
        <w:t xml:space="preserve"> Declaração que não possui em seu quadro societário servidor público da ativa</w:t>
      </w:r>
    </w:p>
    <w:p w:rsidR="007C3A62" w:rsidRPr="003D67E4" w:rsidRDefault="007C3A62" w:rsidP="007C3A62">
      <w:pPr>
        <w:pStyle w:val="Style2"/>
        <w:adjustRightInd/>
        <w:spacing w:before="504" w:line="360" w:lineRule="auto"/>
        <w:ind w:left="2808"/>
        <w:jc w:val="both"/>
        <w:rPr>
          <w:rFonts w:ascii="Arial" w:hAnsi="Arial" w:cs="Arial"/>
          <w:spacing w:val="-7"/>
          <w:sz w:val="22"/>
          <w:szCs w:val="22"/>
        </w:rPr>
      </w:pPr>
    </w:p>
    <w:p w:rsidR="007C3A62" w:rsidRPr="00A310E0" w:rsidRDefault="007C3A62" w:rsidP="007C3A62">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 xml:space="preserve">PROCESSO LICITATÓRIO N° </w:t>
      </w:r>
      <w:r w:rsidR="00054DE6">
        <w:rPr>
          <w:rFonts w:ascii="Arial" w:hAnsi="Arial" w:cs="Arial"/>
          <w:b/>
          <w:spacing w:val="-7"/>
          <w:sz w:val="22"/>
          <w:szCs w:val="22"/>
        </w:rPr>
        <w:t>1608/2021</w:t>
      </w:r>
    </w:p>
    <w:p w:rsidR="007C3A62" w:rsidRPr="003D67E4" w:rsidRDefault="007C3A62" w:rsidP="007C3A62">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7C3A62" w:rsidRPr="003D67E4" w:rsidRDefault="007C3A62" w:rsidP="007C3A62">
      <w:pPr>
        <w:pStyle w:val="Style2"/>
        <w:adjustRightInd/>
        <w:spacing w:before="396" w:line="312" w:lineRule="auto"/>
        <w:ind w:left="180"/>
        <w:jc w:val="both"/>
        <w:rPr>
          <w:rFonts w:ascii="Arial" w:hAnsi="Arial" w:cs="Arial"/>
          <w:sz w:val="22"/>
          <w:szCs w:val="22"/>
        </w:rPr>
      </w:pPr>
    </w:p>
    <w:p w:rsidR="007C3A62" w:rsidRPr="003D67E4" w:rsidRDefault="007C3A62" w:rsidP="007C3A62">
      <w:pPr>
        <w:pStyle w:val="Style2"/>
        <w:adjustRightInd/>
        <w:spacing w:before="396" w:line="312" w:lineRule="auto"/>
        <w:ind w:left="180"/>
        <w:jc w:val="both"/>
        <w:rPr>
          <w:rFonts w:ascii="Arial" w:hAnsi="Arial" w:cs="Arial"/>
          <w:sz w:val="22"/>
          <w:szCs w:val="22"/>
        </w:rPr>
      </w:pPr>
    </w:p>
    <w:p w:rsidR="007C3A62" w:rsidRPr="003D67E4" w:rsidRDefault="007C3A62" w:rsidP="007C3A62">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7C3A62" w:rsidRPr="003D67E4" w:rsidRDefault="007C3A62" w:rsidP="007C3A62">
      <w:pPr>
        <w:pStyle w:val="Style2"/>
        <w:adjustRightInd/>
        <w:spacing w:before="684" w:line="283" w:lineRule="auto"/>
        <w:ind w:left="6840"/>
        <w:jc w:val="both"/>
        <w:rPr>
          <w:rFonts w:ascii="Arial" w:hAnsi="Arial" w:cs="Arial"/>
          <w:sz w:val="22"/>
          <w:szCs w:val="22"/>
        </w:rPr>
      </w:pPr>
    </w:p>
    <w:p w:rsidR="007C3A62" w:rsidRPr="003D67E4" w:rsidRDefault="007C3A62" w:rsidP="007C3A62">
      <w:pPr>
        <w:pStyle w:val="Style2"/>
        <w:adjustRightInd/>
        <w:spacing w:before="684" w:line="283" w:lineRule="auto"/>
        <w:ind w:left="6840"/>
        <w:jc w:val="both"/>
        <w:rPr>
          <w:rFonts w:ascii="Arial" w:hAnsi="Arial" w:cs="Arial"/>
          <w:sz w:val="22"/>
          <w:szCs w:val="22"/>
        </w:rPr>
      </w:pPr>
    </w:p>
    <w:p w:rsidR="007C3A62" w:rsidRPr="003D67E4" w:rsidRDefault="007C3A62" w:rsidP="007C3A62">
      <w:pPr>
        <w:pStyle w:val="Style2"/>
        <w:adjustRightInd/>
        <w:spacing w:before="684" w:line="283" w:lineRule="auto"/>
        <w:ind w:left="6840"/>
        <w:jc w:val="both"/>
        <w:rPr>
          <w:rFonts w:ascii="Arial" w:hAnsi="Arial" w:cs="Arial"/>
          <w:sz w:val="22"/>
          <w:szCs w:val="22"/>
        </w:rPr>
      </w:pPr>
    </w:p>
    <w:p w:rsidR="007C3A62" w:rsidRPr="003D67E4" w:rsidRDefault="007C3A62" w:rsidP="007C3A62">
      <w:pPr>
        <w:pStyle w:val="Style2"/>
        <w:adjustRightInd/>
        <w:jc w:val="center"/>
        <w:rPr>
          <w:rFonts w:ascii="Arial" w:hAnsi="Arial" w:cs="Arial"/>
          <w:sz w:val="22"/>
          <w:szCs w:val="22"/>
        </w:rPr>
      </w:pPr>
      <w:r w:rsidRPr="003D67E4">
        <w:rPr>
          <w:rFonts w:ascii="Arial" w:hAnsi="Arial" w:cs="Arial"/>
          <w:sz w:val="22"/>
          <w:szCs w:val="22"/>
        </w:rPr>
        <w:t>____________________</w:t>
      </w:r>
    </w:p>
    <w:p w:rsidR="007C3A62" w:rsidRPr="003D67E4" w:rsidRDefault="007C3A62" w:rsidP="007C3A62">
      <w:pPr>
        <w:pStyle w:val="Style2"/>
        <w:adjustRightInd/>
        <w:jc w:val="center"/>
        <w:rPr>
          <w:rFonts w:ascii="Arial" w:hAnsi="Arial" w:cs="Arial"/>
          <w:sz w:val="22"/>
          <w:szCs w:val="22"/>
        </w:rPr>
      </w:pPr>
      <w:r w:rsidRPr="003D67E4">
        <w:rPr>
          <w:rFonts w:ascii="Arial" w:hAnsi="Arial" w:cs="Arial"/>
          <w:sz w:val="22"/>
          <w:szCs w:val="22"/>
        </w:rPr>
        <w:t>Nome Responsável</w:t>
      </w:r>
    </w:p>
    <w:p w:rsidR="007C3A62" w:rsidRPr="003D67E4" w:rsidRDefault="007C3A62" w:rsidP="007C3A62">
      <w:pPr>
        <w:pStyle w:val="Style2"/>
        <w:adjustRightInd/>
        <w:jc w:val="center"/>
        <w:rPr>
          <w:rFonts w:ascii="Arial" w:hAnsi="Arial" w:cs="Arial"/>
          <w:sz w:val="22"/>
          <w:szCs w:val="22"/>
        </w:rPr>
      </w:pPr>
      <w:r w:rsidRPr="003D67E4">
        <w:rPr>
          <w:rFonts w:ascii="Arial" w:hAnsi="Arial" w:cs="Arial"/>
          <w:sz w:val="22"/>
          <w:szCs w:val="22"/>
        </w:rPr>
        <w:t>CPF</w:t>
      </w:r>
    </w:p>
    <w:p w:rsidR="00307691" w:rsidRDefault="00307691" w:rsidP="00B26DE7">
      <w:pPr>
        <w:rPr>
          <w:rFonts w:ascii="Arial" w:hAnsi="Arial" w:cs="Arial"/>
          <w:sz w:val="22"/>
          <w:szCs w:val="22"/>
        </w:rPr>
      </w:pPr>
    </w:p>
    <w:p w:rsidR="006B049A" w:rsidRDefault="006B049A" w:rsidP="00B26DE7">
      <w:pPr>
        <w:rPr>
          <w:rFonts w:ascii="Arial" w:hAnsi="Arial" w:cs="Arial"/>
          <w:sz w:val="22"/>
          <w:szCs w:val="22"/>
        </w:rPr>
      </w:pPr>
    </w:p>
    <w:p w:rsidR="006B049A" w:rsidRDefault="006B049A"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0B0EA7" w:rsidRPr="00ED134D" w:rsidRDefault="000B0EA7" w:rsidP="000B0EA7">
      <w:pPr>
        <w:rPr>
          <w:rFonts w:ascii="Arial" w:hAnsi="Arial" w:cs="Arial"/>
          <w:sz w:val="22"/>
          <w:szCs w:val="22"/>
        </w:rPr>
      </w:pPr>
      <w:r>
        <w:rPr>
          <w:rFonts w:ascii="Arial" w:hAnsi="Arial" w:cs="Arial"/>
          <w:b/>
          <w:sz w:val="22"/>
          <w:szCs w:val="22"/>
        </w:rPr>
        <w:lastRenderedPageBreak/>
        <w:t>ANEXO VIII</w:t>
      </w:r>
      <w:r w:rsidRPr="00ED134D">
        <w:rPr>
          <w:rFonts w:ascii="Arial" w:hAnsi="Arial" w:cs="Arial"/>
          <w:b/>
          <w:sz w:val="22"/>
          <w:szCs w:val="22"/>
        </w:rPr>
        <w:t xml:space="preserve"> – MINUTA DA ATA DE REGISTRO DE PREÇOS                                         </w:t>
      </w:r>
    </w:p>
    <w:p w:rsidR="000B0EA7" w:rsidRPr="00ED134D" w:rsidRDefault="000B0EA7" w:rsidP="000B0EA7">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054DE6">
        <w:rPr>
          <w:rFonts w:ascii="Arial" w:hAnsi="Arial" w:cs="Arial"/>
          <w:b/>
          <w:sz w:val="22"/>
          <w:szCs w:val="22"/>
        </w:rPr>
        <w:t>1608/2021</w:t>
      </w:r>
    </w:p>
    <w:p w:rsidR="000B0EA7" w:rsidRPr="00ED134D" w:rsidRDefault="000B0EA7" w:rsidP="000B0EA7">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054DE6">
        <w:rPr>
          <w:rFonts w:ascii="Arial" w:hAnsi="Arial" w:cs="Arial"/>
          <w:b/>
          <w:sz w:val="22"/>
          <w:szCs w:val="22"/>
        </w:rPr>
        <w:t>29/2021</w:t>
      </w:r>
    </w:p>
    <w:p w:rsidR="000B0EA7" w:rsidRPr="00ED134D" w:rsidRDefault="000B0EA7" w:rsidP="000B0EA7">
      <w:pPr>
        <w:jc w:val="both"/>
        <w:rPr>
          <w:rFonts w:ascii="Arial" w:hAnsi="Arial" w:cs="Arial"/>
          <w:b/>
          <w:sz w:val="22"/>
          <w:szCs w:val="22"/>
        </w:rPr>
      </w:pPr>
      <w:r w:rsidRPr="00ED134D">
        <w:rPr>
          <w:rFonts w:ascii="Arial" w:hAnsi="Arial" w:cs="Arial"/>
          <w:b/>
          <w:sz w:val="22"/>
          <w:szCs w:val="22"/>
        </w:rPr>
        <w:t xml:space="preserve">Validade da ata de R.P.: </w:t>
      </w:r>
      <w:r w:rsidR="00772862">
        <w:rPr>
          <w:rFonts w:ascii="Arial" w:hAnsi="Arial" w:cs="Arial"/>
          <w:b/>
          <w:sz w:val="22"/>
          <w:szCs w:val="22"/>
        </w:rPr>
        <w:t>0</w:t>
      </w:r>
      <w:r w:rsidR="00504507">
        <w:rPr>
          <w:rFonts w:ascii="Arial" w:hAnsi="Arial" w:cs="Arial"/>
          <w:b/>
          <w:sz w:val="22"/>
          <w:szCs w:val="22"/>
        </w:rPr>
        <w:t>6</w:t>
      </w:r>
      <w:r w:rsidRPr="00ED134D">
        <w:rPr>
          <w:rFonts w:ascii="Arial" w:hAnsi="Arial" w:cs="Arial"/>
          <w:b/>
          <w:sz w:val="22"/>
          <w:szCs w:val="22"/>
        </w:rPr>
        <w:t>(</w:t>
      </w:r>
      <w:r w:rsidR="00504507">
        <w:rPr>
          <w:rFonts w:ascii="Arial" w:hAnsi="Arial" w:cs="Arial"/>
          <w:b/>
          <w:sz w:val="22"/>
          <w:szCs w:val="22"/>
        </w:rPr>
        <w:t>seis</w:t>
      </w:r>
      <w:r w:rsidRPr="00ED134D">
        <w:rPr>
          <w:rFonts w:ascii="Arial" w:hAnsi="Arial" w:cs="Arial"/>
          <w:b/>
          <w:sz w:val="22"/>
          <w:szCs w:val="22"/>
        </w:rPr>
        <w:t xml:space="preserve">) </w:t>
      </w:r>
      <w:r>
        <w:rPr>
          <w:rFonts w:ascii="Arial" w:hAnsi="Arial" w:cs="Arial"/>
          <w:b/>
          <w:sz w:val="22"/>
          <w:szCs w:val="22"/>
        </w:rPr>
        <w:t>meses</w:t>
      </w:r>
      <w:r w:rsidRPr="00ED134D">
        <w:rPr>
          <w:rFonts w:ascii="Arial" w:hAnsi="Arial" w:cs="Arial"/>
          <w:b/>
          <w:sz w:val="22"/>
          <w:szCs w:val="22"/>
        </w:rPr>
        <w:t xml:space="preserve"> contados a partir do dia ..............................</w:t>
      </w:r>
    </w:p>
    <w:p w:rsidR="000B0EA7" w:rsidRPr="00ED134D" w:rsidRDefault="000B0EA7" w:rsidP="000B0EA7">
      <w:pPr>
        <w:jc w:val="both"/>
        <w:rPr>
          <w:rFonts w:ascii="Arial" w:hAnsi="Arial" w:cs="Arial"/>
          <w:b/>
          <w:sz w:val="22"/>
          <w:szCs w:val="22"/>
        </w:rPr>
      </w:pPr>
    </w:p>
    <w:p w:rsidR="000B0EA7" w:rsidRPr="00ED134D" w:rsidRDefault="000B0EA7" w:rsidP="000B0EA7">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054DE6">
        <w:rPr>
          <w:rFonts w:ascii="Arial" w:hAnsi="Arial" w:cs="Arial"/>
          <w:sz w:val="22"/>
          <w:szCs w:val="22"/>
        </w:rPr>
        <w:t>1608/2021</w:t>
      </w:r>
      <w:r w:rsidRPr="00ED134D">
        <w:rPr>
          <w:rFonts w:ascii="Arial" w:hAnsi="Arial" w:cs="Arial"/>
          <w:sz w:val="22"/>
          <w:szCs w:val="22"/>
        </w:rPr>
        <w:t xml:space="preserve"> na modalidade de Pregão Presencial – Registro de preços nº. </w:t>
      </w:r>
      <w:r w:rsidR="00054DE6">
        <w:rPr>
          <w:rFonts w:ascii="Arial" w:hAnsi="Arial" w:cs="Arial"/>
          <w:sz w:val="22"/>
          <w:szCs w:val="22"/>
        </w:rPr>
        <w:t>29/2021</w:t>
      </w:r>
      <w:r w:rsidRPr="00ED134D">
        <w:rPr>
          <w:rFonts w:ascii="Arial" w:hAnsi="Arial" w:cs="Arial"/>
          <w:sz w:val="22"/>
          <w:szCs w:val="22"/>
        </w:rPr>
        <w:t>, às determinações das Leis nº. 8.666/93 atualizada, Lei 10.520/02, legislação complementar vigente e pertinente à matéria e às seguintes cláusulas:</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0B0EA7" w:rsidRPr="00ED134D" w:rsidRDefault="000B0EA7" w:rsidP="000B0EA7">
      <w:pPr>
        <w:jc w:val="both"/>
        <w:rPr>
          <w:rFonts w:ascii="Arial" w:hAnsi="Arial" w:cs="Arial"/>
          <w:sz w:val="22"/>
          <w:szCs w:val="22"/>
        </w:rPr>
      </w:pPr>
    </w:p>
    <w:p w:rsidR="000B0EA7" w:rsidRDefault="000B0EA7" w:rsidP="00F803C4">
      <w:pPr>
        <w:ind w:right="51"/>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504507">
        <w:rPr>
          <w:rFonts w:ascii="Arial" w:hAnsi="Arial" w:cs="Arial"/>
          <w:sz w:val="22"/>
          <w:szCs w:val="22"/>
        </w:rPr>
        <w:t>AQUISIÇÃO DE PARQUE INFANTIL COLORIDO E PISO DE SEGURANÇA EMBORRACHADO PARA SER INSTALADO NA PRAÇA MUNICIPAL DO MUNICÍPIO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F803C4" w:rsidRPr="00F803C4" w:rsidRDefault="00F803C4" w:rsidP="00F803C4">
      <w:pPr>
        <w:ind w:right="51"/>
        <w:jc w:val="both"/>
        <w:rPr>
          <w:rFonts w:ascii="Arial" w:hAnsi="Arial" w:cs="Arial"/>
          <w:sz w:val="22"/>
          <w:szCs w:val="22"/>
        </w:rPr>
      </w:pPr>
    </w:p>
    <w:tbl>
      <w:tblPr>
        <w:tblW w:w="991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26"/>
        <w:gridCol w:w="736"/>
        <w:gridCol w:w="5887"/>
        <w:gridCol w:w="1590"/>
      </w:tblGrid>
      <w:tr w:rsidR="00F803C4" w:rsidRPr="003923CB" w:rsidTr="00115672">
        <w:trPr>
          <w:jc w:val="center"/>
        </w:trPr>
        <w:tc>
          <w:tcPr>
            <w:tcW w:w="779" w:type="dxa"/>
          </w:tcPr>
          <w:p w:rsidR="00F803C4" w:rsidRPr="003923CB" w:rsidRDefault="00F803C4" w:rsidP="00115672">
            <w:pPr>
              <w:ind w:right="51"/>
              <w:jc w:val="center"/>
              <w:rPr>
                <w:rFonts w:ascii="Arial" w:hAnsi="Arial" w:cs="Arial"/>
                <w:b/>
                <w:bCs/>
                <w:lang w:eastAsia="en-US"/>
              </w:rPr>
            </w:pPr>
            <w:r w:rsidRPr="003923CB">
              <w:rPr>
                <w:rFonts w:ascii="Arial" w:hAnsi="Arial" w:cs="Arial"/>
                <w:b/>
                <w:bCs/>
              </w:rPr>
              <w:t>ITENS</w:t>
            </w:r>
          </w:p>
        </w:tc>
        <w:tc>
          <w:tcPr>
            <w:tcW w:w="926" w:type="dxa"/>
          </w:tcPr>
          <w:p w:rsidR="00F803C4" w:rsidRPr="003923CB" w:rsidRDefault="00F803C4" w:rsidP="00115672">
            <w:pPr>
              <w:ind w:right="51"/>
              <w:jc w:val="center"/>
              <w:rPr>
                <w:rFonts w:ascii="Arial" w:hAnsi="Arial" w:cs="Arial"/>
                <w:b/>
                <w:bCs/>
                <w:lang w:eastAsia="en-US"/>
              </w:rPr>
            </w:pPr>
            <w:r w:rsidRPr="003923CB">
              <w:rPr>
                <w:rFonts w:ascii="Arial" w:hAnsi="Arial" w:cs="Arial"/>
                <w:b/>
                <w:bCs/>
              </w:rPr>
              <w:t>QUANT</w:t>
            </w:r>
          </w:p>
        </w:tc>
        <w:tc>
          <w:tcPr>
            <w:tcW w:w="734" w:type="dxa"/>
          </w:tcPr>
          <w:p w:rsidR="00F803C4" w:rsidRPr="003923CB" w:rsidRDefault="00F803C4" w:rsidP="00115672">
            <w:pPr>
              <w:ind w:right="51"/>
              <w:jc w:val="center"/>
              <w:rPr>
                <w:rFonts w:ascii="Arial" w:hAnsi="Arial" w:cs="Arial"/>
                <w:b/>
                <w:bCs/>
                <w:lang w:eastAsia="en-US"/>
              </w:rPr>
            </w:pPr>
            <w:r w:rsidRPr="003923CB">
              <w:rPr>
                <w:rFonts w:ascii="Arial" w:hAnsi="Arial" w:cs="Arial"/>
                <w:b/>
                <w:bCs/>
              </w:rPr>
              <w:t>UNID.</w:t>
            </w:r>
          </w:p>
        </w:tc>
        <w:tc>
          <w:tcPr>
            <w:tcW w:w="5890" w:type="dxa"/>
          </w:tcPr>
          <w:p w:rsidR="00F803C4" w:rsidRPr="003923CB" w:rsidRDefault="00F803C4" w:rsidP="00115672">
            <w:pPr>
              <w:ind w:right="51"/>
              <w:jc w:val="both"/>
              <w:rPr>
                <w:rFonts w:ascii="Arial" w:hAnsi="Arial" w:cs="Arial"/>
                <w:b/>
                <w:bCs/>
                <w:lang w:eastAsia="en-US"/>
              </w:rPr>
            </w:pPr>
            <w:r w:rsidRPr="003923CB">
              <w:rPr>
                <w:rFonts w:ascii="Arial" w:hAnsi="Arial" w:cs="Arial"/>
                <w:b/>
                <w:bCs/>
              </w:rPr>
              <w:t>DESCRIÇÃO DO OBJETO</w:t>
            </w:r>
          </w:p>
        </w:tc>
        <w:tc>
          <w:tcPr>
            <w:tcW w:w="1590" w:type="dxa"/>
          </w:tcPr>
          <w:p w:rsidR="00F803C4" w:rsidRPr="003923CB" w:rsidRDefault="00F803C4" w:rsidP="00115672">
            <w:pPr>
              <w:ind w:right="51"/>
              <w:jc w:val="both"/>
              <w:rPr>
                <w:rFonts w:ascii="Arial" w:hAnsi="Arial" w:cs="Arial"/>
                <w:b/>
                <w:bCs/>
              </w:rPr>
            </w:pPr>
            <w:r w:rsidRPr="003923CB">
              <w:rPr>
                <w:rFonts w:ascii="Arial" w:hAnsi="Arial" w:cs="Arial"/>
                <w:b/>
                <w:bCs/>
              </w:rPr>
              <w:t xml:space="preserve">VALOR UNIT. </w:t>
            </w:r>
          </w:p>
        </w:tc>
      </w:tr>
      <w:tr w:rsidR="00F803C4" w:rsidRPr="003923CB" w:rsidTr="00115672">
        <w:trPr>
          <w:jc w:val="center"/>
        </w:trPr>
        <w:tc>
          <w:tcPr>
            <w:tcW w:w="779" w:type="dxa"/>
            <w:vAlign w:val="center"/>
          </w:tcPr>
          <w:p w:rsidR="00F803C4" w:rsidRPr="003923CB" w:rsidRDefault="00F803C4" w:rsidP="00F803C4">
            <w:pPr>
              <w:numPr>
                <w:ilvl w:val="0"/>
                <w:numId w:val="39"/>
              </w:numPr>
              <w:overflowPunct/>
              <w:autoSpaceDE/>
              <w:autoSpaceDN/>
              <w:adjustRightInd/>
              <w:ind w:right="51"/>
              <w:jc w:val="center"/>
              <w:textAlignment w:val="auto"/>
              <w:rPr>
                <w:rFonts w:ascii="Arial" w:hAnsi="Arial" w:cs="Arial"/>
              </w:rPr>
            </w:pPr>
          </w:p>
        </w:tc>
        <w:tc>
          <w:tcPr>
            <w:tcW w:w="926" w:type="dxa"/>
            <w:vAlign w:val="center"/>
          </w:tcPr>
          <w:p w:rsidR="00F803C4" w:rsidRPr="003923CB" w:rsidRDefault="00F803C4" w:rsidP="00115672">
            <w:pPr>
              <w:ind w:right="51"/>
              <w:jc w:val="center"/>
              <w:rPr>
                <w:rFonts w:ascii="Arial" w:hAnsi="Arial" w:cs="Arial"/>
              </w:rPr>
            </w:pPr>
          </w:p>
        </w:tc>
        <w:tc>
          <w:tcPr>
            <w:tcW w:w="734" w:type="dxa"/>
            <w:vAlign w:val="center"/>
          </w:tcPr>
          <w:p w:rsidR="00F803C4" w:rsidRPr="003923CB" w:rsidRDefault="00F803C4" w:rsidP="00115672">
            <w:pPr>
              <w:ind w:right="51"/>
              <w:jc w:val="center"/>
              <w:rPr>
                <w:rFonts w:ascii="Arial" w:hAnsi="Arial" w:cs="Arial"/>
              </w:rPr>
            </w:pPr>
          </w:p>
        </w:tc>
        <w:tc>
          <w:tcPr>
            <w:tcW w:w="5890" w:type="dxa"/>
            <w:vAlign w:val="center"/>
          </w:tcPr>
          <w:p w:rsidR="00F803C4" w:rsidRPr="003923CB" w:rsidRDefault="00F803C4" w:rsidP="00115672">
            <w:pPr>
              <w:jc w:val="both"/>
              <w:rPr>
                <w:rFonts w:ascii="Arial" w:hAnsi="Arial" w:cs="Arial"/>
              </w:rPr>
            </w:pPr>
          </w:p>
        </w:tc>
        <w:tc>
          <w:tcPr>
            <w:tcW w:w="1590" w:type="dxa"/>
          </w:tcPr>
          <w:p w:rsidR="00F803C4" w:rsidRPr="003923CB" w:rsidRDefault="00F803C4" w:rsidP="00115672">
            <w:pPr>
              <w:jc w:val="both"/>
              <w:rPr>
                <w:rFonts w:ascii="Arial" w:hAnsi="Arial" w:cs="Arial"/>
              </w:rPr>
            </w:pPr>
          </w:p>
        </w:tc>
      </w:tr>
      <w:tr w:rsidR="00F803C4" w:rsidRPr="003923CB" w:rsidTr="00115672">
        <w:trPr>
          <w:jc w:val="center"/>
        </w:trPr>
        <w:tc>
          <w:tcPr>
            <w:tcW w:w="779" w:type="dxa"/>
            <w:vAlign w:val="center"/>
          </w:tcPr>
          <w:p w:rsidR="00F803C4" w:rsidRPr="00DC3AA2" w:rsidRDefault="00F803C4" w:rsidP="00F803C4">
            <w:pPr>
              <w:numPr>
                <w:ilvl w:val="0"/>
                <w:numId w:val="39"/>
              </w:numPr>
              <w:overflowPunct/>
              <w:autoSpaceDE/>
              <w:autoSpaceDN/>
              <w:adjustRightInd/>
              <w:ind w:right="51"/>
              <w:jc w:val="center"/>
              <w:textAlignment w:val="auto"/>
              <w:rPr>
                <w:rFonts w:ascii="Arial" w:hAnsi="Arial" w:cs="Arial"/>
              </w:rPr>
            </w:pPr>
          </w:p>
        </w:tc>
        <w:tc>
          <w:tcPr>
            <w:tcW w:w="926" w:type="dxa"/>
            <w:vAlign w:val="center"/>
          </w:tcPr>
          <w:p w:rsidR="00F803C4" w:rsidRPr="00DC3AA2" w:rsidRDefault="00F803C4" w:rsidP="00115672">
            <w:pPr>
              <w:ind w:right="51"/>
              <w:jc w:val="center"/>
              <w:rPr>
                <w:rFonts w:ascii="Arial" w:hAnsi="Arial" w:cs="Arial"/>
              </w:rPr>
            </w:pPr>
          </w:p>
        </w:tc>
        <w:tc>
          <w:tcPr>
            <w:tcW w:w="734" w:type="dxa"/>
            <w:vAlign w:val="center"/>
          </w:tcPr>
          <w:p w:rsidR="00F803C4" w:rsidRPr="00DC3AA2" w:rsidRDefault="00F803C4" w:rsidP="00115672">
            <w:pPr>
              <w:ind w:right="51"/>
              <w:jc w:val="center"/>
              <w:rPr>
                <w:rFonts w:ascii="Arial" w:hAnsi="Arial" w:cs="Arial"/>
              </w:rPr>
            </w:pPr>
          </w:p>
        </w:tc>
        <w:tc>
          <w:tcPr>
            <w:tcW w:w="5890" w:type="dxa"/>
            <w:vAlign w:val="center"/>
          </w:tcPr>
          <w:p w:rsidR="00F803C4" w:rsidRPr="00DC3AA2" w:rsidRDefault="00F803C4" w:rsidP="00115672">
            <w:pPr>
              <w:jc w:val="both"/>
              <w:rPr>
                <w:rFonts w:ascii="Arial" w:hAnsi="Arial" w:cs="Arial"/>
              </w:rPr>
            </w:pPr>
          </w:p>
        </w:tc>
        <w:tc>
          <w:tcPr>
            <w:tcW w:w="1590" w:type="dxa"/>
          </w:tcPr>
          <w:p w:rsidR="00F803C4" w:rsidRPr="00F803C4" w:rsidRDefault="00F803C4" w:rsidP="00115672">
            <w:pPr>
              <w:jc w:val="center"/>
              <w:rPr>
                <w:rFonts w:ascii="Arial" w:hAnsi="Arial" w:cs="Arial"/>
                <w:b/>
              </w:rPr>
            </w:pPr>
          </w:p>
        </w:tc>
      </w:tr>
    </w:tbl>
    <w:p w:rsidR="00772862" w:rsidRDefault="00772862"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 - As quantidades descritas acima são a </w:t>
      </w:r>
      <w:r w:rsidR="00F03AB6"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0B0EA7" w:rsidRDefault="000B0EA7" w:rsidP="000B0EA7">
      <w:pPr>
        <w:jc w:val="both"/>
        <w:rPr>
          <w:rFonts w:ascii="Arial" w:hAnsi="Arial" w:cs="Arial"/>
          <w:sz w:val="22"/>
          <w:szCs w:val="22"/>
        </w:rPr>
      </w:pPr>
    </w:p>
    <w:p w:rsidR="000B0EA7" w:rsidRDefault="000B0EA7" w:rsidP="000B0EA7">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0B0EA7" w:rsidRPr="00ED134D" w:rsidRDefault="000B0EA7" w:rsidP="000B0EA7">
      <w:pPr>
        <w:jc w:val="both"/>
        <w:rPr>
          <w:rFonts w:ascii="Arial" w:hAnsi="Arial" w:cs="Arial"/>
          <w:b/>
          <w:sz w:val="22"/>
          <w:szCs w:val="22"/>
          <w:u w:val="single"/>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0B0EA7" w:rsidRPr="00ED134D" w:rsidRDefault="000B0EA7" w:rsidP="000B0EA7">
      <w:pPr>
        <w:pStyle w:val="NormalWeb"/>
        <w:ind w:right="34"/>
        <w:jc w:val="both"/>
        <w:rPr>
          <w:rFonts w:ascii="Arial" w:hAnsi="Arial" w:cs="Arial"/>
          <w:sz w:val="22"/>
          <w:szCs w:val="22"/>
        </w:rPr>
      </w:pPr>
      <w:r w:rsidRPr="00ED134D">
        <w:rPr>
          <w:rFonts w:ascii="Arial" w:hAnsi="Arial" w:cs="Arial"/>
          <w:sz w:val="22"/>
          <w:szCs w:val="22"/>
        </w:rPr>
        <w:t xml:space="preserve">I - Responder pelos danos que porventura venha a ocasionar em razão da qualidade </w:t>
      </w:r>
      <w:r>
        <w:rPr>
          <w:rFonts w:ascii="Arial" w:hAnsi="Arial" w:cs="Arial"/>
          <w:sz w:val="22"/>
          <w:szCs w:val="22"/>
        </w:rPr>
        <w:t xml:space="preserve">do </w:t>
      </w:r>
      <w:r w:rsidR="00504507">
        <w:rPr>
          <w:rFonts w:ascii="Arial" w:hAnsi="Arial" w:cs="Arial"/>
          <w:sz w:val="22"/>
          <w:szCs w:val="22"/>
        </w:rPr>
        <w:t>produto</w:t>
      </w:r>
      <w:r w:rsidRPr="00ED134D">
        <w:rPr>
          <w:rFonts w:ascii="Arial" w:hAnsi="Arial" w:cs="Arial"/>
          <w:sz w:val="22"/>
          <w:szCs w:val="22"/>
        </w:rPr>
        <w:t>, sem prejuízo das demais penalidades contratuais e legais;</w:t>
      </w:r>
    </w:p>
    <w:p w:rsidR="000B0EA7" w:rsidRPr="00ED134D" w:rsidRDefault="000B0EA7" w:rsidP="000B0EA7">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w:t>
      </w:r>
      <w:r>
        <w:rPr>
          <w:rFonts w:ascii="Arial" w:hAnsi="Arial" w:cs="Arial"/>
          <w:sz w:val="22"/>
          <w:szCs w:val="22"/>
        </w:rPr>
        <w:t>cia do</w:t>
      </w:r>
      <w:r w:rsidRPr="00ED134D">
        <w:rPr>
          <w:rFonts w:ascii="Arial" w:hAnsi="Arial" w:cs="Arial"/>
          <w:sz w:val="22"/>
          <w:szCs w:val="22"/>
        </w:rPr>
        <w:t xml:space="preserve"> </w:t>
      </w:r>
      <w:r w:rsidR="00504507">
        <w:rPr>
          <w:rFonts w:ascii="Arial" w:hAnsi="Arial" w:cs="Arial"/>
          <w:sz w:val="22"/>
          <w:szCs w:val="22"/>
        </w:rPr>
        <w:t>produto</w:t>
      </w:r>
      <w:r>
        <w:rPr>
          <w:rFonts w:ascii="Arial" w:hAnsi="Arial" w:cs="Arial"/>
          <w:sz w:val="22"/>
          <w:szCs w:val="22"/>
        </w:rPr>
        <w:t xml:space="preserve"> </w:t>
      </w:r>
      <w:r w:rsidRPr="00ED134D">
        <w:rPr>
          <w:rFonts w:ascii="Arial" w:hAnsi="Arial" w:cs="Arial"/>
          <w:sz w:val="22"/>
          <w:szCs w:val="22"/>
        </w:rPr>
        <w:t>fornecido;</w:t>
      </w:r>
    </w:p>
    <w:p w:rsidR="000B0EA7" w:rsidRPr="00ED134D" w:rsidRDefault="000B0EA7" w:rsidP="000B0EA7">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054DE6">
        <w:rPr>
          <w:rFonts w:ascii="Arial" w:hAnsi="Arial" w:cs="Arial"/>
          <w:sz w:val="22"/>
          <w:szCs w:val="22"/>
        </w:rPr>
        <w:t>1608/2021</w:t>
      </w:r>
      <w:r w:rsidRPr="00ED134D">
        <w:rPr>
          <w:rFonts w:ascii="Arial" w:hAnsi="Arial" w:cs="Arial"/>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Pr>
          <w:rFonts w:ascii="Arial" w:hAnsi="Arial" w:cs="Arial"/>
          <w:sz w:val="22"/>
          <w:szCs w:val="22"/>
        </w:rPr>
        <w:t xml:space="preserve"> ao local de fornecimento do </w:t>
      </w:r>
      <w:r w:rsidR="00504507">
        <w:rPr>
          <w:rFonts w:ascii="Arial" w:hAnsi="Arial" w:cs="Arial"/>
          <w:sz w:val="22"/>
          <w:szCs w:val="22"/>
        </w:rPr>
        <w:t>Produto</w:t>
      </w:r>
      <w:r w:rsidRPr="00ED134D">
        <w:rPr>
          <w:rFonts w:ascii="Arial" w:hAnsi="Arial" w:cs="Arial"/>
          <w:sz w:val="22"/>
          <w:szCs w:val="22"/>
        </w:rPr>
        <w:t>.</w:t>
      </w:r>
    </w:p>
    <w:p w:rsidR="00504507" w:rsidRDefault="00504507" w:rsidP="00504507">
      <w:pPr>
        <w:jc w:val="both"/>
        <w:rPr>
          <w:rFonts w:ascii="Arial" w:hAnsi="Arial" w:cs="Arial"/>
          <w:sz w:val="22"/>
          <w:szCs w:val="22"/>
        </w:rPr>
      </w:pPr>
    </w:p>
    <w:p w:rsidR="00504507" w:rsidRDefault="00504507" w:rsidP="00504507">
      <w:pPr>
        <w:jc w:val="both"/>
        <w:rPr>
          <w:rFonts w:ascii="Arial" w:hAnsi="Arial" w:cs="Arial"/>
          <w:sz w:val="22"/>
          <w:szCs w:val="22"/>
        </w:rPr>
      </w:pPr>
      <w:r>
        <w:rPr>
          <w:rFonts w:ascii="Arial" w:hAnsi="Arial" w:cs="Arial"/>
          <w:sz w:val="22"/>
          <w:szCs w:val="22"/>
        </w:rPr>
        <w:t>VI</w:t>
      </w:r>
      <w:r w:rsidR="000B0EA7" w:rsidRPr="000B0EA7">
        <w:rPr>
          <w:b/>
        </w:rPr>
        <w:t xml:space="preserve"> –</w:t>
      </w:r>
      <w:r w:rsidR="000B0EA7" w:rsidRPr="00ED134D">
        <w:t xml:space="preserve"> </w:t>
      </w:r>
      <w:r w:rsidRPr="00165F72">
        <w:rPr>
          <w:rFonts w:ascii="Arial" w:hAnsi="Arial" w:cs="Arial"/>
          <w:sz w:val="22"/>
          <w:szCs w:val="22"/>
        </w:rPr>
        <w:t xml:space="preserve">Os itens relacionados </w:t>
      </w:r>
      <w:r>
        <w:rPr>
          <w:rFonts w:ascii="Arial" w:hAnsi="Arial" w:cs="Arial"/>
          <w:sz w:val="22"/>
          <w:szCs w:val="22"/>
        </w:rPr>
        <w:t>acima</w:t>
      </w:r>
      <w:r w:rsidRPr="00165F72">
        <w:rPr>
          <w:rFonts w:ascii="Arial" w:hAnsi="Arial" w:cs="Arial"/>
          <w:sz w:val="22"/>
          <w:szCs w:val="22"/>
        </w:rPr>
        <w:t>, deverão ser entregues (carga e descarga)</w:t>
      </w:r>
      <w:r>
        <w:rPr>
          <w:rFonts w:ascii="Arial" w:hAnsi="Arial" w:cs="Arial"/>
          <w:sz w:val="22"/>
          <w:szCs w:val="22"/>
        </w:rPr>
        <w:t xml:space="preserve"> e instalados</w:t>
      </w:r>
      <w:r w:rsidRPr="00165F72">
        <w:rPr>
          <w:rFonts w:ascii="Arial" w:hAnsi="Arial" w:cs="Arial"/>
          <w:sz w:val="22"/>
          <w:szCs w:val="22"/>
        </w:rPr>
        <w:t xml:space="preserve"> sem custo adicional a administração, no prazo Máximo de </w:t>
      </w:r>
      <w:r>
        <w:rPr>
          <w:rFonts w:ascii="Arial" w:hAnsi="Arial" w:cs="Arial"/>
          <w:sz w:val="22"/>
          <w:szCs w:val="22"/>
        </w:rPr>
        <w:t>40</w:t>
      </w:r>
      <w:r w:rsidRPr="00165F72">
        <w:rPr>
          <w:rFonts w:ascii="Arial" w:hAnsi="Arial" w:cs="Arial"/>
          <w:sz w:val="22"/>
          <w:szCs w:val="22"/>
        </w:rPr>
        <w:t xml:space="preserve"> dias contados a partir da emissão da Autorização </w:t>
      </w:r>
      <w:r w:rsidRPr="00165F72">
        <w:rPr>
          <w:rFonts w:ascii="Arial" w:hAnsi="Arial" w:cs="Arial"/>
          <w:sz w:val="22"/>
          <w:szCs w:val="22"/>
        </w:rPr>
        <w:lastRenderedPageBreak/>
        <w:t xml:space="preserve">de Compra, e sem nenhum defeito de fabricação, de boa qualidade e com garantia mínima de </w:t>
      </w:r>
      <w:r>
        <w:rPr>
          <w:rFonts w:ascii="Arial" w:hAnsi="Arial" w:cs="Arial"/>
          <w:sz w:val="22"/>
          <w:szCs w:val="22"/>
        </w:rPr>
        <w:t>12</w:t>
      </w:r>
      <w:r w:rsidRPr="00165F72">
        <w:rPr>
          <w:rFonts w:ascii="Arial" w:hAnsi="Arial" w:cs="Arial"/>
          <w:sz w:val="22"/>
          <w:szCs w:val="22"/>
        </w:rPr>
        <w:t xml:space="preserve"> meses contados data de entrega.</w:t>
      </w:r>
    </w:p>
    <w:p w:rsidR="00504507" w:rsidRDefault="00504507" w:rsidP="00504507">
      <w:pPr>
        <w:tabs>
          <w:tab w:val="left" w:pos="284"/>
        </w:tabs>
        <w:jc w:val="both"/>
        <w:rPr>
          <w:rFonts w:ascii="Arial" w:hAnsi="Arial" w:cs="Arial"/>
          <w:sz w:val="22"/>
          <w:szCs w:val="22"/>
        </w:rPr>
      </w:pPr>
    </w:p>
    <w:p w:rsidR="00504507" w:rsidRDefault="00504507" w:rsidP="00504507">
      <w:pPr>
        <w:tabs>
          <w:tab w:val="left" w:pos="284"/>
        </w:tabs>
        <w:jc w:val="both"/>
        <w:rPr>
          <w:rFonts w:ascii="Arial" w:hAnsi="Arial" w:cs="Arial"/>
          <w:sz w:val="22"/>
          <w:szCs w:val="22"/>
        </w:rPr>
      </w:pPr>
      <w:r>
        <w:rPr>
          <w:rFonts w:ascii="Arial" w:hAnsi="Arial" w:cs="Arial"/>
          <w:sz w:val="22"/>
          <w:szCs w:val="22"/>
        </w:rPr>
        <w:t xml:space="preserve">VII - </w:t>
      </w:r>
      <w:r w:rsidRPr="00165F72">
        <w:rPr>
          <w:rFonts w:ascii="Arial" w:hAnsi="Arial" w:cs="Arial"/>
          <w:sz w:val="22"/>
          <w:szCs w:val="22"/>
        </w:rPr>
        <w:t xml:space="preserve">No caso </w:t>
      </w:r>
      <w:proofErr w:type="gramStart"/>
      <w:r w:rsidRPr="00165F72">
        <w:rPr>
          <w:rFonts w:ascii="Arial" w:hAnsi="Arial" w:cs="Arial"/>
          <w:sz w:val="22"/>
          <w:szCs w:val="22"/>
        </w:rPr>
        <w:t>dos</w:t>
      </w:r>
      <w:proofErr w:type="gramEnd"/>
      <w:r w:rsidRPr="00165F72">
        <w:rPr>
          <w:rFonts w:ascii="Arial" w:hAnsi="Arial" w:cs="Arial"/>
          <w:sz w:val="22"/>
          <w:szCs w:val="22"/>
        </w:rPr>
        <w:t xml:space="preserve"> </w:t>
      </w:r>
      <w:r>
        <w:rPr>
          <w:rFonts w:ascii="Arial" w:hAnsi="Arial" w:cs="Arial"/>
          <w:sz w:val="22"/>
          <w:szCs w:val="22"/>
        </w:rPr>
        <w:t>produtos</w:t>
      </w:r>
      <w:r w:rsidRPr="00165F72">
        <w:rPr>
          <w:rFonts w:ascii="Arial" w:hAnsi="Arial" w:cs="Arial"/>
          <w:sz w:val="22"/>
          <w:szCs w:val="22"/>
        </w:rPr>
        <w:t xml:space="preserve"> apresentarem defeito ou problema de funcionamento durante o prazo de garantia, a empresa vencedora deverá substituir o produto por um novo no prazo Máximo de </w:t>
      </w:r>
      <w:r>
        <w:rPr>
          <w:rFonts w:ascii="Arial" w:hAnsi="Arial" w:cs="Arial"/>
          <w:sz w:val="22"/>
          <w:szCs w:val="22"/>
        </w:rPr>
        <w:t>10</w:t>
      </w:r>
      <w:r w:rsidRPr="00165F72">
        <w:rPr>
          <w:rFonts w:ascii="Arial" w:hAnsi="Arial" w:cs="Arial"/>
          <w:sz w:val="22"/>
          <w:szCs w:val="22"/>
        </w:rPr>
        <w:t xml:space="preserve"> dias.</w:t>
      </w:r>
    </w:p>
    <w:p w:rsidR="00504507" w:rsidRDefault="00504507" w:rsidP="00504507">
      <w:pPr>
        <w:tabs>
          <w:tab w:val="left" w:pos="284"/>
        </w:tabs>
        <w:jc w:val="both"/>
        <w:rPr>
          <w:rFonts w:ascii="Arial" w:hAnsi="Arial" w:cs="Arial"/>
          <w:sz w:val="22"/>
          <w:szCs w:val="22"/>
        </w:rPr>
      </w:pPr>
    </w:p>
    <w:p w:rsidR="00504507" w:rsidRDefault="00504507" w:rsidP="00504507">
      <w:pPr>
        <w:tabs>
          <w:tab w:val="left" w:pos="284"/>
        </w:tabs>
        <w:jc w:val="both"/>
        <w:rPr>
          <w:rFonts w:ascii="Arial" w:hAnsi="Arial" w:cs="Arial"/>
          <w:sz w:val="22"/>
          <w:szCs w:val="22"/>
        </w:rPr>
      </w:pPr>
      <w:r>
        <w:rPr>
          <w:rFonts w:ascii="Arial" w:hAnsi="Arial" w:cs="Arial"/>
          <w:sz w:val="22"/>
          <w:szCs w:val="22"/>
        </w:rPr>
        <w:t xml:space="preserve">VIII </w:t>
      </w:r>
      <w:r>
        <w:rPr>
          <w:rFonts w:ascii="Arial" w:hAnsi="Arial" w:cs="Arial"/>
          <w:sz w:val="22"/>
          <w:szCs w:val="22"/>
        </w:rPr>
        <w:t>– O Município somente disponilizara para empresa os materiais (Areia, Cimento, Brita) para Chumbar o Parque, e o Piso em concreto para a instalação do Piso Ecológico</w:t>
      </w:r>
      <w:r w:rsidRPr="00165F72">
        <w:rPr>
          <w:rFonts w:ascii="Arial" w:hAnsi="Arial" w:cs="Arial"/>
          <w:sz w:val="22"/>
          <w:szCs w:val="22"/>
        </w:rPr>
        <w:t>.</w:t>
      </w:r>
    </w:p>
    <w:p w:rsidR="00504507" w:rsidRPr="00827666" w:rsidRDefault="00504507" w:rsidP="00504507">
      <w:pPr>
        <w:tabs>
          <w:tab w:val="left" w:pos="284"/>
        </w:tabs>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0B0EA7" w:rsidRPr="00ED134D" w:rsidRDefault="000B0EA7" w:rsidP="000B0EA7">
      <w:pPr>
        <w:jc w:val="both"/>
        <w:rPr>
          <w:rFonts w:ascii="Arial" w:hAnsi="Arial" w:cs="Arial"/>
          <w:sz w:val="22"/>
          <w:szCs w:val="22"/>
        </w:rPr>
      </w:pPr>
    </w:p>
    <w:p w:rsidR="000B0EA7" w:rsidRPr="00ED134D" w:rsidRDefault="000B0EA7" w:rsidP="000B0EA7">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0B0EA7" w:rsidRPr="00ED134D" w:rsidRDefault="000B0EA7" w:rsidP="000B0EA7">
      <w:pPr>
        <w:tabs>
          <w:tab w:val="left" w:pos="720"/>
          <w:tab w:val="left" w:pos="882"/>
        </w:tabs>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0B0EA7" w:rsidRPr="00ED134D" w:rsidRDefault="000B0EA7" w:rsidP="000B0EA7">
      <w:pPr>
        <w:jc w:val="both"/>
        <w:rPr>
          <w:rFonts w:ascii="Arial" w:hAnsi="Arial" w:cs="Arial"/>
          <w:b/>
          <w:sz w:val="22"/>
          <w:szCs w:val="22"/>
          <w:u w:val="single"/>
        </w:rPr>
      </w:pPr>
    </w:p>
    <w:p w:rsidR="000B0EA7" w:rsidRDefault="000B0EA7" w:rsidP="000B0EA7">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0B0EA7" w:rsidRDefault="000B0EA7" w:rsidP="000B0EA7">
      <w:pPr>
        <w:jc w:val="both"/>
        <w:rPr>
          <w:rFonts w:ascii="Arial" w:hAnsi="Arial" w:cs="Arial"/>
          <w:b/>
          <w:sz w:val="22"/>
          <w:szCs w:val="22"/>
          <w:u w:val="single"/>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 - O Município promoverá, através de expert, a fiscalização do </w:t>
      </w:r>
      <w:r w:rsidR="00504507">
        <w:rPr>
          <w:rFonts w:ascii="Arial" w:hAnsi="Arial" w:cs="Arial"/>
          <w:sz w:val="22"/>
          <w:szCs w:val="22"/>
        </w:rPr>
        <w:t>produto</w:t>
      </w:r>
      <w:r>
        <w:rPr>
          <w:rFonts w:ascii="Arial" w:hAnsi="Arial" w:cs="Arial"/>
          <w:sz w:val="22"/>
          <w:szCs w:val="22"/>
        </w:rPr>
        <w:t xml:space="preserve"> entregue</w:t>
      </w:r>
      <w:r w:rsidRPr="00ED134D">
        <w:rPr>
          <w:rFonts w:ascii="Arial" w:hAnsi="Arial" w:cs="Arial"/>
          <w:sz w:val="22"/>
          <w:szCs w:val="22"/>
        </w:rPr>
        <w:t xml:space="preserve"> (não necessariamente na entrega), e em caso de se observar que o </w:t>
      </w:r>
      <w:r w:rsidR="00504507">
        <w:rPr>
          <w:rFonts w:ascii="Arial" w:hAnsi="Arial" w:cs="Arial"/>
          <w:sz w:val="22"/>
          <w:szCs w:val="22"/>
        </w:rPr>
        <w:t>produto</w:t>
      </w:r>
      <w:r>
        <w:rPr>
          <w:rFonts w:ascii="Arial" w:hAnsi="Arial" w:cs="Arial"/>
          <w:sz w:val="22"/>
          <w:szCs w:val="22"/>
        </w:rPr>
        <w:t xml:space="preserve"> </w:t>
      </w:r>
      <w:r w:rsidRPr="00ED134D">
        <w:rPr>
          <w:rFonts w:ascii="Arial" w:hAnsi="Arial" w:cs="Arial"/>
          <w:sz w:val="22"/>
          <w:szCs w:val="22"/>
        </w:rPr>
        <w:t>é de qualidade duvidosa, atestado por expert, sob pena de rescisão de contrato.</w:t>
      </w:r>
    </w:p>
    <w:p w:rsidR="000B0EA7"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 - Fica como responsável pela fiscalização </w:t>
      </w:r>
      <w:r>
        <w:rPr>
          <w:rFonts w:ascii="Arial" w:hAnsi="Arial" w:cs="Arial"/>
          <w:sz w:val="22"/>
          <w:szCs w:val="22"/>
        </w:rPr>
        <w:t xml:space="preserve">da </w:t>
      </w:r>
      <w:r w:rsidR="00F803C4">
        <w:rPr>
          <w:rFonts w:ascii="Arial" w:hAnsi="Arial" w:cs="Arial"/>
          <w:sz w:val="22"/>
          <w:szCs w:val="22"/>
        </w:rPr>
        <w:t xml:space="preserve">entrega do </w:t>
      </w:r>
      <w:r w:rsidR="00504507">
        <w:rPr>
          <w:rFonts w:ascii="Arial" w:hAnsi="Arial" w:cs="Arial"/>
          <w:sz w:val="22"/>
          <w:szCs w:val="22"/>
        </w:rPr>
        <w:t>produto</w:t>
      </w:r>
      <w:r w:rsidR="00F803C4">
        <w:rPr>
          <w:rFonts w:ascii="Arial" w:hAnsi="Arial" w:cs="Arial"/>
          <w:sz w:val="22"/>
          <w:szCs w:val="22"/>
        </w:rPr>
        <w:t xml:space="preserve"> os Seguintes Secretários</w:t>
      </w:r>
      <w:r>
        <w:rPr>
          <w:rFonts w:ascii="Arial" w:hAnsi="Arial" w:cs="Arial"/>
          <w:sz w:val="22"/>
          <w:szCs w:val="22"/>
        </w:rPr>
        <w:t>.</w:t>
      </w:r>
    </w:p>
    <w:p w:rsidR="00F803C4" w:rsidRDefault="00F803C4" w:rsidP="000B0EA7">
      <w:pPr>
        <w:jc w:val="both"/>
        <w:rPr>
          <w:rFonts w:ascii="Arial" w:hAnsi="Arial" w:cs="Arial"/>
          <w:sz w:val="22"/>
          <w:szCs w:val="22"/>
        </w:rPr>
      </w:pPr>
    </w:p>
    <w:p w:rsidR="00F803C4" w:rsidRPr="00F803C4" w:rsidRDefault="00F803C4" w:rsidP="00504507">
      <w:pPr>
        <w:jc w:val="both"/>
        <w:rPr>
          <w:rFonts w:ascii="Arial" w:hAnsi="Arial" w:cs="Arial"/>
          <w:b/>
          <w:sz w:val="22"/>
          <w:szCs w:val="22"/>
        </w:rPr>
      </w:pPr>
      <w:proofErr w:type="spellStart"/>
      <w:r w:rsidRPr="00F803C4">
        <w:rPr>
          <w:rFonts w:ascii="Arial" w:hAnsi="Arial" w:cs="Arial"/>
          <w:b/>
          <w:sz w:val="22"/>
          <w:szCs w:val="22"/>
        </w:rPr>
        <w:t>Secretario</w:t>
      </w:r>
      <w:proofErr w:type="spellEnd"/>
      <w:r w:rsidRPr="00F803C4">
        <w:rPr>
          <w:rFonts w:ascii="Arial" w:hAnsi="Arial" w:cs="Arial"/>
          <w:b/>
          <w:sz w:val="22"/>
          <w:szCs w:val="22"/>
        </w:rPr>
        <w:t xml:space="preserve"> de </w:t>
      </w:r>
      <w:r w:rsidR="00504507">
        <w:rPr>
          <w:rFonts w:ascii="Arial" w:hAnsi="Arial" w:cs="Arial"/>
          <w:b/>
          <w:sz w:val="22"/>
          <w:szCs w:val="22"/>
        </w:rPr>
        <w:t xml:space="preserve">Educação – Leandro </w:t>
      </w:r>
      <w:proofErr w:type="spellStart"/>
      <w:r w:rsidR="00504507">
        <w:rPr>
          <w:rFonts w:ascii="Arial" w:hAnsi="Arial" w:cs="Arial"/>
          <w:b/>
          <w:sz w:val="22"/>
          <w:szCs w:val="22"/>
        </w:rPr>
        <w:t>Neuhaus</w:t>
      </w:r>
      <w:proofErr w:type="spellEnd"/>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w:t>
      </w:r>
      <w:r w:rsidR="00504507">
        <w:rPr>
          <w:rFonts w:ascii="Arial" w:hAnsi="Arial" w:cs="Arial"/>
          <w:sz w:val="22"/>
          <w:szCs w:val="22"/>
        </w:rPr>
        <w:t>produto</w:t>
      </w:r>
      <w:r w:rsidRPr="00ED134D">
        <w:rPr>
          <w:rFonts w:ascii="Arial" w:hAnsi="Arial" w:cs="Arial"/>
          <w:sz w:val="22"/>
          <w:szCs w:val="22"/>
        </w:rPr>
        <w:t xml:space="preserve"> para a verificação de sua qualidade, que deverá estar dentro dos padrões legais exigidos, sob pena de aplicação das sanções previstas. </w:t>
      </w:r>
    </w:p>
    <w:p w:rsidR="000B0EA7" w:rsidRPr="00ED134D" w:rsidRDefault="000B0EA7" w:rsidP="000B0EA7">
      <w:pPr>
        <w:jc w:val="both"/>
        <w:rPr>
          <w:rFonts w:ascii="Arial" w:hAnsi="Arial" w:cs="Arial"/>
          <w:sz w:val="22"/>
          <w:szCs w:val="22"/>
          <w:u w:val="single"/>
        </w:rPr>
      </w:pPr>
    </w:p>
    <w:p w:rsidR="000B0EA7" w:rsidRPr="00ED134D" w:rsidRDefault="000B0EA7" w:rsidP="000B0EA7">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0B0EA7" w:rsidRPr="00ED134D" w:rsidRDefault="000B0EA7" w:rsidP="000B0EA7">
      <w:pPr>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 – O pagamento </w:t>
      </w:r>
      <w:r>
        <w:rPr>
          <w:rFonts w:ascii="Arial" w:hAnsi="Arial" w:cs="Arial"/>
          <w:sz w:val="22"/>
          <w:szCs w:val="22"/>
        </w:rPr>
        <w:t xml:space="preserve">do </w:t>
      </w:r>
      <w:r w:rsidR="00504507">
        <w:rPr>
          <w:rFonts w:ascii="Arial" w:hAnsi="Arial" w:cs="Arial"/>
          <w:sz w:val="22"/>
          <w:szCs w:val="22"/>
        </w:rPr>
        <w:t>produto</w:t>
      </w:r>
      <w:r w:rsidRPr="00ED134D">
        <w:rPr>
          <w:rFonts w:ascii="Arial" w:hAnsi="Arial" w:cs="Arial"/>
          <w:sz w:val="22"/>
          <w:szCs w:val="22"/>
        </w:rPr>
        <w:t xml:space="preserve"> será efetuado com prazo Máximo de 15 dias após a emissão da Ordem de Compra, mediante apresentação da respectiva Nota Fiscal, do qual será efetuado através de cheque nominal ou ordem bancária.</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772862" w:rsidRPr="00ED134D" w:rsidRDefault="00772862"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CLAUSULA SEXTA - DO REAJUSTE</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bCs/>
          <w:sz w:val="22"/>
          <w:szCs w:val="22"/>
        </w:rPr>
      </w:pPr>
      <w:r w:rsidRPr="00ED134D">
        <w:rPr>
          <w:rFonts w:ascii="Arial" w:hAnsi="Arial" w:cs="Arial"/>
          <w:bCs/>
          <w:sz w:val="22"/>
          <w:szCs w:val="22"/>
        </w:rPr>
        <w:lastRenderedPageBreak/>
        <w:t>I - O preço do objeto apresentado na Ata não será reajustado.</w:t>
      </w:r>
    </w:p>
    <w:p w:rsidR="000B0EA7" w:rsidRPr="00ED134D" w:rsidRDefault="000B0EA7" w:rsidP="000B0EA7">
      <w:pPr>
        <w:jc w:val="both"/>
        <w:rPr>
          <w:rFonts w:ascii="Arial" w:hAnsi="Arial" w:cs="Arial"/>
          <w:b/>
          <w:sz w:val="22"/>
          <w:szCs w:val="22"/>
        </w:rPr>
      </w:pPr>
    </w:p>
    <w:p w:rsidR="000B0EA7" w:rsidRPr="00ED134D" w:rsidRDefault="000B0EA7" w:rsidP="000B0EA7">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0B0EA7" w:rsidRPr="00ED134D" w:rsidRDefault="000B0EA7" w:rsidP="000B0EA7">
      <w:pPr>
        <w:jc w:val="both"/>
        <w:rPr>
          <w:rFonts w:ascii="Arial" w:hAnsi="Arial" w:cs="Arial"/>
          <w:b/>
          <w:sz w:val="22"/>
          <w:szCs w:val="22"/>
        </w:rPr>
      </w:pPr>
    </w:p>
    <w:p w:rsidR="000B0EA7" w:rsidRDefault="000B0EA7" w:rsidP="000B0EA7">
      <w:pPr>
        <w:jc w:val="both"/>
        <w:rPr>
          <w:rFonts w:ascii="Arial" w:hAnsi="Arial" w:cs="Arial"/>
          <w:noProof/>
          <w:spacing w:val="-3"/>
          <w:sz w:val="22"/>
          <w:szCs w:val="22"/>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sidR="0036236A">
        <w:rPr>
          <w:rFonts w:ascii="Arial" w:hAnsi="Arial" w:cs="Arial"/>
          <w:noProof/>
          <w:spacing w:val="-3"/>
          <w:sz w:val="22"/>
          <w:szCs w:val="22"/>
        </w:rPr>
        <w:t>2021</w:t>
      </w:r>
      <w:r w:rsidRPr="00E07BDD">
        <w:rPr>
          <w:rFonts w:ascii="Arial" w:hAnsi="Arial" w:cs="Arial"/>
          <w:noProof/>
          <w:spacing w:val="-3"/>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0B0EA7" w:rsidRPr="00ED134D" w:rsidRDefault="000B0EA7" w:rsidP="000B0EA7">
      <w:pPr>
        <w:jc w:val="both"/>
        <w:rPr>
          <w:rFonts w:ascii="Arial" w:hAnsi="Arial" w:cs="Arial"/>
          <w:b/>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I - A presente Ata de Registr</w:t>
      </w:r>
      <w:r>
        <w:rPr>
          <w:rFonts w:ascii="Arial" w:hAnsi="Arial" w:cs="Arial"/>
          <w:sz w:val="22"/>
          <w:szCs w:val="22"/>
        </w:rPr>
        <w:t>o de Preços terá a vigência de 0</w:t>
      </w:r>
      <w:r w:rsidR="00504507">
        <w:rPr>
          <w:rFonts w:ascii="Arial" w:hAnsi="Arial" w:cs="Arial"/>
          <w:sz w:val="22"/>
          <w:szCs w:val="22"/>
        </w:rPr>
        <w:t>6</w:t>
      </w:r>
      <w:r w:rsidRPr="00ED134D">
        <w:rPr>
          <w:rFonts w:ascii="Arial" w:hAnsi="Arial" w:cs="Arial"/>
          <w:sz w:val="22"/>
          <w:szCs w:val="22"/>
        </w:rPr>
        <w:t xml:space="preserve"> </w:t>
      </w:r>
      <w:r>
        <w:rPr>
          <w:rFonts w:ascii="Arial" w:hAnsi="Arial" w:cs="Arial"/>
          <w:sz w:val="22"/>
          <w:szCs w:val="22"/>
        </w:rPr>
        <w:t>meses</w:t>
      </w:r>
      <w:r w:rsidRPr="00ED134D">
        <w:rPr>
          <w:rFonts w:ascii="Arial" w:hAnsi="Arial" w:cs="Arial"/>
          <w:sz w:val="22"/>
          <w:szCs w:val="22"/>
        </w:rPr>
        <w:t>, a contar a partir do dia da sua assinatura</w:t>
      </w:r>
      <w:r>
        <w:rPr>
          <w:rFonts w:ascii="Arial" w:hAnsi="Arial" w:cs="Arial"/>
          <w:sz w:val="22"/>
          <w:szCs w:val="22"/>
        </w:rPr>
        <w:t>, podendo ser renovado até o limite de 12 meses</w:t>
      </w:r>
      <w:r w:rsidRPr="00ED134D">
        <w:rPr>
          <w:rFonts w:ascii="Arial" w:hAnsi="Arial" w:cs="Arial"/>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NONA – RECISÃO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0B0EA7" w:rsidRPr="00ED134D" w:rsidRDefault="000B0EA7" w:rsidP="000B0EA7">
      <w:pPr>
        <w:jc w:val="both"/>
        <w:rPr>
          <w:rFonts w:ascii="Arial" w:hAnsi="Arial" w:cs="Arial"/>
          <w:sz w:val="22"/>
          <w:szCs w:val="22"/>
        </w:rPr>
      </w:pPr>
    </w:p>
    <w:p w:rsidR="000B0EA7" w:rsidRPr="00ED134D" w:rsidRDefault="000B0EA7" w:rsidP="000B0EA7">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V – Judicial, nos termos da legislação.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w:t>
      </w:r>
      <w:r>
        <w:rPr>
          <w:rFonts w:ascii="Arial" w:hAnsi="Arial" w:cs="Arial"/>
          <w:sz w:val="22"/>
          <w:szCs w:val="22"/>
        </w:rPr>
        <w:t>realização dos serviços</w:t>
      </w:r>
      <w:r w:rsidRPr="00ED134D">
        <w:rPr>
          <w:rFonts w:ascii="Arial" w:hAnsi="Arial" w:cs="Arial"/>
          <w:sz w:val="22"/>
          <w:szCs w:val="22"/>
        </w:rPr>
        <w:t xml:space="preserve"> sujeitará a empresa, a juízo da Administração, à multa de até 2% (dois por cento), do valor da aquisição, até 30 (trinta) dias, após este prazo será cobrado juro de 1% (um por cento) ao mês;</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F803C4" w:rsidRPr="00ED134D"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0B0EA7" w:rsidRDefault="000B0EA7" w:rsidP="000B0EA7">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F803C4"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lastRenderedPageBreak/>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F803C4"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F803C4"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F803C4" w:rsidRDefault="00F803C4" w:rsidP="000B0EA7">
      <w:pPr>
        <w:jc w:val="both"/>
        <w:rPr>
          <w:rFonts w:ascii="Arial" w:hAnsi="Arial" w:cs="Arial"/>
          <w:sz w:val="22"/>
          <w:szCs w:val="22"/>
        </w:rPr>
      </w:pPr>
    </w:p>
    <w:p w:rsidR="000B0EA7" w:rsidRPr="00EB558D" w:rsidRDefault="000B0EA7" w:rsidP="000B0EA7">
      <w:pPr>
        <w:jc w:val="both"/>
        <w:rPr>
          <w:rFonts w:ascii="Arial" w:hAnsi="Arial" w:cs="Arial"/>
          <w:i/>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0B0EA7" w:rsidRDefault="000B0EA7" w:rsidP="000B0EA7">
      <w:pPr>
        <w:jc w:val="both"/>
        <w:rPr>
          <w:rFonts w:ascii="Arial" w:hAnsi="Arial" w:cs="Arial"/>
          <w:sz w:val="22"/>
          <w:szCs w:val="22"/>
        </w:rPr>
      </w:pPr>
    </w:p>
    <w:p w:rsidR="000B0EA7" w:rsidRPr="00ED134D" w:rsidRDefault="000B0EA7" w:rsidP="000B0EA7">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0B0EA7" w:rsidRPr="00ED134D" w:rsidRDefault="000B0EA7" w:rsidP="000B0EA7">
      <w:pPr>
        <w:jc w:val="both"/>
        <w:rPr>
          <w:rFonts w:ascii="Arial" w:hAnsi="Arial" w:cs="Arial"/>
          <w:b/>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F803C4" w:rsidRDefault="00F803C4"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w:t>
      </w:r>
      <w:r>
        <w:rPr>
          <w:rFonts w:ascii="Arial" w:hAnsi="Arial" w:cs="Arial"/>
          <w:sz w:val="22"/>
          <w:szCs w:val="22"/>
        </w:rPr>
        <w:t>serviços</w:t>
      </w:r>
      <w:r w:rsidRPr="00ED134D">
        <w:rPr>
          <w:rFonts w:ascii="Arial" w:hAnsi="Arial" w:cs="Arial"/>
          <w:sz w:val="22"/>
          <w:szCs w:val="22"/>
        </w:rPr>
        <w:t>, até 25% (vinte e cinco por cento) do valor do contrato, na forma do artigo 65, § 1º, da Lei Federal nº. 8.666 de 21 de junho de 1993;</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Flor do Sertão – SC, aos ...... dias do mês de .............. de 20.......</w:t>
      </w:r>
      <w:bookmarkStart w:id="0" w:name="_GoBack"/>
      <w:bookmarkEnd w:id="0"/>
    </w:p>
    <w:p w:rsidR="000B0EA7" w:rsidRDefault="000B0EA7" w:rsidP="000B0EA7">
      <w:pPr>
        <w:jc w:val="both"/>
        <w:rPr>
          <w:rFonts w:ascii="Arial" w:hAnsi="Arial" w:cs="Arial"/>
          <w:bCs/>
          <w:sz w:val="22"/>
          <w:szCs w:val="22"/>
        </w:rPr>
      </w:pPr>
    </w:p>
    <w:p w:rsidR="00504507" w:rsidRDefault="00504507" w:rsidP="000B0EA7">
      <w:pPr>
        <w:jc w:val="both"/>
        <w:rPr>
          <w:rFonts w:ascii="Arial" w:hAnsi="Arial" w:cs="Arial"/>
          <w:bCs/>
          <w:sz w:val="22"/>
          <w:szCs w:val="22"/>
        </w:rPr>
      </w:pPr>
    </w:p>
    <w:p w:rsidR="00504507" w:rsidRPr="00ED134D" w:rsidRDefault="00504507" w:rsidP="000B0EA7">
      <w:pPr>
        <w:jc w:val="both"/>
        <w:rPr>
          <w:rFonts w:ascii="Arial" w:hAnsi="Arial" w:cs="Arial"/>
          <w:bCs/>
          <w:sz w:val="22"/>
          <w:szCs w:val="22"/>
        </w:rPr>
      </w:pPr>
    </w:p>
    <w:p w:rsidR="000B0EA7" w:rsidRPr="00ED134D" w:rsidRDefault="000B0EA7" w:rsidP="000B0EA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0B0EA7" w:rsidRPr="00ED134D" w:rsidTr="001A225A">
        <w:trPr>
          <w:trHeight w:val="105"/>
          <w:jc w:val="center"/>
        </w:trPr>
        <w:tc>
          <w:tcPr>
            <w:tcW w:w="4820" w:type="dxa"/>
            <w:tcBorders>
              <w:top w:val="single" w:sz="4" w:space="0" w:color="auto"/>
            </w:tcBorders>
          </w:tcPr>
          <w:p w:rsidR="000B0EA7" w:rsidRPr="00ED134D" w:rsidRDefault="000B0EA7" w:rsidP="001A225A">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0B0EA7" w:rsidRPr="00ED134D" w:rsidRDefault="000B0EA7" w:rsidP="001A225A">
            <w:pPr>
              <w:jc w:val="center"/>
              <w:rPr>
                <w:rFonts w:ascii="Arial" w:eastAsia="MS Mincho" w:hAnsi="Arial" w:cs="Arial"/>
                <w:sz w:val="22"/>
                <w:szCs w:val="22"/>
              </w:rPr>
            </w:pPr>
          </w:p>
        </w:tc>
        <w:tc>
          <w:tcPr>
            <w:tcW w:w="4394" w:type="dxa"/>
            <w:tcBorders>
              <w:top w:val="single" w:sz="4" w:space="0" w:color="auto"/>
            </w:tcBorders>
          </w:tcPr>
          <w:p w:rsidR="000B0EA7" w:rsidRPr="00ED134D" w:rsidRDefault="000B0EA7" w:rsidP="001A225A">
            <w:pPr>
              <w:jc w:val="center"/>
              <w:rPr>
                <w:rFonts w:ascii="Arial" w:eastAsia="MS Mincho" w:hAnsi="Arial" w:cs="Arial"/>
                <w:b/>
                <w:sz w:val="22"/>
                <w:szCs w:val="22"/>
              </w:rPr>
            </w:pPr>
            <w:r w:rsidRPr="00ED134D">
              <w:rPr>
                <w:rFonts w:ascii="Arial" w:hAnsi="Arial" w:cs="Arial"/>
                <w:b/>
                <w:bCs/>
                <w:sz w:val="22"/>
                <w:szCs w:val="22"/>
              </w:rPr>
              <w:t>.....................................</w:t>
            </w:r>
          </w:p>
        </w:tc>
      </w:tr>
      <w:tr w:rsidR="000B0EA7" w:rsidRPr="00ED134D" w:rsidTr="001A225A">
        <w:trPr>
          <w:trHeight w:val="210"/>
          <w:jc w:val="center"/>
        </w:trPr>
        <w:tc>
          <w:tcPr>
            <w:tcW w:w="4820" w:type="dxa"/>
          </w:tcPr>
          <w:p w:rsidR="000B0EA7" w:rsidRPr="00ED134D" w:rsidRDefault="000B0EA7" w:rsidP="001A225A">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0B0EA7" w:rsidRPr="00ED134D" w:rsidRDefault="000B0EA7" w:rsidP="001A225A">
            <w:pPr>
              <w:jc w:val="center"/>
              <w:rPr>
                <w:rFonts w:ascii="Arial" w:eastAsia="MS Mincho" w:hAnsi="Arial" w:cs="Arial"/>
                <w:sz w:val="22"/>
                <w:szCs w:val="22"/>
              </w:rPr>
            </w:pPr>
          </w:p>
        </w:tc>
        <w:tc>
          <w:tcPr>
            <w:tcW w:w="4394" w:type="dxa"/>
          </w:tcPr>
          <w:p w:rsidR="000B0EA7" w:rsidRPr="00ED134D" w:rsidRDefault="000B0EA7" w:rsidP="001A225A">
            <w:pPr>
              <w:jc w:val="center"/>
              <w:rPr>
                <w:rFonts w:ascii="Arial" w:eastAsia="MS Mincho" w:hAnsi="Arial" w:cs="Arial"/>
                <w:sz w:val="22"/>
                <w:szCs w:val="22"/>
              </w:rPr>
            </w:pPr>
            <w:r w:rsidRPr="00ED134D">
              <w:rPr>
                <w:rFonts w:ascii="Arial" w:hAnsi="Arial" w:cs="Arial"/>
                <w:sz w:val="22"/>
                <w:szCs w:val="22"/>
              </w:rPr>
              <w:t>CPF: ...............................</w:t>
            </w:r>
          </w:p>
        </w:tc>
      </w:tr>
      <w:tr w:rsidR="000B0EA7" w:rsidRPr="00ED134D" w:rsidTr="001A225A">
        <w:trPr>
          <w:trHeight w:val="210"/>
          <w:jc w:val="center"/>
        </w:trPr>
        <w:tc>
          <w:tcPr>
            <w:tcW w:w="4820"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CONTRATANTE</w:t>
            </w:r>
          </w:p>
        </w:tc>
        <w:tc>
          <w:tcPr>
            <w:tcW w:w="1134" w:type="dxa"/>
          </w:tcPr>
          <w:p w:rsidR="000B0EA7" w:rsidRPr="00ED134D" w:rsidRDefault="000B0EA7" w:rsidP="001A225A">
            <w:pPr>
              <w:jc w:val="center"/>
              <w:rPr>
                <w:rFonts w:ascii="Arial" w:eastAsia="MS Mincho" w:hAnsi="Arial" w:cs="Arial"/>
                <w:sz w:val="22"/>
                <w:szCs w:val="22"/>
              </w:rPr>
            </w:pPr>
          </w:p>
        </w:tc>
        <w:tc>
          <w:tcPr>
            <w:tcW w:w="4394"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CONTRATADA</w:t>
            </w:r>
          </w:p>
        </w:tc>
      </w:tr>
    </w:tbl>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0B0EA7" w:rsidRPr="00ED134D" w:rsidTr="001A225A">
        <w:trPr>
          <w:jc w:val="center"/>
        </w:trPr>
        <w:tc>
          <w:tcPr>
            <w:tcW w:w="4756" w:type="dxa"/>
            <w:tcBorders>
              <w:top w:val="single" w:sz="4" w:space="0" w:color="auto"/>
            </w:tcBorders>
          </w:tcPr>
          <w:p w:rsidR="000B0EA7" w:rsidRPr="00ED134D" w:rsidRDefault="000B0EA7" w:rsidP="001A225A">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0B0EA7" w:rsidRPr="00ED134D" w:rsidRDefault="000B0EA7" w:rsidP="001A225A">
            <w:pPr>
              <w:jc w:val="center"/>
              <w:rPr>
                <w:rFonts w:ascii="Arial" w:eastAsia="MS Mincho" w:hAnsi="Arial" w:cs="Arial"/>
                <w:sz w:val="22"/>
                <w:szCs w:val="22"/>
              </w:rPr>
            </w:pPr>
          </w:p>
        </w:tc>
        <w:tc>
          <w:tcPr>
            <w:tcW w:w="4484" w:type="dxa"/>
            <w:tcBorders>
              <w:top w:val="single" w:sz="4" w:space="0" w:color="auto"/>
            </w:tcBorders>
          </w:tcPr>
          <w:p w:rsidR="000B0EA7" w:rsidRPr="00ED134D" w:rsidRDefault="000B0EA7" w:rsidP="001A225A">
            <w:pPr>
              <w:jc w:val="center"/>
              <w:rPr>
                <w:rFonts w:ascii="Arial" w:hAnsi="Arial" w:cs="Arial"/>
                <w:b/>
                <w:bCs/>
                <w:sz w:val="22"/>
                <w:szCs w:val="22"/>
              </w:rPr>
            </w:pPr>
            <w:r w:rsidRPr="00ED134D">
              <w:rPr>
                <w:rFonts w:ascii="Arial" w:hAnsi="Arial" w:cs="Arial"/>
                <w:b/>
                <w:bCs/>
                <w:sz w:val="22"/>
                <w:szCs w:val="22"/>
              </w:rPr>
              <w:t>LEANDRO NEUHAUS</w:t>
            </w:r>
          </w:p>
        </w:tc>
      </w:tr>
      <w:tr w:rsidR="000B0EA7" w:rsidRPr="00ED134D" w:rsidTr="001A225A">
        <w:trPr>
          <w:jc w:val="center"/>
        </w:trPr>
        <w:tc>
          <w:tcPr>
            <w:tcW w:w="4756" w:type="dxa"/>
          </w:tcPr>
          <w:p w:rsidR="000B0EA7" w:rsidRPr="00ED134D" w:rsidRDefault="000B0EA7" w:rsidP="001A225A">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0B0EA7" w:rsidRPr="00ED134D" w:rsidRDefault="000B0EA7" w:rsidP="001A225A">
            <w:pPr>
              <w:jc w:val="center"/>
              <w:rPr>
                <w:rFonts w:ascii="Arial" w:eastAsia="MS Mincho" w:hAnsi="Arial" w:cs="Arial"/>
                <w:sz w:val="22"/>
                <w:szCs w:val="22"/>
              </w:rPr>
            </w:pPr>
          </w:p>
        </w:tc>
        <w:tc>
          <w:tcPr>
            <w:tcW w:w="4484"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CPF: 015.634.579-03</w:t>
            </w:r>
          </w:p>
        </w:tc>
      </w:tr>
      <w:tr w:rsidR="000B0EA7" w:rsidRPr="00ED134D" w:rsidTr="001A225A">
        <w:trPr>
          <w:jc w:val="center"/>
        </w:trPr>
        <w:tc>
          <w:tcPr>
            <w:tcW w:w="4756" w:type="dxa"/>
          </w:tcPr>
          <w:p w:rsidR="000B0EA7" w:rsidRPr="00ED134D" w:rsidRDefault="000B0EA7" w:rsidP="001A225A">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0B0EA7" w:rsidRPr="00ED134D" w:rsidRDefault="000B0EA7" w:rsidP="001A225A">
            <w:pPr>
              <w:jc w:val="center"/>
              <w:rPr>
                <w:rFonts w:ascii="Arial" w:eastAsia="MS Mincho" w:hAnsi="Arial" w:cs="Arial"/>
                <w:sz w:val="22"/>
                <w:szCs w:val="22"/>
              </w:rPr>
            </w:pPr>
          </w:p>
        </w:tc>
        <w:tc>
          <w:tcPr>
            <w:tcW w:w="4484"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TESTEMUNHA</w:t>
            </w:r>
          </w:p>
        </w:tc>
      </w:tr>
    </w:tbl>
    <w:p w:rsidR="000B0EA7" w:rsidRPr="00FA475E" w:rsidRDefault="000B0EA7" w:rsidP="000B0EA7">
      <w:pPr>
        <w:ind w:right="-108"/>
        <w:rPr>
          <w:rFonts w:ascii="Arial" w:hAnsi="Arial" w:cs="Arial"/>
          <w:sz w:val="22"/>
          <w:szCs w:val="22"/>
        </w:rPr>
      </w:pPr>
    </w:p>
    <w:sectPr w:rsidR="000B0EA7" w:rsidRPr="00FA475E" w:rsidSect="00264661">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985" w:right="1134" w:bottom="1134" w:left="1134" w:header="720" w:footer="435"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3" w:rsidRDefault="00AD4D03">
      <w:r>
        <w:separator/>
      </w:r>
    </w:p>
  </w:endnote>
  <w:endnote w:type="continuationSeparator" w:id="0">
    <w:p w:rsidR="00AD4D03" w:rsidRDefault="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054DE6"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DE6" w:rsidRDefault="00054DE6"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054DE6" w:rsidP="00264661">
    <w:pPr>
      <w:pStyle w:val="Rodap"/>
      <w:ind w:left="-1100" w:right="-630"/>
      <w:rPr>
        <w:rFonts w:ascii="Calibri" w:hAnsi="Calibri" w:cs="Arial"/>
        <w:sz w:val="22"/>
        <w:szCs w:val="2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8441690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DE6" w:rsidRDefault="00054DE6" w:rsidP="00542265">
    <w:pPr>
      <w:pStyle w:val="Rodap"/>
      <w:tabs>
        <w:tab w:val="clear" w:pos="8838"/>
        <w:tab w:val="right" w:pos="8222"/>
      </w:tabs>
      <w:ind w:right="360"/>
      <w:jc w:val="both"/>
      <w:rPr>
        <w:rFonts w:ascii="Arial" w:hAnsi="Arial"/>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054DE6"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8451215</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DE6" w:rsidRDefault="00054DE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3" w:rsidRDefault="00AD4D03">
      <w:r>
        <w:separator/>
      </w:r>
    </w:p>
  </w:footnote>
  <w:footnote w:type="continuationSeparator" w:id="0">
    <w:p w:rsidR="00AD4D03" w:rsidRDefault="00AD4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054DE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DE6" w:rsidRDefault="00054DE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054DE6">
    <w:pPr>
      <w:pStyle w:val="Cabealho"/>
      <w:ind w:right="360"/>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054DE6">
    <w:pPr>
      <w:pStyle w:val="Cabealho"/>
    </w:pPr>
    <w:r>
      <w:rPr>
        <w:noProof/>
      </w:rPr>
      <w:drawing>
        <wp:anchor distT="0" distB="0" distL="114300" distR="114300" simplePos="0" relativeHeight="251656192"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6333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F3581B"/>
    <w:multiLevelType w:val="hybridMultilevel"/>
    <w:tmpl w:val="5A76C51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A00D60"/>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539"/>
    <w:multiLevelType w:val="hybridMultilevel"/>
    <w:tmpl w:val="9CC48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F419B8"/>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1366EB"/>
    <w:multiLevelType w:val="hybridMultilevel"/>
    <w:tmpl w:val="2B3018E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565622"/>
    <w:multiLevelType w:val="hybridMultilevel"/>
    <w:tmpl w:val="CEBA3736"/>
    <w:lvl w:ilvl="0" w:tplc="04160017">
      <w:start w:val="1"/>
      <w:numFmt w:val="lowerLetter"/>
      <w:lvlText w:val="%1)"/>
      <w:lvlJc w:val="left"/>
      <w:pPr>
        <w:ind w:left="782" w:hanging="360"/>
      </w:p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7" w15:restartNumberingAfterBreak="0">
    <w:nsid w:val="18D318E2"/>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D50469"/>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F2DA2"/>
    <w:multiLevelType w:val="multilevel"/>
    <w:tmpl w:val="D7E02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11"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13"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54310"/>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CA238A7"/>
    <w:multiLevelType w:val="multilevel"/>
    <w:tmpl w:val="30E4F51A"/>
    <w:lvl w:ilvl="0">
      <w:start w:val="1"/>
      <w:numFmt w:val="decimal"/>
      <w:lvlText w:val="%1."/>
      <w:lvlJc w:val="left"/>
      <w:pPr>
        <w:ind w:left="72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7" w15:restartNumberingAfterBreak="0">
    <w:nsid w:val="53397684"/>
    <w:multiLevelType w:val="hybridMultilevel"/>
    <w:tmpl w:val="88280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75DDC"/>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73488B"/>
    <w:multiLevelType w:val="multilevel"/>
    <w:tmpl w:val="8EF00E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454A66"/>
    <w:multiLevelType w:val="multilevel"/>
    <w:tmpl w:val="C382C3A2"/>
    <w:lvl w:ilvl="0">
      <w:start w:val="8"/>
      <w:numFmt w:val="decimalZero"/>
      <w:lvlText w:val="%1"/>
      <w:lvlJc w:val="left"/>
      <w:pPr>
        <w:tabs>
          <w:tab w:val="num" w:pos="540"/>
        </w:tabs>
        <w:ind w:left="540" w:hanging="540"/>
      </w:pPr>
      <w:rPr>
        <w:b/>
        <w:sz w:val="24"/>
      </w:rPr>
    </w:lvl>
    <w:lvl w:ilvl="1">
      <w:start w:val="4"/>
      <w:numFmt w:val="decimal"/>
      <w:lvlText w:val="%1.%2"/>
      <w:lvlJc w:val="left"/>
      <w:pPr>
        <w:tabs>
          <w:tab w:val="num" w:pos="540"/>
        </w:tabs>
        <w:ind w:left="540" w:hanging="540"/>
      </w:pPr>
      <w:rPr>
        <w:b/>
        <w:sz w:val="24"/>
      </w:rPr>
    </w:lvl>
    <w:lvl w:ilvl="2">
      <w:start w:val="2"/>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21" w15:restartNumberingAfterBreak="0">
    <w:nsid w:val="795D3569"/>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90644B"/>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623EF1"/>
    <w:multiLevelType w:val="hybridMultilevel"/>
    <w:tmpl w:val="CEBA3736"/>
    <w:lvl w:ilvl="0" w:tplc="04160017">
      <w:start w:val="1"/>
      <w:numFmt w:val="lowerLetter"/>
      <w:lvlText w:val="%1)"/>
      <w:lvlJc w:val="left"/>
      <w:pPr>
        <w:ind w:left="782" w:hanging="360"/>
      </w:p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2"/>
  </w:num>
  <w:num w:numId="23">
    <w:abstractNumId w:val="10"/>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13"/>
  </w:num>
  <w:num w:numId="30">
    <w:abstractNumId w:val="7"/>
  </w:num>
  <w:num w:numId="31">
    <w:abstractNumId w:val="5"/>
  </w:num>
  <w:num w:numId="32">
    <w:abstractNumId w:val="21"/>
  </w:num>
  <w:num w:numId="33">
    <w:abstractNumId w:val="8"/>
  </w:num>
  <w:num w:numId="34">
    <w:abstractNumId w:val="16"/>
  </w:num>
  <w:num w:numId="35">
    <w:abstractNumId w:val="22"/>
  </w:num>
  <w:num w:numId="36">
    <w:abstractNumId w:val="18"/>
  </w:num>
  <w:num w:numId="37">
    <w:abstractNumId w:val="17"/>
  </w:num>
  <w:num w:numId="38">
    <w:abstractNumId w:val="4"/>
  </w:num>
  <w:num w:numId="39">
    <w:abstractNumId w:val="14"/>
  </w:num>
  <w:num w:numId="40">
    <w:abstractNumId w:val="1"/>
  </w:num>
  <w:num w:numId="41">
    <w:abstractNumId w:val="3"/>
  </w:num>
  <w:num w:numId="42">
    <w:abstractNumId w:val="15"/>
  </w:num>
  <w:num w:numId="43">
    <w:abstractNumId w:val="19"/>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9FA"/>
    <w:rsid w:val="00012C74"/>
    <w:rsid w:val="000141BB"/>
    <w:rsid w:val="00025DEC"/>
    <w:rsid w:val="00025E0A"/>
    <w:rsid w:val="00027091"/>
    <w:rsid w:val="0003771E"/>
    <w:rsid w:val="00040682"/>
    <w:rsid w:val="00043680"/>
    <w:rsid w:val="00047F5F"/>
    <w:rsid w:val="00054DE6"/>
    <w:rsid w:val="000606B9"/>
    <w:rsid w:val="00065983"/>
    <w:rsid w:val="00073D6A"/>
    <w:rsid w:val="000760BE"/>
    <w:rsid w:val="00076E27"/>
    <w:rsid w:val="00087C75"/>
    <w:rsid w:val="0009244A"/>
    <w:rsid w:val="00094653"/>
    <w:rsid w:val="000956AE"/>
    <w:rsid w:val="000A2805"/>
    <w:rsid w:val="000A63E3"/>
    <w:rsid w:val="000A6F0C"/>
    <w:rsid w:val="000B0EA7"/>
    <w:rsid w:val="000B2547"/>
    <w:rsid w:val="000B4B64"/>
    <w:rsid w:val="000C1654"/>
    <w:rsid w:val="000C2C04"/>
    <w:rsid w:val="000C31D2"/>
    <w:rsid w:val="000C35CD"/>
    <w:rsid w:val="000C45D5"/>
    <w:rsid w:val="000D058D"/>
    <w:rsid w:val="000D2A01"/>
    <w:rsid w:val="000D55EC"/>
    <w:rsid w:val="000D709E"/>
    <w:rsid w:val="000E35A6"/>
    <w:rsid w:val="000E5524"/>
    <w:rsid w:val="000E6A9A"/>
    <w:rsid w:val="000F66C4"/>
    <w:rsid w:val="000F7CBC"/>
    <w:rsid w:val="00102F69"/>
    <w:rsid w:val="001033A7"/>
    <w:rsid w:val="00115672"/>
    <w:rsid w:val="00116ACE"/>
    <w:rsid w:val="001244B5"/>
    <w:rsid w:val="00132C22"/>
    <w:rsid w:val="0013554A"/>
    <w:rsid w:val="00136DD5"/>
    <w:rsid w:val="00137774"/>
    <w:rsid w:val="00140F56"/>
    <w:rsid w:val="0014661B"/>
    <w:rsid w:val="0014686A"/>
    <w:rsid w:val="00146CA2"/>
    <w:rsid w:val="00154D7A"/>
    <w:rsid w:val="00156423"/>
    <w:rsid w:val="001569A6"/>
    <w:rsid w:val="001610C0"/>
    <w:rsid w:val="0016590D"/>
    <w:rsid w:val="00174F15"/>
    <w:rsid w:val="00181DCA"/>
    <w:rsid w:val="001822AB"/>
    <w:rsid w:val="00192316"/>
    <w:rsid w:val="001932C2"/>
    <w:rsid w:val="0019466F"/>
    <w:rsid w:val="0019520F"/>
    <w:rsid w:val="00197FA2"/>
    <w:rsid w:val="001A19E1"/>
    <w:rsid w:val="001A225A"/>
    <w:rsid w:val="001B39A4"/>
    <w:rsid w:val="001B477A"/>
    <w:rsid w:val="001C5266"/>
    <w:rsid w:val="001D3D3B"/>
    <w:rsid w:val="001D572D"/>
    <w:rsid w:val="001D75EE"/>
    <w:rsid w:val="001E0FBF"/>
    <w:rsid w:val="001E5F46"/>
    <w:rsid w:val="001E6560"/>
    <w:rsid w:val="001E6FA9"/>
    <w:rsid w:val="001F00C0"/>
    <w:rsid w:val="001F3D57"/>
    <w:rsid w:val="00202C30"/>
    <w:rsid w:val="00203348"/>
    <w:rsid w:val="00212CCD"/>
    <w:rsid w:val="0021519C"/>
    <w:rsid w:val="00216741"/>
    <w:rsid w:val="0022305C"/>
    <w:rsid w:val="002230B5"/>
    <w:rsid w:val="002302DD"/>
    <w:rsid w:val="0023321D"/>
    <w:rsid w:val="002416C6"/>
    <w:rsid w:val="00250895"/>
    <w:rsid w:val="002532E7"/>
    <w:rsid w:val="00257A56"/>
    <w:rsid w:val="0026003E"/>
    <w:rsid w:val="00264661"/>
    <w:rsid w:val="00280394"/>
    <w:rsid w:val="002854F6"/>
    <w:rsid w:val="002B0428"/>
    <w:rsid w:val="002C195E"/>
    <w:rsid w:val="002C1BEA"/>
    <w:rsid w:val="002C2B69"/>
    <w:rsid w:val="002C3A3C"/>
    <w:rsid w:val="002C7273"/>
    <w:rsid w:val="002E01D7"/>
    <w:rsid w:val="002E76DD"/>
    <w:rsid w:val="002E7834"/>
    <w:rsid w:val="002F3312"/>
    <w:rsid w:val="002F59CF"/>
    <w:rsid w:val="0030004E"/>
    <w:rsid w:val="00300361"/>
    <w:rsid w:val="00300E79"/>
    <w:rsid w:val="00301A57"/>
    <w:rsid w:val="00302562"/>
    <w:rsid w:val="003025E9"/>
    <w:rsid w:val="00302D12"/>
    <w:rsid w:val="003058EB"/>
    <w:rsid w:val="00305FA9"/>
    <w:rsid w:val="003062BD"/>
    <w:rsid w:val="00307691"/>
    <w:rsid w:val="003106CF"/>
    <w:rsid w:val="00311CA4"/>
    <w:rsid w:val="003158E4"/>
    <w:rsid w:val="00321455"/>
    <w:rsid w:val="00323F26"/>
    <w:rsid w:val="003268BE"/>
    <w:rsid w:val="00327671"/>
    <w:rsid w:val="003313A8"/>
    <w:rsid w:val="00341F3E"/>
    <w:rsid w:val="0034288F"/>
    <w:rsid w:val="003473AB"/>
    <w:rsid w:val="0035523C"/>
    <w:rsid w:val="00355D29"/>
    <w:rsid w:val="00360A98"/>
    <w:rsid w:val="003615D9"/>
    <w:rsid w:val="00361D18"/>
    <w:rsid w:val="0036236A"/>
    <w:rsid w:val="00364BBC"/>
    <w:rsid w:val="00365376"/>
    <w:rsid w:val="00366E7A"/>
    <w:rsid w:val="00370914"/>
    <w:rsid w:val="00372DC8"/>
    <w:rsid w:val="00377F18"/>
    <w:rsid w:val="00380031"/>
    <w:rsid w:val="00381710"/>
    <w:rsid w:val="00383ED4"/>
    <w:rsid w:val="00391ED5"/>
    <w:rsid w:val="00392880"/>
    <w:rsid w:val="00392BE9"/>
    <w:rsid w:val="003A79D7"/>
    <w:rsid w:val="003B01B1"/>
    <w:rsid w:val="003B1FFB"/>
    <w:rsid w:val="003C1E75"/>
    <w:rsid w:val="003C31D3"/>
    <w:rsid w:val="003C45E9"/>
    <w:rsid w:val="003C517C"/>
    <w:rsid w:val="003D1EEB"/>
    <w:rsid w:val="003D67E4"/>
    <w:rsid w:val="003E1D7E"/>
    <w:rsid w:val="0040121D"/>
    <w:rsid w:val="00402C53"/>
    <w:rsid w:val="004057E5"/>
    <w:rsid w:val="00406100"/>
    <w:rsid w:val="00407148"/>
    <w:rsid w:val="004077A3"/>
    <w:rsid w:val="00412868"/>
    <w:rsid w:val="00412F63"/>
    <w:rsid w:val="00413364"/>
    <w:rsid w:val="00413F55"/>
    <w:rsid w:val="00416912"/>
    <w:rsid w:val="00421C04"/>
    <w:rsid w:val="004230AE"/>
    <w:rsid w:val="00423BD2"/>
    <w:rsid w:val="0043350E"/>
    <w:rsid w:val="00433BDB"/>
    <w:rsid w:val="00440ED0"/>
    <w:rsid w:val="004438EC"/>
    <w:rsid w:val="00450308"/>
    <w:rsid w:val="00450AFD"/>
    <w:rsid w:val="004526FB"/>
    <w:rsid w:val="004535A4"/>
    <w:rsid w:val="00454FDB"/>
    <w:rsid w:val="004632E5"/>
    <w:rsid w:val="0046456D"/>
    <w:rsid w:val="0046494B"/>
    <w:rsid w:val="004660F2"/>
    <w:rsid w:val="00466A7F"/>
    <w:rsid w:val="004670F6"/>
    <w:rsid w:val="0047009E"/>
    <w:rsid w:val="00474326"/>
    <w:rsid w:val="00475042"/>
    <w:rsid w:val="004804E0"/>
    <w:rsid w:val="00481D68"/>
    <w:rsid w:val="0048410E"/>
    <w:rsid w:val="004849E1"/>
    <w:rsid w:val="00487064"/>
    <w:rsid w:val="0049427D"/>
    <w:rsid w:val="004A1F0E"/>
    <w:rsid w:val="004A4595"/>
    <w:rsid w:val="004A6412"/>
    <w:rsid w:val="004B02BE"/>
    <w:rsid w:val="004B2512"/>
    <w:rsid w:val="004B2909"/>
    <w:rsid w:val="004B5DE8"/>
    <w:rsid w:val="004B5ED4"/>
    <w:rsid w:val="004C0928"/>
    <w:rsid w:val="004C6787"/>
    <w:rsid w:val="004C7180"/>
    <w:rsid w:val="004C751D"/>
    <w:rsid w:val="004E509B"/>
    <w:rsid w:val="004E7BC3"/>
    <w:rsid w:val="004E7FFA"/>
    <w:rsid w:val="004F2E79"/>
    <w:rsid w:val="004F2FB4"/>
    <w:rsid w:val="004F4136"/>
    <w:rsid w:val="004F5083"/>
    <w:rsid w:val="004F5B1D"/>
    <w:rsid w:val="004F6325"/>
    <w:rsid w:val="004F6A4C"/>
    <w:rsid w:val="005001AE"/>
    <w:rsid w:val="00501071"/>
    <w:rsid w:val="0050326D"/>
    <w:rsid w:val="00504507"/>
    <w:rsid w:val="005073AD"/>
    <w:rsid w:val="0051031A"/>
    <w:rsid w:val="00512A1C"/>
    <w:rsid w:val="0051460F"/>
    <w:rsid w:val="00515BD1"/>
    <w:rsid w:val="0051641F"/>
    <w:rsid w:val="00526FFB"/>
    <w:rsid w:val="005307D5"/>
    <w:rsid w:val="00531BA7"/>
    <w:rsid w:val="00536351"/>
    <w:rsid w:val="00540D20"/>
    <w:rsid w:val="00542265"/>
    <w:rsid w:val="00545D08"/>
    <w:rsid w:val="00547437"/>
    <w:rsid w:val="0055322C"/>
    <w:rsid w:val="0055624F"/>
    <w:rsid w:val="005602CD"/>
    <w:rsid w:val="00560327"/>
    <w:rsid w:val="00561AFF"/>
    <w:rsid w:val="00562699"/>
    <w:rsid w:val="005638F5"/>
    <w:rsid w:val="00565CA7"/>
    <w:rsid w:val="00566A2A"/>
    <w:rsid w:val="00572D17"/>
    <w:rsid w:val="00572DB8"/>
    <w:rsid w:val="005822DD"/>
    <w:rsid w:val="0059167E"/>
    <w:rsid w:val="005919DF"/>
    <w:rsid w:val="00595D97"/>
    <w:rsid w:val="005A2F1F"/>
    <w:rsid w:val="005A35D7"/>
    <w:rsid w:val="005A4336"/>
    <w:rsid w:val="005A48AF"/>
    <w:rsid w:val="005B2593"/>
    <w:rsid w:val="005B7604"/>
    <w:rsid w:val="005C03BE"/>
    <w:rsid w:val="005C0A3B"/>
    <w:rsid w:val="005C1B4B"/>
    <w:rsid w:val="005C4A60"/>
    <w:rsid w:val="005C72C2"/>
    <w:rsid w:val="005D1477"/>
    <w:rsid w:val="005D2C44"/>
    <w:rsid w:val="005D4ED3"/>
    <w:rsid w:val="005D502A"/>
    <w:rsid w:val="005E0D88"/>
    <w:rsid w:val="005E2946"/>
    <w:rsid w:val="005E7B27"/>
    <w:rsid w:val="005F2928"/>
    <w:rsid w:val="005F360C"/>
    <w:rsid w:val="005F50BA"/>
    <w:rsid w:val="005F5FDD"/>
    <w:rsid w:val="005F71B3"/>
    <w:rsid w:val="00600192"/>
    <w:rsid w:val="00606330"/>
    <w:rsid w:val="0060652D"/>
    <w:rsid w:val="006119D9"/>
    <w:rsid w:val="00616538"/>
    <w:rsid w:val="00616BFC"/>
    <w:rsid w:val="00622DEC"/>
    <w:rsid w:val="0062305B"/>
    <w:rsid w:val="006268BD"/>
    <w:rsid w:val="00630A9F"/>
    <w:rsid w:val="00630DE4"/>
    <w:rsid w:val="00631447"/>
    <w:rsid w:val="006343E3"/>
    <w:rsid w:val="006345E2"/>
    <w:rsid w:val="006429FA"/>
    <w:rsid w:val="00643F74"/>
    <w:rsid w:val="0064698B"/>
    <w:rsid w:val="00650C7A"/>
    <w:rsid w:val="00656AE3"/>
    <w:rsid w:val="0067074A"/>
    <w:rsid w:val="0067134F"/>
    <w:rsid w:val="00672C72"/>
    <w:rsid w:val="00672FC6"/>
    <w:rsid w:val="0067306A"/>
    <w:rsid w:val="00675D51"/>
    <w:rsid w:val="006766BC"/>
    <w:rsid w:val="00676B7D"/>
    <w:rsid w:val="0067764A"/>
    <w:rsid w:val="00686317"/>
    <w:rsid w:val="00686458"/>
    <w:rsid w:val="00687ADD"/>
    <w:rsid w:val="006906E3"/>
    <w:rsid w:val="0069196B"/>
    <w:rsid w:val="006922AA"/>
    <w:rsid w:val="00694417"/>
    <w:rsid w:val="00695A9C"/>
    <w:rsid w:val="006A111B"/>
    <w:rsid w:val="006A2D99"/>
    <w:rsid w:val="006B00EF"/>
    <w:rsid w:val="006B049A"/>
    <w:rsid w:val="006B1CBF"/>
    <w:rsid w:val="006C1536"/>
    <w:rsid w:val="006C6E97"/>
    <w:rsid w:val="006D4283"/>
    <w:rsid w:val="006D535C"/>
    <w:rsid w:val="006D60C8"/>
    <w:rsid w:val="006E268F"/>
    <w:rsid w:val="006E49DB"/>
    <w:rsid w:val="006E57DA"/>
    <w:rsid w:val="006E63A0"/>
    <w:rsid w:val="006F5193"/>
    <w:rsid w:val="006F51BE"/>
    <w:rsid w:val="0070043E"/>
    <w:rsid w:val="00705F5D"/>
    <w:rsid w:val="00707D9D"/>
    <w:rsid w:val="007208B8"/>
    <w:rsid w:val="0072388D"/>
    <w:rsid w:val="007247E4"/>
    <w:rsid w:val="007343F5"/>
    <w:rsid w:val="00735AE9"/>
    <w:rsid w:val="0073625D"/>
    <w:rsid w:val="007367D2"/>
    <w:rsid w:val="007425B4"/>
    <w:rsid w:val="007476BE"/>
    <w:rsid w:val="007528D6"/>
    <w:rsid w:val="00761B65"/>
    <w:rsid w:val="00762F7A"/>
    <w:rsid w:val="007710A5"/>
    <w:rsid w:val="00771B35"/>
    <w:rsid w:val="00772862"/>
    <w:rsid w:val="00776D37"/>
    <w:rsid w:val="00777010"/>
    <w:rsid w:val="007819B6"/>
    <w:rsid w:val="00783DE7"/>
    <w:rsid w:val="00784362"/>
    <w:rsid w:val="00786145"/>
    <w:rsid w:val="0078767A"/>
    <w:rsid w:val="00795463"/>
    <w:rsid w:val="0079657E"/>
    <w:rsid w:val="007967B2"/>
    <w:rsid w:val="007A134C"/>
    <w:rsid w:val="007A1AEA"/>
    <w:rsid w:val="007A690C"/>
    <w:rsid w:val="007A6E3E"/>
    <w:rsid w:val="007A7CDE"/>
    <w:rsid w:val="007B36D8"/>
    <w:rsid w:val="007B63B8"/>
    <w:rsid w:val="007B6A38"/>
    <w:rsid w:val="007C3A62"/>
    <w:rsid w:val="007C45AE"/>
    <w:rsid w:val="007D2070"/>
    <w:rsid w:val="007D2C38"/>
    <w:rsid w:val="007D63C0"/>
    <w:rsid w:val="007E355D"/>
    <w:rsid w:val="007E4210"/>
    <w:rsid w:val="007E4530"/>
    <w:rsid w:val="007F2083"/>
    <w:rsid w:val="007F732C"/>
    <w:rsid w:val="007F7FD0"/>
    <w:rsid w:val="008057D4"/>
    <w:rsid w:val="00805F9A"/>
    <w:rsid w:val="00806C6A"/>
    <w:rsid w:val="00812979"/>
    <w:rsid w:val="00816413"/>
    <w:rsid w:val="008206C7"/>
    <w:rsid w:val="00825D4C"/>
    <w:rsid w:val="008331BE"/>
    <w:rsid w:val="00837B13"/>
    <w:rsid w:val="008438E7"/>
    <w:rsid w:val="0084470C"/>
    <w:rsid w:val="008506D1"/>
    <w:rsid w:val="00851811"/>
    <w:rsid w:val="00852603"/>
    <w:rsid w:val="00860D82"/>
    <w:rsid w:val="008643A7"/>
    <w:rsid w:val="008666F2"/>
    <w:rsid w:val="00867916"/>
    <w:rsid w:val="008714DD"/>
    <w:rsid w:val="00871EFD"/>
    <w:rsid w:val="00873205"/>
    <w:rsid w:val="008747DA"/>
    <w:rsid w:val="00875D6C"/>
    <w:rsid w:val="00883490"/>
    <w:rsid w:val="00885910"/>
    <w:rsid w:val="008874FA"/>
    <w:rsid w:val="00894808"/>
    <w:rsid w:val="008950C8"/>
    <w:rsid w:val="008A3DBF"/>
    <w:rsid w:val="008A6AAD"/>
    <w:rsid w:val="008B1DA9"/>
    <w:rsid w:val="008B3E23"/>
    <w:rsid w:val="008B5388"/>
    <w:rsid w:val="008C118D"/>
    <w:rsid w:val="008C1579"/>
    <w:rsid w:val="008C38BD"/>
    <w:rsid w:val="008C3C96"/>
    <w:rsid w:val="008C49BD"/>
    <w:rsid w:val="008C5804"/>
    <w:rsid w:val="008C661C"/>
    <w:rsid w:val="008D094F"/>
    <w:rsid w:val="008E618C"/>
    <w:rsid w:val="008E68AE"/>
    <w:rsid w:val="008E6ADF"/>
    <w:rsid w:val="008E7794"/>
    <w:rsid w:val="008E7D25"/>
    <w:rsid w:val="00902C45"/>
    <w:rsid w:val="00905666"/>
    <w:rsid w:val="00906C62"/>
    <w:rsid w:val="00912404"/>
    <w:rsid w:val="009239E0"/>
    <w:rsid w:val="0092493D"/>
    <w:rsid w:val="00924BEB"/>
    <w:rsid w:val="00925243"/>
    <w:rsid w:val="0092562D"/>
    <w:rsid w:val="009302F2"/>
    <w:rsid w:val="00932F99"/>
    <w:rsid w:val="00934B25"/>
    <w:rsid w:val="00935344"/>
    <w:rsid w:val="0093796B"/>
    <w:rsid w:val="00942113"/>
    <w:rsid w:val="00942DE9"/>
    <w:rsid w:val="00944484"/>
    <w:rsid w:val="009465B3"/>
    <w:rsid w:val="00947B18"/>
    <w:rsid w:val="00950C05"/>
    <w:rsid w:val="00952C03"/>
    <w:rsid w:val="00954400"/>
    <w:rsid w:val="00956A73"/>
    <w:rsid w:val="0096140B"/>
    <w:rsid w:val="009718E6"/>
    <w:rsid w:val="00974D38"/>
    <w:rsid w:val="009779AD"/>
    <w:rsid w:val="00982873"/>
    <w:rsid w:val="0098619C"/>
    <w:rsid w:val="00991BC7"/>
    <w:rsid w:val="00992188"/>
    <w:rsid w:val="009931F2"/>
    <w:rsid w:val="00993604"/>
    <w:rsid w:val="00995D7C"/>
    <w:rsid w:val="009A2176"/>
    <w:rsid w:val="009A246F"/>
    <w:rsid w:val="009A7838"/>
    <w:rsid w:val="009B3BDB"/>
    <w:rsid w:val="009C1134"/>
    <w:rsid w:val="009C281F"/>
    <w:rsid w:val="009C5F7A"/>
    <w:rsid w:val="009C7401"/>
    <w:rsid w:val="009D11D5"/>
    <w:rsid w:val="009D2BAC"/>
    <w:rsid w:val="009D3838"/>
    <w:rsid w:val="009D62DB"/>
    <w:rsid w:val="009E079A"/>
    <w:rsid w:val="009E5D8E"/>
    <w:rsid w:val="009E62D4"/>
    <w:rsid w:val="009F0866"/>
    <w:rsid w:val="009F1FB9"/>
    <w:rsid w:val="009F30D7"/>
    <w:rsid w:val="009F3830"/>
    <w:rsid w:val="009F6D1A"/>
    <w:rsid w:val="00A0537F"/>
    <w:rsid w:val="00A105C5"/>
    <w:rsid w:val="00A16086"/>
    <w:rsid w:val="00A205E2"/>
    <w:rsid w:val="00A22A5D"/>
    <w:rsid w:val="00A22D02"/>
    <w:rsid w:val="00A274AE"/>
    <w:rsid w:val="00A4015E"/>
    <w:rsid w:val="00A412D9"/>
    <w:rsid w:val="00A41523"/>
    <w:rsid w:val="00A675A7"/>
    <w:rsid w:val="00A6796D"/>
    <w:rsid w:val="00A71D4A"/>
    <w:rsid w:val="00A72C7C"/>
    <w:rsid w:val="00A72FBB"/>
    <w:rsid w:val="00A7496A"/>
    <w:rsid w:val="00A821D9"/>
    <w:rsid w:val="00A93723"/>
    <w:rsid w:val="00A93C32"/>
    <w:rsid w:val="00AA29E8"/>
    <w:rsid w:val="00AA3394"/>
    <w:rsid w:val="00AA4631"/>
    <w:rsid w:val="00AA772B"/>
    <w:rsid w:val="00AB35B4"/>
    <w:rsid w:val="00AC12EA"/>
    <w:rsid w:val="00AC3C12"/>
    <w:rsid w:val="00AC5A76"/>
    <w:rsid w:val="00AC6905"/>
    <w:rsid w:val="00AD4D03"/>
    <w:rsid w:val="00AD514D"/>
    <w:rsid w:val="00AD70FD"/>
    <w:rsid w:val="00AD7D2E"/>
    <w:rsid w:val="00AD7D47"/>
    <w:rsid w:val="00AE1DBA"/>
    <w:rsid w:val="00AE21F1"/>
    <w:rsid w:val="00AE4877"/>
    <w:rsid w:val="00AE67F9"/>
    <w:rsid w:val="00AF3BAB"/>
    <w:rsid w:val="00B00361"/>
    <w:rsid w:val="00B01B11"/>
    <w:rsid w:val="00B05EA0"/>
    <w:rsid w:val="00B06977"/>
    <w:rsid w:val="00B06F5E"/>
    <w:rsid w:val="00B103B2"/>
    <w:rsid w:val="00B1192B"/>
    <w:rsid w:val="00B15207"/>
    <w:rsid w:val="00B21A5D"/>
    <w:rsid w:val="00B2258C"/>
    <w:rsid w:val="00B26339"/>
    <w:rsid w:val="00B26DE7"/>
    <w:rsid w:val="00B36DCD"/>
    <w:rsid w:val="00B52089"/>
    <w:rsid w:val="00B53093"/>
    <w:rsid w:val="00B56DE1"/>
    <w:rsid w:val="00B636A8"/>
    <w:rsid w:val="00B7191E"/>
    <w:rsid w:val="00B74464"/>
    <w:rsid w:val="00B83894"/>
    <w:rsid w:val="00B860A4"/>
    <w:rsid w:val="00B86770"/>
    <w:rsid w:val="00B86C4E"/>
    <w:rsid w:val="00B86EC7"/>
    <w:rsid w:val="00B91BD6"/>
    <w:rsid w:val="00B9297A"/>
    <w:rsid w:val="00BA06DB"/>
    <w:rsid w:val="00BA2D9E"/>
    <w:rsid w:val="00BA4244"/>
    <w:rsid w:val="00BA6642"/>
    <w:rsid w:val="00BB1D55"/>
    <w:rsid w:val="00BD0076"/>
    <w:rsid w:val="00BD3432"/>
    <w:rsid w:val="00BD4229"/>
    <w:rsid w:val="00BE2848"/>
    <w:rsid w:val="00BE2C51"/>
    <w:rsid w:val="00BE32F0"/>
    <w:rsid w:val="00BE4485"/>
    <w:rsid w:val="00BE457E"/>
    <w:rsid w:val="00BE52EC"/>
    <w:rsid w:val="00BE707F"/>
    <w:rsid w:val="00BF2778"/>
    <w:rsid w:val="00BF3D42"/>
    <w:rsid w:val="00C063E1"/>
    <w:rsid w:val="00C150A3"/>
    <w:rsid w:val="00C1648D"/>
    <w:rsid w:val="00C22DAD"/>
    <w:rsid w:val="00C23387"/>
    <w:rsid w:val="00C2377C"/>
    <w:rsid w:val="00C25365"/>
    <w:rsid w:val="00C277DA"/>
    <w:rsid w:val="00C329EA"/>
    <w:rsid w:val="00C330C1"/>
    <w:rsid w:val="00C464D1"/>
    <w:rsid w:val="00C60B63"/>
    <w:rsid w:val="00C617B8"/>
    <w:rsid w:val="00C62C52"/>
    <w:rsid w:val="00C70294"/>
    <w:rsid w:val="00C81F6D"/>
    <w:rsid w:val="00C822A0"/>
    <w:rsid w:val="00C83910"/>
    <w:rsid w:val="00C83A2A"/>
    <w:rsid w:val="00C914F1"/>
    <w:rsid w:val="00C9477D"/>
    <w:rsid w:val="00CA03B2"/>
    <w:rsid w:val="00CA0C99"/>
    <w:rsid w:val="00CA1750"/>
    <w:rsid w:val="00CA36A2"/>
    <w:rsid w:val="00CA6695"/>
    <w:rsid w:val="00CB45D8"/>
    <w:rsid w:val="00CB5E6E"/>
    <w:rsid w:val="00CB7DAE"/>
    <w:rsid w:val="00CC6E2F"/>
    <w:rsid w:val="00CD119D"/>
    <w:rsid w:val="00CD2C1F"/>
    <w:rsid w:val="00CD6D47"/>
    <w:rsid w:val="00CE5026"/>
    <w:rsid w:val="00CF02F6"/>
    <w:rsid w:val="00CF15DE"/>
    <w:rsid w:val="00CF1F8D"/>
    <w:rsid w:val="00CF2D03"/>
    <w:rsid w:val="00D0044C"/>
    <w:rsid w:val="00D04751"/>
    <w:rsid w:val="00D05249"/>
    <w:rsid w:val="00D07312"/>
    <w:rsid w:val="00D1051D"/>
    <w:rsid w:val="00D10F90"/>
    <w:rsid w:val="00D14423"/>
    <w:rsid w:val="00D2537D"/>
    <w:rsid w:val="00D26380"/>
    <w:rsid w:val="00D33974"/>
    <w:rsid w:val="00D347F0"/>
    <w:rsid w:val="00D365B3"/>
    <w:rsid w:val="00D40588"/>
    <w:rsid w:val="00D46668"/>
    <w:rsid w:val="00D5273A"/>
    <w:rsid w:val="00D53046"/>
    <w:rsid w:val="00D53F3B"/>
    <w:rsid w:val="00D600CB"/>
    <w:rsid w:val="00D67E2D"/>
    <w:rsid w:val="00D7229F"/>
    <w:rsid w:val="00D73585"/>
    <w:rsid w:val="00D87196"/>
    <w:rsid w:val="00DA041E"/>
    <w:rsid w:val="00DA1575"/>
    <w:rsid w:val="00DB1D80"/>
    <w:rsid w:val="00DB6B87"/>
    <w:rsid w:val="00DB7277"/>
    <w:rsid w:val="00DC07B5"/>
    <w:rsid w:val="00DC137F"/>
    <w:rsid w:val="00DC3AA2"/>
    <w:rsid w:val="00DC4013"/>
    <w:rsid w:val="00DC57D2"/>
    <w:rsid w:val="00DD03CB"/>
    <w:rsid w:val="00DD4CA8"/>
    <w:rsid w:val="00DD585F"/>
    <w:rsid w:val="00DE2B3B"/>
    <w:rsid w:val="00DE6227"/>
    <w:rsid w:val="00DF1732"/>
    <w:rsid w:val="00DF328C"/>
    <w:rsid w:val="00E028BB"/>
    <w:rsid w:val="00E042BC"/>
    <w:rsid w:val="00E07BDD"/>
    <w:rsid w:val="00E07D3F"/>
    <w:rsid w:val="00E14C29"/>
    <w:rsid w:val="00E162FF"/>
    <w:rsid w:val="00E22185"/>
    <w:rsid w:val="00E36BDC"/>
    <w:rsid w:val="00E520F4"/>
    <w:rsid w:val="00E5514D"/>
    <w:rsid w:val="00E62A25"/>
    <w:rsid w:val="00E642E4"/>
    <w:rsid w:val="00E82B38"/>
    <w:rsid w:val="00E9092A"/>
    <w:rsid w:val="00E917C1"/>
    <w:rsid w:val="00E931DB"/>
    <w:rsid w:val="00E9600B"/>
    <w:rsid w:val="00E97AE0"/>
    <w:rsid w:val="00EA049D"/>
    <w:rsid w:val="00EA0874"/>
    <w:rsid w:val="00EA14E0"/>
    <w:rsid w:val="00EA183F"/>
    <w:rsid w:val="00EA3FD2"/>
    <w:rsid w:val="00EA443B"/>
    <w:rsid w:val="00EC34CF"/>
    <w:rsid w:val="00EC66AB"/>
    <w:rsid w:val="00ED134D"/>
    <w:rsid w:val="00ED3386"/>
    <w:rsid w:val="00ED6001"/>
    <w:rsid w:val="00EE4254"/>
    <w:rsid w:val="00EE463E"/>
    <w:rsid w:val="00EF0782"/>
    <w:rsid w:val="00EF0D58"/>
    <w:rsid w:val="00EF636E"/>
    <w:rsid w:val="00F01115"/>
    <w:rsid w:val="00F0232C"/>
    <w:rsid w:val="00F03112"/>
    <w:rsid w:val="00F03955"/>
    <w:rsid w:val="00F03AB6"/>
    <w:rsid w:val="00F07676"/>
    <w:rsid w:val="00F1136D"/>
    <w:rsid w:val="00F11EA6"/>
    <w:rsid w:val="00F12418"/>
    <w:rsid w:val="00F16F9D"/>
    <w:rsid w:val="00F21094"/>
    <w:rsid w:val="00F2366B"/>
    <w:rsid w:val="00F264D9"/>
    <w:rsid w:val="00F339C6"/>
    <w:rsid w:val="00F369D0"/>
    <w:rsid w:val="00F4380F"/>
    <w:rsid w:val="00F47A44"/>
    <w:rsid w:val="00F5066F"/>
    <w:rsid w:val="00F51CFB"/>
    <w:rsid w:val="00F525BE"/>
    <w:rsid w:val="00F5280E"/>
    <w:rsid w:val="00F530A9"/>
    <w:rsid w:val="00F578E1"/>
    <w:rsid w:val="00F63663"/>
    <w:rsid w:val="00F803C4"/>
    <w:rsid w:val="00F80895"/>
    <w:rsid w:val="00F843E7"/>
    <w:rsid w:val="00F90CBB"/>
    <w:rsid w:val="00F91EF4"/>
    <w:rsid w:val="00F923EA"/>
    <w:rsid w:val="00F92D26"/>
    <w:rsid w:val="00F93081"/>
    <w:rsid w:val="00F94B9F"/>
    <w:rsid w:val="00F963C8"/>
    <w:rsid w:val="00FA4373"/>
    <w:rsid w:val="00FA475E"/>
    <w:rsid w:val="00FB2632"/>
    <w:rsid w:val="00FB2A8B"/>
    <w:rsid w:val="00FB39C2"/>
    <w:rsid w:val="00FB3BFF"/>
    <w:rsid w:val="00FB58E0"/>
    <w:rsid w:val="00FB620D"/>
    <w:rsid w:val="00FC6123"/>
    <w:rsid w:val="00FC653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3FBA58"/>
  <w15:chartTrackingRefBased/>
  <w15:docId w15:val="{BF4F904F-BD19-440C-BC77-B845809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qFormat/>
    <w:pPr>
      <w:keepNext/>
      <w:jc w:val="both"/>
      <w:outlineLvl w:val="2"/>
    </w:pPr>
    <w:rPr>
      <w:rFonts w:ascii="Garamond" w:hAnsi="Garamond"/>
      <w:b/>
      <w:bCs/>
      <w:sz w:val="24"/>
    </w:rPr>
  </w:style>
  <w:style w:type="paragraph" w:styleId="Ttulo4">
    <w:name w:val="heading 4"/>
    <w:basedOn w:val="Normal"/>
    <w:next w:val="Normal"/>
    <w:qFormat/>
    <w:pPr>
      <w:keepNext/>
      <w:jc w:val="both"/>
      <w:outlineLvl w:val="3"/>
    </w:pPr>
    <w:rPr>
      <w:rFonts w:ascii="Garamond" w:hAnsi="Garamond"/>
      <w:sz w:val="24"/>
    </w:rPr>
  </w:style>
  <w:style w:type="paragraph" w:styleId="Ttulo5">
    <w:name w:val="heading 5"/>
    <w:basedOn w:val="Normal"/>
    <w:next w:val="Normal"/>
    <w:qFormat/>
    <w:pPr>
      <w:keepNext/>
      <w:jc w:val="both"/>
      <w:outlineLvl w:val="4"/>
    </w:pPr>
    <w:rPr>
      <w:rFonts w:ascii="Arial" w:hAnsi="Arial" w:cs="Arial"/>
      <w:b/>
      <w:bCs/>
      <w:sz w:val="22"/>
    </w:rPr>
  </w:style>
  <w:style w:type="paragraph" w:styleId="Ttulo6">
    <w:name w:val="heading 6"/>
    <w:basedOn w:val="Normal"/>
    <w:next w:val="Normal"/>
    <w:qFormat/>
    <w:pPr>
      <w:keepNext/>
      <w:ind w:right="51"/>
      <w:outlineLvl w:val="5"/>
    </w:pPr>
    <w:rPr>
      <w:rFonts w:ascii="Arial" w:hAnsi="Arial" w:cs="Arial"/>
      <w:b/>
      <w:bCs/>
    </w:rPr>
  </w:style>
  <w:style w:type="paragraph" w:styleId="Ttulo7">
    <w:name w:val="heading 7"/>
    <w:basedOn w:val="Normal"/>
    <w:next w:val="Normal"/>
    <w:qFormat/>
    <w:pPr>
      <w:keepNext/>
      <w:widowControl w:val="0"/>
      <w:snapToGrid w:val="0"/>
      <w:jc w:val="both"/>
      <w:outlineLvl w:val="6"/>
    </w:pPr>
    <w:rPr>
      <w:rFonts w:ascii="Arial" w:hAnsi="Arial" w:cs="Arial"/>
      <w:b/>
    </w:rPr>
  </w:style>
  <w:style w:type="paragraph" w:styleId="Ttulo8">
    <w:name w:val="heading 8"/>
    <w:basedOn w:val="Normal"/>
    <w:next w:val="Normal"/>
    <w:qFormat/>
    <w:pPr>
      <w:keepNext/>
      <w:jc w:val="both"/>
      <w:outlineLvl w:val="7"/>
    </w:pPr>
    <w:rPr>
      <w:rFonts w:ascii="Arial" w:hAnsi="Arial" w:cs="Arial"/>
      <w:b/>
      <w:color w:val="FF0000"/>
    </w:rPr>
  </w:style>
  <w:style w:type="paragraph" w:styleId="Ttulo9">
    <w:name w:val="heading 9"/>
    <w:basedOn w:val="Normal"/>
    <w:next w:val="Normal"/>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Pr>
      <w:rFonts w:cs="Times New Roman"/>
    </w:rPr>
  </w:style>
  <w:style w:type="paragraph" w:styleId="Rodap">
    <w:name w:val="footer"/>
    <w:basedOn w:val="Normal"/>
    <w:link w:val="RodapChar"/>
    <w:pPr>
      <w:tabs>
        <w:tab w:val="center" w:pos="4419"/>
        <w:tab w:val="right" w:pos="8838"/>
      </w:tabs>
    </w:pPr>
    <w:rPr>
      <w:rFonts w:ascii="Courier (W1)" w:hAnsi="Courier (W1)"/>
      <w:color w:val="000000"/>
      <w:sz w:val="24"/>
    </w:rPr>
  </w:style>
  <w:style w:type="character" w:customStyle="1" w:styleId="RodapChar">
    <w:name w:val="Rodapé Char"/>
    <w:link w:val="Rodap"/>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pPr>
      <w:numPr>
        <w:numId w:val="2"/>
      </w:numPr>
      <w:overflowPunct/>
      <w:autoSpaceDE/>
      <w:autoSpaceDN/>
      <w:adjustRightInd/>
      <w:textAlignment w:val="auto"/>
    </w:pPr>
  </w:style>
  <w:style w:type="paragraph" w:customStyle="1" w:styleId="objeto">
    <w:name w:val="objeto"/>
    <w:basedOn w:val="NormalWeb"/>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pPr>
      <w:overflowPunct/>
      <w:autoSpaceDE/>
      <w:autoSpaceDN/>
      <w:adjustRightInd/>
      <w:ind w:left="709"/>
      <w:jc w:val="both"/>
      <w:textAlignment w:val="auto"/>
    </w:pPr>
    <w:rPr>
      <w:rFonts w:ascii="AmerType Md BT" w:hAnsi="AmerType Md BT"/>
      <w:sz w:val="24"/>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locked/>
    <w:rsid w:val="002F3312"/>
    <w:rPr>
      <w:rFonts w:cs="Times New Roman"/>
      <w:lang w:val="pt-BR" w:eastAsia="pt-BR" w:bidi="ar-SA"/>
    </w:rPr>
  </w:style>
  <w:style w:type="paragraph" w:styleId="Corpodetexto">
    <w:name w:val="Body Text"/>
    <w:basedOn w:val="Normal"/>
    <w:link w:val="CorpodetextoChar"/>
    <w:uiPriority w:val="99"/>
    <w:pPr>
      <w:jc w:val="both"/>
    </w:pPr>
    <w:rPr>
      <w:rFonts w:ascii="Garamond" w:hAnsi="Garamond"/>
      <w:sz w:val="24"/>
    </w:rPr>
  </w:style>
  <w:style w:type="paragraph" w:customStyle="1" w:styleId="DivisodeTabelas">
    <w:name w:val="Divisão de Tabelas"/>
    <w:basedOn w:val="Normal"/>
    <w:pPr>
      <w:spacing w:line="20" w:lineRule="exact"/>
    </w:pPr>
  </w:style>
  <w:style w:type="paragraph" w:styleId="Recuodecorpodetexto">
    <w:name w:val="Body Text Indent"/>
    <w:basedOn w:val="Normal"/>
    <w:pPr>
      <w:ind w:firstLine="709"/>
      <w:jc w:val="both"/>
    </w:pPr>
    <w:rPr>
      <w:rFonts w:ascii="Arial" w:hAnsi="Arial" w:cs="Arial"/>
    </w:rPr>
  </w:style>
  <w:style w:type="paragraph" w:styleId="Corpodetexto2">
    <w:name w:val="Body Text 2"/>
    <w:basedOn w:val="Normal"/>
    <w:link w:val="Corpodetexto2Char"/>
    <w:uiPriority w:val="99"/>
    <w:pPr>
      <w:jc w:val="both"/>
    </w:pPr>
    <w:rPr>
      <w:rFonts w:ascii="Arial" w:hAnsi="Arial" w:cs="Arial"/>
      <w:bCs/>
      <w:szCs w:val="22"/>
    </w:rPr>
  </w:style>
  <w:style w:type="paragraph" w:styleId="Corpodetexto3">
    <w:name w:val="Body Text 3"/>
    <w:basedOn w:val="Normal"/>
    <w:pPr>
      <w:widowControl w:val="0"/>
      <w:overflowPunct/>
      <w:autoSpaceDE/>
      <w:autoSpaceDN/>
      <w:adjustRightInd/>
      <w:snapToGrid w:val="0"/>
      <w:jc w:val="both"/>
      <w:textAlignment w:val="auto"/>
    </w:pPr>
    <w:rPr>
      <w:rFonts w:ascii="Arial" w:hAnsi="Arial" w:cs="Arial"/>
      <w:bCs/>
      <w:sz w:val="22"/>
      <w:szCs w:val="22"/>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paragraph" w:customStyle="1" w:styleId="WW-Corpodetexto2">
    <w:name w:val="WW-Corpo de texto 2"/>
    <w:basedOn w:val="Normal"/>
    <w:pPr>
      <w:widowControl w:val="0"/>
      <w:suppressAutoHyphens/>
      <w:jc w:val="both"/>
      <w:textAlignment w:val="auto"/>
    </w:pPr>
    <w:rPr>
      <w:b/>
      <w:sz w:val="24"/>
    </w:rPr>
  </w:style>
  <w:style w:type="paragraph" w:customStyle="1" w:styleId="Contedodatabela">
    <w:name w:val="Conteúdo da tabela"/>
    <w:basedOn w:val="Corpodetexto"/>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rsid w:val="005103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56AE3"/>
    <w:rPr>
      <w:rFonts w:ascii="Tahoma" w:hAnsi="Tahoma" w:cs="Tahoma"/>
      <w:sz w:val="16"/>
      <w:szCs w:val="16"/>
    </w:rPr>
  </w:style>
  <w:style w:type="paragraph" w:styleId="Recuodecorpodetexto2">
    <w:name w:val="Body Text Indent 2"/>
    <w:basedOn w:val="Normal"/>
    <w:rsid w:val="00622DEC"/>
    <w:pPr>
      <w:spacing w:after="120" w:line="480" w:lineRule="auto"/>
      <w:ind w:left="283"/>
    </w:pPr>
  </w:style>
  <w:style w:type="paragraph" w:customStyle="1" w:styleId="Ttulo2Arial">
    <w:name w:val="Título 2 + Arial"/>
    <w:aliases w:val="À esquerda,Não Expandido por / Condensado por,Espaçament..."/>
    <w:basedOn w:val="Ttulo2"/>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rsid w:val="002F3312"/>
    <w:rPr>
      <w:rFonts w:cs="Times New Roman"/>
    </w:rPr>
  </w:style>
  <w:style w:type="paragraph" w:customStyle="1" w:styleId="Padro">
    <w:name w:val="Padrão"/>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NormalArial">
    <w:name w:val="Normal + Arial"/>
    <w:aliases w:val="11 pt,Justificado"/>
    <w:basedOn w:val="Normal"/>
    <w:rsid w:val="00BE457E"/>
    <w:rPr>
      <w:rFonts w:ascii="Arial" w:hAnsi="Arial" w:cs="Arial"/>
      <w:b/>
      <w:bCs/>
      <w:sz w:val="22"/>
      <w:szCs w:val="22"/>
    </w:rPr>
  </w:style>
  <w:style w:type="character" w:styleId="Forte">
    <w:name w:val="Strong"/>
    <w:qFormat/>
    <w:rsid w:val="00FA4373"/>
    <w:rPr>
      <w:b/>
      <w:bCs/>
    </w:rPr>
  </w:style>
  <w:style w:type="paragraph" w:customStyle="1" w:styleId="Style2">
    <w:name w:val="Style 2"/>
    <w:rsid w:val="007476BE"/>
    <w:pPr>
      <w:widowControl w:val="0"/>
      <w:autoSpaceDE w:val="0"/>
      <w:autoSpaceDN w:val="0"/>
      <w:adjustRightInd w:val="0"/>
    </w:pPr>
  </w:style>
  <w:style w:type="character" w:customStyle="1" w:styleId="TextosemFormataoChar">
    <w:name w:val="Texto sem Formatação Char"/>
    <w:link w:val="TextosemFormatao"/>
    <w:uiPriority w:val="99"/>
    <w:locked/>
    <w:rsid w:val="0067764A"/>
    <w:rPr>
      <w:rFonts w:ascii="Courier New" w:hAnsi="Courier New"/>
      <w:spacing w:val="-3"/>
      <w:sz w:val="24"/>
    </w:rPr>
  </w:style>
  <w:style w:type="character" w:customStyle="1" w:styleId="Corpodetexto2Char">
    <w:name w:val="Corpo de texto 2 Char"/>
    <w:link w:val="Corpodetexto2"/>
    <w:uiPriority w:val="99"/>
    <w:rsid w:val="000A2805"/>
    <w:rPr>
      <w:rFonts w:ascii="Arial" w:hAnsi="Arial" w:cs="Arial"/>
      <w:bCs/>
      <w:szCs w:val="22"/>
    </w:rPr>
  </w:style>
  <w:style w:type="paragraph" w:styleId="PargrafodaLista">
    <w:name w:val="List Paragraph"/>
    <w:basedOn w:val="Normal"/>
    <w:uiPriority w:val="34"/>
    <w:qFormat/>
    <w:rsid w:val="00AD70FD"/>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Ttulo1Char">
    <w:name w:val="Título 1 Char"/>
    <w:link w:val="Ttulo1"/>
    <w:uiPriority w:val="99"/>
    <w:rsid w:val="000B0EA7"/>
    <w:rPr>
      <w:rFonts w:ascii="Garamond" w:hAnsi="Garamond"/>
      <w:sz w:val="28"/>
    </w:rPr>
  </w:style>
  <w:style w:type="character" w:customStyle="1" w:styleId="CorpodetextoChar">
    <w:name w:val="Corpo de texto Char"/>
    <w:link w:val="Corpodetexto"/>
    <w:uiPriority w:val="99"/>
    <w:rsid w:val="000B0EA7"/>
    <w:rPr>
      <w:rFonts w:ascii="Garamond" w:hAnsi="Garamond"/>
      <w:sz w:val="24"/>
    </w:rPr>
  </w:style>
  <w:style w:type="paragraph" w:customStyle="1" w:styleId="Default">
    <w:name w:val="Default"/>
    <w:uiPriority w:val="99"/>
    <w:rsid w:val="000B0EA7"/>
    <w:pPr>
      <w:autoSpaceDE w:val="0"/>
      <w:autoSpaceDN w:val="0"/>
      <w:adjustRightInd w:val="0"/>
    </w:pPr>
    <w:rPr>
      <w:rFonts w:ascii="Arial" w:hAnsi="Arial" w:cs="Arial"/>
      <w:color w:val="000000"/>
      <w:sz w:val="24"/>
      <w:szCs w:val="24"/>
    </w:rPr>
  </w:style>
  <w:style w:type="character" w:styleId="HiperlinkVisitado">
    <w:name w:val="FollowedHyperlink"/>
    <w:basedOn w:val="Fontepargpadro"/>
    <w:rsid w:val="00F07676"/>
    <w:rPr>
      <w:color w:val="954F72" w:themeColor="followedHyperlink"/>
      <w:u w:val="single"/>
    </w:rPr>
  </w:style>
  <w:style w:type="character" w:customStyle="1" w:styleId="Ttulo2Char">
    <w:name w:val="Título 2 Char"/>
    <w:link w:val="Ttulo2"/>
    <w:uiPriority w:val="99"/>
    <w:rsid w:val="00504507"/>
    <w:rPr>
      <w:rFonts w:ascii="AmerType Md BT" w:hAnsi="AmerType Md BT"/>
      <w:b/>
      <w:spacing w:val="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AbrirLei();"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34</Pages>
  <Words>12277</Words>
  <Characters>66302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78423</CharactersWithSpaces>
  <SharedDoc>false</SharedDoc>
  <HLinks>
    <vt:vector size="36" baseType="variant">
      <vt:variant>
        <vt:i4>7077898</vt:i4>
      </vt:variant>
      <vt:variant>
        <vt:i4>15</vt:i4>
      </vt:variant>
      <vt:variant>
        <vt:i4>0</vt:i4>
      </vt:variant>
      <vt:variant>
        <vt:i4>5</vt:i4>
      </vt:variant>
      <vt:variant>
        <vt:lpwstr>http://legislacao.planalto.gov.br/legisla/legislacao.nsf/Viw_Identificacao/lei 8.078-1990?OpenDocument</vt:lpwstr>
      </vt:variant>
      <vt:variant>
        <vt:lpwstr/>
      </vt:variant>
      <vt:variant>
        <vt:i4>7077898</vt:i4>
      </vt:variant>
      <vt:variant>
        <vt:i4>12</vt:i4>
      </vt:variant>
      <vt:variant>
        <vt:i4>0</vt:i4>
      </vt:variant>
      <vt:variant>
        <vt:i4>5</vt:i4>
      </vt:variant>
      <vt:variant>
        <vt:lpwstr>http://legislacao.planalto.gov.br/legisla/legislacao.nsf/Viw_Identificacao/lei 8.078-1990?OpenDocument</vt:lpwstr>
      </vt:variant>
      <vt:variant>
        <vt:lpwstr/>
      </vt:variant>
      <vt:variant>
        <vt:i4>6881392</vt:i4>
      </vt:variant>
      <vt:variant>
        <vt:i4>9</vt:i4>
      </vt:variant>
      <vt:variant>
        <vt:i4>0</vt:i4>
      </vt:variant>
      <vt:variant>
        <vt:i4>5</vt:i4>
      </vt:variant>
      <vt:variant>
        <vt:lpwstr>javascript:AbrirLei();</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2883682</vt:i4>
      </vt:variant>
      <vt:variant>
        <vt:i4>3</vt:i4>
      </vt:variant>
      <vt:variant>
        <vt:i4>0</vt:i4>
      </vt:variant>
      <vt:variant>
        <vt:i4>5</vt:i4>
      </vt:variant>
      <vt:variant>
        <vt:lpwstr>https://certidoes-apf.apps.tcu.gov.br/</vt:lpwstr>
      </vt:variant>
      <vt:variant>
        <vt:lpwstr/>
      </vt:variant>
      <vt:variant>
        <vt:i4>1572950</vt:i4>
      </vt:variant>
      <vt:variant>
        <vt:i4>0</vt:i4>
      </vt:variant>
      <vt:variant>
        <vt:i4>0</vt:i4>
      </vt:variant>
      <vt:variant>
        <vt:i4>5</vt:i4>
      </vt:variant>
      <vt:variant>
        <vt:lpwstr>https://www.cnj.jus.br/improbidadeadm/consultarrequerido.php?validar=form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1</cp:revision>
  <cp:lastPrinted>2018-05-21T20:02:00Z</cp:lastPrinted>
  <dcterms:created xsi:type="dcterms:W3CDTF">2021-01-13T13:53:00Z</dcterms:created>
  <dcterms:modified xsi:type="dcterms:W3CDTF">2021-08-20T17:10:00Z</dcterms:modified>
</cp:coreProperties>
</file>