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274B59">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110473">
        <w:rPr>
          <w:rFonts w:ascii="Arial" w:eastAsia="Batang" w:hAnsi="Arial" w:cs="Arial"/>
          <w:spacing w:val="0"/>
          <w:szCs w:val="28"/>
        </w:rPr>
        <w:t>1244/2021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110473">
        <w:rPr>
          <w:rFonts w:ascii="Arial" w:eastAsia="Batang" w:hAnsi="Arial" w:cs="Arial"/>
          <w:spacing w:val="0"/>
          <w:szCs w:val="28"/>
        </w:rPr>
        <w:t>21/2021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110473">
        <w:rPr>
          <w:rFonts w:ascii="Arial" w:eastAsia="Batang" w:hAnsi="Arial" w:cs="Arial"/>
          <w:sz w:val="28"/>
          <w:szCs w:val="28"/>
        </w:rPr>
        <w:t>UNITÁRIO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110473">
        <w:rPr>
          <w:rFonts w:ascii="Arial" w:eastAsia="Batang" w:hAnsi="Arial" w:cs="Arial"/>
          <w:sz w:val="28"/>
          <w:szCs w:val="28"/>
        </w:rPr>
        <w:t>UNITÁRIO POR ITEM</w:t>
      </w:r>
    </w:p>
    <w:p w:rsidR="00FE7D38" w:rsidRPr="00F03955" w:rsidRDefault="00FE7D38" w:rsidP="000D058D">
      <w:pPr>
        <w:rPr>
          <w:rFonts w:ascii="Arial" w:hAnsi="Arial" w:cs="Arial"/>
          <w:sz w:val="22"/>
          <w:szCs w:val="22"/>
        </w:rPr>
      </w:pP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110473">
        <w:rPr>
          <w:rFonts w:ascii="Arial" w:hAnsi="Arial" w:cs="Arial"/>
          <w:b/>
          <w:sz w:val="22"/>
          <w:szCs w:val="22"/>
        </w:rPr>
        <w:t>1244/2021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110473">
        <w:rPr>
          <w:rFonts w:ascii="Arial" w:hAnsi="Arial" w:cs="Arial"/>
          <w:b/>
          <w:sz w:val="22"/>
          <w:szCs w:val="22"/>
        </w:rPr>
        <w:t>21/2021</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110473">
        <w:rPr>
          <w:sz w:val="22"/>
        </w:rPr>
        <w:t>UNITÁRIO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274B59">
        <w:rPr>
          <w:rFonts w:ascii="Arial" w:hAnsi="Arial" w:cs="Arial"/>
          <w:bCs/>
          <w:sz w:val="22"/>
          <w:szCs w:val="22"/>
        </w:rPr>
        <w:t>09</w:t>
      </w:r>
      <w:r w:rsidR="005001AE">
        <w:rPr>
          <w:rFonts w:ascii="Arial" w:hAnsi="Arial" w:cs="Arial"/>
          <w:bCs/>
          <w:sz w:val="22"/>
          <w:szCs w:val="22"/>
        </w:rPr>
        <w:t>:</w:t>
      </w:r>
      <w:r w:rsidR="00274B59">
        <w:rPr>
          <w:rFonts w:ascii="Arial" w:hAnsi="Arial" w:cs="Arial"/>
          <w:bCs/>
          <w:sz w:val="22"/>
          <w:szCs w:val="22"/>
        </w:rPr>
        <w:t>3</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110473">
        <w:rPr>
          <w:rFonts w:ascii="Arial" w:hAnsi="Arial" w:cs="Arial"/>
          <w:bCs/>
          <w:sz w:val="22"/>
          <w:szCs w:val="22"/>
        </w:rPr>
        <w:t>07</w:t>
      </w:r>
      <w:r w:rsidR="00F03112">
        <w:rPr>
          <w:rFonts w:ascii="Arial" w:hAnsi="Arial" w:cs="Arial"/>
          <w:bCs/>
          <w:sz w:val="22"/>
          <w:szCs w:val="22"/>
        </w:rPr>
        <w:t xml:space="preserve"> de </w:t>
      </w:r>
      <w:r w:rsidR="00902C38">
        <w:rPr>
          <w:rFonts w:ascii="Arial" w:hAnsi="Arial" w:cs="Arial"/>
          <w:bCs/>
          <w:sz w:val="22"/>
          <w:szCs w:val="22"/>
        </w:rPr>
        <w:t>ju</w:t>
      </w:r>
      <w:r w:rsidR="00110473">
        <w:rPr>
          <w:rFonts w:ascii="Arial" w:hAnsi="Arial" w:cs="Arial"/>
          <w:bCs/>
          <w:sz w:val="22"/>
          <w:szCs w:val="22"/>
        </w:rPr>
        <w:t>l</w:t>
      </w:r>
      <w:r w:rsidR="00902C38">
        <w:rPr>
          <w:rFonts w:ascii="Arial" w:hAnsi="Arial" w:cs="Arial"/>
          <w:bCs/>
          <w:sz w:val="22"/>
          <w:szCs w:val="22"/>
        </w:rPr>
        <w:t>ho</w:t>
      </w:r>
      <w:r w:rsidR="00F03112">
        <w:rPr>
          <w:rFonts w:ascii="Arial" w:hAnsi="Arial" w:cs="Arial"/>
          <w:bCs/>
          <w:sz w:val="22"/>
          <w:szCs w:val="22"/>
        </w:rPr>
        <w:t xml:space="preserve"> de </w:t>
      </w:r>
      <w:r w:rsidR="00902C38">
        <w:rPr>
          <w:rFonts w:ascii="Arial" w:hAnsi="Arial" w:cs="Arial"/>
          <w:bCs/>
          <w:sz w:val="22"/>
          <w:szCs w:val="22"/>
        </w:rPr>
        <w:t>2021</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F6116F" w:rsidRPr="00F03955">
        <w:rPr>
          <w:rFonts w:ascii="Arial" w:hAnsi="Arial" w:cs="Arial"/>
          <w:bCs/>
          <w:sz w:val="22"/>
          <w:szCs w:val="22"/>
        </w:rPr>
        <w:t>às</w:t>
      </w:r>
      <w:r w:rsidR="00D53046" w:rsidRPr="00F03955">
        <w:rPr>
          <w:rFonts w:ascii="Arial" w:hAnsi="Arial" w:cs="Arial"/>
          <w:bCs/>
          <w:sz w:val="22"/>
          <w:szCs w:val="22"/>
        </w:rPr>
        <w:t xml:space="preserve"> </w:t>
      </w:r>
      <w:r w:rsidR="00274B59">
        <w:rPr>
          <w:rFonts w:ascii="Arial" w:hAnsi="Arial" w:cs="Arial"/>
          <w:bCs/>
          <w:sz w:val="22"/>
          <w:szCs w:val="22"/>
        </w:rPr>
        <w:t>09</w:t>
      </w:r>
      <w:r w:rsidR="007425B4">
        <w:rPr>
          <w:rFonts w:ascii="Arial" w:hAnsi="Arial" w:cs="Arial"/>
          <w:bCs/>
          <w:sz w:val="22"/>
          <w:szCs w:val="22"/>
        </w:rPr>
        <w:t>:</w:t>
      </w:r>
      <w:r w:rsidR="00274B59">
        <w:rPr>
          <w:rFonts w:ascii="Arial" w:hAnsi="Arial" w:cs="Arial"/>
          <w:bCs/>
          <w:sz w:val="22"/>
          <w:szCs w:val="22"/>
        </w:rPr>
        <w:t>3</w:t>
      </w:r>
      <w:r w:rsidR="00902C38">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110473">
        <w:rPr>
          <w:rFonts w:ascii="Arial" w:hAnsi="Arial" w:cs="Arial"/>
          <w:bCs/>
          <w:sz w:val="22"/>
          <w:szCs w:val="22"/>
        </w:rPr>
        <w:t>Unitário por Item</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F4380F" w:rsidRDefault="00F4380F" w:rsidP="00F4380F">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 n° 123/</w:t>
      </w:r>
      <w:r w:rsidRPr="00065983">
        <w:rPr>
          <w:rFonts w:ascii="Arial" w:hAnsi="Arial" w:cs="Arial"/>
          <w:b/>
          <w:sz w:val="22"/>
          <w:szCs w:val="22"/>
        </w:rPr>
        <w:t>06</w:t>
      </w:r>
      <w:r w:rsidR="00065983">
        <w:rPr>
          <w:rFonts w:ascii="Arial" w:hAnsi="Arial" w:cs="Arial"/>
          <w:b/>
          <w:sz w:val="22"/>
          <w:szCs w:val="22"/>
        </w:rPr>
        <w:t xml:space="preserve"> </w:t>
      </w:r>
      <w:r w:rsidR="00274B59">
        <w:rPr>
          <w:rFonts w:ascii="Arial" w:hAnsi="Arial" w:cs="Arial"/>
          <w:b/>
          <w:color w:val="000000"/>
          <w:sz w:val="22"/>
          <w:szCs w:val="22"/>
        </w:rPr>
        <w:t>e item 4</w:t>
      </w:r>
      <w:r w:rsidR="00065983"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530A9">
        <w:rPr>
          <w:rFonts w:ascii="Arial" w:hAnsi="Arial" w:cs="Arial"/>
          <w:sz w:val="22"/>
          <w:szCs w:val="22"/>
        </w:rPr>
        <w:t>09</w:t>
      </w:r>
      <w:r w:rsidRPr="00F03955">
        <w:rPr>
          <w:rFonts w:ascii="Arial" w:hAnsi="Arial" w:cs="Arial"/>
          <w:sz w:val="22"/>
          <w:szCs w:val="22"/>
        </w:rPr>
        <w:t xml:space="preserve"> – As informações poderão ser solicitadas via </w:t>
      </w:r>
      <w:r w:rsidR="00274B59" w:rsidRPr="00274B59">
        <w:rPr>
          <w:rFonts w:ascii="Arial" w:hAnsi="Arial" w:cs="Arial"/>
          <w:b/>
          <w:sz w:val="22"/>
          <w:szCs w:val="22"/>
          <w:u w:val="single"/>
        </w:rPr>
        <w:t xml:space="preserve">e-mail – </w:t>
      </w:r>
      <w:hyperlink r:id="rId7" w:history="1">
        <w:r w:rsidR="00F6116F" w:rsidRPr="00482C9F">
          <w:rPr>
            <w:rStyle w:val="Hyperlink"/>
            <w:rFonts w:ascii="Arial" w:hAnsi="Arial" w:cs="Arial"/>
            <w:b/>
            <w:sz w:val="22"/>
            <w:szCs w:val="22"/>
          </w:rPr>
          <w:t>licitacao@flordosertao.sc.gov.br</w:t>
        </w:r>
      </w:hyperlink>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065983" w:rsidRPr="00727667" w:rsidRDefault="0051031A" w:rsidP="005001AE">
      <w:pPr>
        <w:jc w:val="both"/>
        <w:rPr>
          <w:rFonts w:ascii="Arial" w:hAnsi="Arial" w:cs="Arial"/>
          <w:sz w:val="22"/>
          <w:szCs w:val="22"/>
        </w:rPr>
      </w:pPr>
      <w:r w:rsidRPr="00727667">
        <w:rPr>
          <w:rFonts w:ascii="Arial" w:hAnsi="Arial" w:cs="Arial"/>
          <w:sz w:val="22"/>
          <w:szCs w:val="22"/>
        </w:rPr>
        <w:t>2</w:t>
      </w:r>
      <w:r w:rsidR="00630DE4" w:rsidRPr="00727667">
        <w:rPr>
          <w:rFonts w:ascii="Arial" w:hAnsi="Arial" w:cs="Arial"/>
          <w:sz w:val="22"/>
          <w:szCs w:val="22"/>
        </w:rPr>
        <w:t xml:space="preserve">.1 – </w:t>
      </w:r>
      <w:r w:rsidR="00110473" w:rsidRPr="00110473">
        <w:rPr>
          <w:rFonts w:ascii="Arial" w:hAnsi="Arial" w:cs="Arial"/>
          <w:sz w:val="22"/>
          <w:szCs w:val="22"/>
        </w:rPr>
        <w:t>CONTRATAÇÃO DE EMPRESA PARA REALIZAÇÃO DE SERVIÇOS DE MÃO DE OBRA ESPECIALIZADA PARA REPAROS DE PAVIMENTAÇÃO EM PEDRAS IRREGULLARES EM TRECHOS DANIFICADOS DAS VIAS URBANAS E RURAIS DO MUNICIPIO DE FLOR DO SERTÃO</w:t>
      </w:r>
      <w:r w:rsidR="00F6116F">
        <w:rPr>
          <w:rFonts w:ascii="Arial" w:hAnsi="Arial" w:cs="Arial"/>
          <w:sz w:val="22"/>
          <w:szCs w:val="22"/>
        </w:rPr>
        <w:t>, conforme Anexo I -  Termo de Referência.</w:t>
      </w:r>
    </w:p>
    <w:p w:rsidR="006A111B" w:rsidRPr="00EF636E" w:rsidRDefault="006A111B"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630DE4" w:rsidRPr="00F03955" w:rsidRDefault="00412868" w:rsidP="005C0A3B">
      <w:pPr>
        <w:jc w:val="both"/>
        <w:rPr>
          <w:rFonts w:ascii="Arial" w:hAnsi="Arial" w:cs="Arial"/>
          <w:sz w:val="22"/>
          <w:szCs w:val="22"/>
        </w:rPr>
      </w:pPr>
      <w:r w:rsidRPr="00F03955">
        <w:rPr>
          <w:rFonts w:ascii="Arial" w:hAnsi="Arial" w:cs="Arial"/>
          <w:sz w:val="22"/>
          <w:szCs w:val="22"/>
        </w:rPr>
        <w:lastRenderedPageBreak/>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F6116F">
        <w:rPr>
          <w:rFonts w:ascii="Arial" w:hAnsi="Arial" w:cs="Arial"/>
          <w:sz w:val="22"/>
          <w:szCs w:val="22"/>
        </w:rPr>
        <w:t>3</w:t>
      </w:r>
      <w:r w:rsidR="00902C38">
        <w:rPr>
          <w:rFonts w:ascii="Arial" w:hAnsi="Arial" w:cs="Arial"/>
          <w:sz w:val="22"/>
          <w:szCs w:val="22"/>
        </w:rPr>
        <w:t>2</w:t>
      </w:r>
      <w:r w:rsidR="00F6116F">
        <w:rPr>
          <w:rFonts w:ascii="Arial" w:hAnsi="Arial" w:cs="Arial"/>
          <w:sz w:val="22"/>
          <w:szCs w:val="22"/>
        </w:rPr>
        <w:t>/</w:t>
      </w:r>
      <w:r w:rsidR="00902C38">
        <w:rPr>
          <w:rFonts w:ascii="Arial" w:hAnsi="Arial" w:cs="Arial"/>
          <w:sz w:val="22"/>
          <w:szCs w:val="22"/>
        </w:rPr>
        <w:t>2021</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902C38" w:rsidRDefault="00902C38" w:rsidP="00902C38">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902C38" w:rsidRPr="00535E63" w:rsidRDefault="00902C38" w:rsidP="00902C38">
      <w:pPr>
        <w:jc w:val="both"/>
        <w:rPr>
          <w:rFonts w:ascii="Arial" w:hAnsi="Arial" w:cs="Arial"/>
          <w:b/>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8"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Pr>
          <w:rFonts w:ascii="Arial" w:hAnsi="Arial" w:cs="Arial"/>
          <w:sz w:val="22"/>
          <w:szCs w:val="22"/>
          <w:u w:val="single"/>
        </w:rPr>
        <w:t>2021</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902C38" w:rsidRPr="00535E63" w:rsidRDefault="00902C38" w:rsidP="00902C38">
      <w:pPr>
        <w:jc w:val="both"/>
        <w:rPr>
          <w:rFonts w:ascii="Arial" w:hAnsi="Arial" w:cs="Arial"/>
          <w:sz w:val="22"/>
          <w:szCs w:val="22"/>
        </w:rPr>
      </w:pPr>
    </w:p>
    <w:p w:rsidR="00902C38" w:rsidRPr="00275B79" w:rsidRDefault="00902C38" w:rsidP="00902C38">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902C38" w:rsidRPr="00275B79" w:rsidRDefault="00902C38" w:rsidP="00902C38">
      <w:pPr>
        <w:jc w:val="both"/>
        <w:rPr>
          <w:rFonts w:ascii="Arial" w:hAnsi="Arial" w:cs="Arial"/>
          <w:sz w:val="28"/>
          <w:szCs w:val="28"/>
        </w:rPr>
      </w:pPr>
    </w:p>
    <w:p w:rsidR="00902C38" w:rsidRPr="00275B79" w:rsidRDefault="00902C38" w:rsidP="00902C38">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902C38" w:rsidRPr="00535E63" w:rsidRDefault="00902C38" w:rsidP="00902C38">
      <w:pPr>
        <w:tabs>
          <w:tab w:val="left" w:pos="5415"/>
        </w:tabs>
        <w:jc w:val="both"/>
        <w:rPr>
          <w:rFonts w:ascii="Arial" w:hAnsi="Arial" w:cs="Arial"/>
          <w:sz w:val="22"/>
          <w:szCs w:val="22"/>
        </w:rPr>
      </w:pPr>
      <w:r w:rsidRPr="00535E63">
        <w:rPr>
          <w:rFonts w:ascii="Arial" w:hAnsi="Arial" w:cs="Arial"/>
          <w:sz w:val="22"/>
          <w:szCs w:val="22"/>
        </w:rPr>
        <w:tab/>
      </w:r>
    </w:p>
    <w:p w:rsidR="00902C38" w:rsidRPr="00535E63" w:rsidRDefault="00902C38" w:rsidP="00902C38">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902C38" w:rsidRPr="00535E63" w:rsidRDefault="00902C38" w:rsidP="00902C38">
      <w:pPr>
        <w:jc w:val="both"/>
        <w:rPr>
          <w:rFonts w:ascii="Arial" w:hAnsi="Arial" w:cs="Arial"/>
          <w:b/>
          <w:snapToGrid w:val="0"/>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902C38" w:rsidRPr="00535E63" w:rsidRDefault="00902C38" w:rsidP="00902C38">
      <w:pPr>
        <w:jc w:val="both"/>
        <w:rPr>
          <w:rFonts w:ascii="Arial" w:hAnsi="Arial" w:cs="Arial"/>
          <w:sz w:val="22"/>
          <w:szCs w:val="22"/>
          <w:lang w:val="x-none"/>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w:t>
      </w:r>
      <w:proofErr w:type="gramStart"/>
      <w:r w:rsidRPr="00535E63">
        <w:rPr>
          <w:rFonts w:ascii="Arial" w:hAnsi="Arial" w:cs="Arial"/>
          <w:sz w:val="22"/>
          <w:szCs w:val="22"/>
          <w:lang w:val="x-none"/>
        </w:rPr>
        <w:t>empresa sediadas</w:t>
      </w:r>
      <w:proofErr w:type="gramEnd"/>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902C38" w:rsidRPr="00535E63" w:rsidRDefault="00902C38" w:rsidP="00902C38">
      <w:pPr>
        <w:jc w:val="both"/>
        <w:rPr>
          <w:rFonts w:ascii="Arial" w:hAnsi="Arial" w:cs="Arial"/>
          <w:sz w:val="22"/>
          <w:szCs w:val="22"/>
        </w:rPr>
      </w:pPr>
    </w:p>
    <w:p w:rsidR="00902C38" w:rsidRDefault="00902C38" w:rsidP="00902C38">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902C38" w:rsidRPr="00535E63" w:rsidRDefault="00902C38" w:rsidP="00902C38">
      <w:pPr>
        <w:jc w:val="both"/>
        <w:rPr>
          <w:rFonts w:ascii="Arial" w:hAnsi="Arial" w:cs="Arial"/>
          <w:noProof/>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902C38" w:rsidRPr="00535E63" w:rsidRDefault="00902C38" w:rsidP="00902C38">
      <w:pPr>
        <w:jc w:val="both"/>
        <w:rPr>
          <w:rFonts w:ascii="Arial" w:hAnsi="Arial" w:cs="Arial"/>
          <w:sz w:val="22"/>
          <w:szCs w:val="22"/>
        </w:rPr>
      </w:pPr>
    </w:p>
    <w:p w:rsidR="00902C38" w:rsidRPr="00F03955" w:rsidRDefault="00902C38" w:rsidP="00902C38">
      <w:pPr>
        <w:jc w:val="both"/>
        <w:rPr>
          <w:rFonts w:ascii="Arial" w:hAnsi="Arial" w:cs="Arial"/>
          <w:sz w:val="22"/>
          <w:szCs w:val="22"/>
        </w:rPr>
      </w:pPr>
      <w:r w:rsidRPr="00535E63">
        <w:rPr>
          <w:rFonts w:ascii="Arial" w:hAnsi="Arial" w:cs="Arial"/>
          <w:sz w:val="22"/>
          <w:szCs w:val="22"/>
        </w:rPr>
        <w:t>4.7 - O proponente que se</w:t>
      </w:r>
      <w:r>
        <w:rPr>
          <w:rFonts w:ascii="Arial" w:hAnsi="Arial" w:cs="Arial"/>
          <w:sz w:val="22"/>
          <w:szCs w:val="22"/>
        </w:rPr>
        <w:t xml:space="preserve"> enquadrar na condição de </w:t>
      </w:r>
      <w:proofErr w:type="gramStart"/>
      <w:r>
        <w:rPr>
          <w:rFonts w:ascii="Arial" w:hAnsi="Arial" w:cs="Arial"/>
          <w:sz w:val="22"/>
          <w:szCs w:val="22"/>
        </w:rPr>
        <w:t xml:space="preserve">micro </w:t>
      </w:r>
      <w:r w:rsidRPr="00535E63">
        <w:rPr>
          <w:rFonts w:ascii="Arial" w:hAnsi="Arial" w:cs="Arial"/>
          <w:sz w:val="22"/>
          <w:szCs w:val="22"/>
        </w:rPr>
        <w:t>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w:t>
      </w:r>
    </w:p>
    <w:p w:rsidR="004F6A4C" w:rsidRPr="00F03955" w:rsidRDefault="009A05B8" w:rsidP="004F6A4C">
      <w:pPr>
        <w:jc w:val="both"/>
        <w:rPr>
          <w:rFonts w:ascii="Arial" w:hAnsi="Arial" w:cs="Arial"/>
          <w:sz w:val="22"/>
          <w:szCs w:val="22"/>
        </w:rPr>
      </w:pPr>
      <w:r>
        <w:rPr>
          <w:rFonts w:ascii="Arial" w:hAnsi="Arial" w:cs="Arial"/>
          <w:sz w:val="22"/>
          <w:szCs w:val="22"/>
        </w:rPr>
        <w:t xml:space="preserve">  </w:t>
      </w: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110473">
        <w:rPr>
          <w:rFonts w:ascii="Arial" w:hAnsi="Arial" w:cs="Arial"/>
          <w:sz w:val="22"/>
          <w:szCs w:val="22"/>
        </w:rPr>
        <w:t>1244/2021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110473">
        <w:rPr>
          <w:rFonts w:ascii="Arial" w:hAnsi="Arial" w:cs="Arial"/>
          <w:sz w:val="22"/>
          <w:szCs w:val="22"/>
        </w:rPr>
        <w:t>21/2021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110473">
        <w:rPr>
          <w:rFonts w:ascii="Arial" w:hAnsi="Arial" w:cs="Arial"/>
          <w:sz w:val="22"/>
          <w:szCs w:val="22"/>
        </w:rPr>
        <w:t>1244/2021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110473">
        <w:rPr>
          <w:rFonts w:ascii="Arial" w:hAnsi="Arial" w:cs="Arial"/>
          <w:sz w:val="22"/>
          <w:szCs w:val="22"/>
        </w:rPr>
        <w:t>21/2021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9A05B8" w:rsidRDefault="009A05B8" w:rsidP="004F6A4C">
      <w:pPr>
        <w:pStyle w:val="Corpodetexto2"/>
        <w:rPr>
          <w:bCs w:val="0"/>
          <w:sz w:val="22"/>
        </w:rPr>
      </w:pPr>
    </w:p>
    <w:p w:rsidR="00F6116F" w:rsidRDefault="00F6116F" w:rsidP="00F6116F">
      <w:pPr>
        <w:pStyle w:val="Corpodetexto2"/>
        <w:rPr>
          <w:b/>
          <w:sz w:val="22"/>
        </w:rPr>
      </w:pPr>
      <w:r w:rsidRPr="00860A61">
        <w:rPr>
          <w:b/>
          <w:sz w:val="22"/>
        </w:rPr>
        <w:t>6 – CREDENCIAMENTO</w:t>
      </w:r>
    </w:p>
    <w:p w:rsidR="00F6116F" w:rsidRPr="00860A61" w:rsidRDefault="00F6116F" w:rsidP="00F6116F">
      <w:pPr>
        <w:pStyle w:val="Corpodetexto2"/>
        <w:rPr>
          <w:b/>
          <w:bCs w:val="0"/>
          <w:sz w:val="22"/>
        </w:rPr>
      </w:pPr>
    </w:p>
    <w:p w:rsidR="00F6116F" w:rsidRPr="00860A61" w:rsidRDefault="00F6116F" w:rsidP="00F6116F">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F6116F" w:rsidRPr="00860A61" w:rsidRDefault="00F6116F" w:rsidP="00F6116F">
      <w:pPr>
        <w:jc w:val="both"/>
        <w:rPr>
          <w:rFonts w:ascii="Arial" w:hAnsi="Arial" w:cs="Arial"/>
          <w:snapToGrid w:val="0"/>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 Se o credenciado for sócio administrador da empresa este item está dispensado.</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IV - Cópia autenticada do Ato Constitutivo, Estatuto ou </w:t>
      </w:r>
      <w:r>
        <w:rPr>
          <w:rFonts w:ascii="Arial" w:hAnsi="Arial" w:cs="Arial"/>
          <w:sz w:val="22"/>
          <w:szCs w:val="22"/>
        </w:rPr>
        <w:t>Ata de Registro de Preços</w:t>
      </w:r>
      <w:r w:rsidRPr="00860A61">
        <w:rPr>
          <w:rFonts w:ascii="Arial" w:hAnsi="Arial" w:cs="Arial"/>
          <w:sz w:val="22"/>
          <w:szCs w:val="22"/>
        </w:rPr>
        <w:t xml:space="preserve">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F6116F" w:rsidRPr="00860A61" w:rsidRDefault="00F6116F" w:rsidP="00F6116F">
      <w:pPr>
        <w:jc w:val="both"/>
        <w:rPr>
          <w:rFonts w:ascii="Arial" w:hAnsi="Arial" w:cs="Arial"/>
          <w:noProof/>
          <w:sz w:val="22"/>
          <w:szCs w:val="22"/>
        </w:rPr>
      </w:pPr>
    </w:p>
    <w:p w:rsidR="00F6116F" w:rsidRPr="00860A61" w:rsidRDefault="00F6116F" w:rsidP="00F6116F">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F6116F" w:rsidRPr="00860A61" w:rsidRDefault="00F6116F" w:rsidP="00F6116F">
      <w:pPr>
        <w:jc w:val="both"/>
        <w:rPr>
          <w:rFonts w:ascii="Arial" w:hAnsi="Arial" w:cs="Arial"/>
          <w:sz w:val="22"/>
          <w:szCs w:val="22"/>
        </w:rPr>
      </w:pPr>
    </w:p>
    <w:p w:rsidR="00F6116F" w:rsidRPr="00860A61" w:rsidRDefault="00F6116F" w:rsidP="00F6116F">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F6116F" w:rsidRPr="00860A61" w:rsidRDefault="00F6116F" w:rsidP="00F6116F">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F6116F" w:rsidRPr="00860A61" w:rsidRDefault="00F6116F" w:rsidP="00F6116F">
      <w:pPr>
        <w:tabs>
          <w:tab w:val="left" w:pos="2270"/>
          <w:tab w:val="left" w:pos="4294"/>
        </w:tabs>
        <w:jc w:val="both"/>
        <w:rPr>
          <w:rFonts w:ascii="Arial" w:hAnsi="Arial" w:cs="Arial"/>
          <w:noProof/>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F6116F" w:rsidRPr="00860A61" w:rsidRDefault="00F6116F" w:rsidP="00F6116F">
      <w:pPr>
        <w:jc w:val="both"/>
        <w:rPr>
          <w:rFonts w:ascii="Arial" w:hAnsi="Arial" w:cs="Arial"/>
          <w:sz w:val="22"/>
          <w:szCs w:val="22"/>
        </w:rPr>
      </w:pPr>
    </w:p>
    <w:p w:rsidR="00F6116F" w:rsidRDefault="00F6116F" w:rsidP="00F6116F">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F6116F" w:rsidRPr="00F03955">
        <w:rPr>
          <w:rFonts w:ascii="Arial" w:hAnsi="Arial" w:cs="Arial"/>
          <w:sz w:val="22"/>
          <w:szCs w:val="22"/>
        </w:rPr>
        <w:t>páginas</w:t>
      </w:r>
      <w:r w:rsidRPr="00F03955">
        <w:rPr>
          <w:rFonts w:ascii="Arial" w:hAnsi="Arial" w:cs="Arial"/>
          <w:sz w:val="22"/>
          <w:szCs w:val="22"/>
        </w:rPr>
        <w:t xml:space="preserve"> numeradas e rubricadas sendo a </w:t>
      </w:r>
      <w:r w:rsidR="00F6116F"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 xml:space="preserve">7.3 – A proponente vencedora de cada item ficará responsável pela garantia e boa qualidade dos </w:t>
      </w:r>
      <w:r w:rsidR="00110473">
        <w:rPr>
          <w:rFonts w:ascii="Arial" w:hAnsi="Arial" w:cs="Arial"/>
          <w:sz w:val="22"/>
          <w:szCs w:val="22"/>
        </w:rPr>
        <w:t>serviços</w:t>
      </w:r>
      <w:r w:rsidRPr="00F03955">
        <w:rPr>
          <w:rFonts w:ascii="Arial" w:hAnsi="Arial" w:cs="Arial"/>
          <w:sz w:val="22"/>
          <w:szCs w:val="22"/>
        </w:rPr>
        <w:t xml:space="preserve"> entregue.</w:t>
      </w:r>
    </w:p>
    <w:p w:rsidR="008874FA" w:rsidRPr="00F03955" w:rsidRDefault="008874FA" w:rsidP="008874FA">
      <w:pPr>
        <w:overflowPunct/>
        <w:jc w:val="both"/>
        <w:textAlignment w:val="auto"/>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727667" w:rsidRDefault="00566A2A" w:rsidP="00727667">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F03955">
        <w:rPr>
          <w:rFonts w:ascii="Arial" w:hAnsi="Arial" w:cs="Arial"/>
        </w:rPr>
        <w:t>8</w:t>
      </w:r>
      <w:r w:rsidR="00A821D9">
        <w:rPr>
          <w:rFonts w:ascii="Arial" w:hAnsi="Arial" w:cs="Arial"/>
        </w:rPr>
        <w:t>.1</w:t>
      </w:r>
      <w:r w:rsidR="006E268F" w:rsidRPr="00F03955">
        <w:rPr>
          <w:rFonts w:ascii="Arial" w:hAnsi="Arial" w:cs="Arial"/>
        </w:rPr>
        <w:t xml:space="preserve"> </w:t>
      </w:r>
      <w:r w:rsidR="00727667">
        <w:rPr>
          <w:rFonts w:ascii="Arial" w:hAnsi="Arial" w:cs="Arial"/>
        </w:rPr>
        <w:t xml:space="preserve">- Os </w:t>
      </w:r>
      <w:r w:rsidR="00110473">
        <w:rPr>
          <w:rFonts w:ascii="Arial" w:hAnsi="Arial" w:cs="Arial"/>
        </w:rPr>
        <w:t>Serviços</w:t>
      </w:r>
      <w:r w:rsidR="00727667">
        <w:rPr>
          <w:rFonts w:ascii="Arial" w:hAnsi="Arial" w:cs="Arial"/>
        </w:rPr>
        <w:t xml:space="preserve"> deverão ser </w:t>
      </w:r>
      <w:r w:rsidR="00110473">
        <w:rPr>
          <w:rFonts w:ascii="Arial" w:hAnsi="Arial" w:cs="Arial"/>
        </w:rPr>
        <w:t>iniciados no prazo máximo de 02 dias após solicitação dos mesmos e o prazo de execução será estipulado conforme cada serviço a ser realizado</w:t>
      </w:r>
      <w:r w:rsidR="00727667">
        <w:rPr>
          <w:rFonts w:ascii="Arial" w:hAnsi="Arial" w:cs="Arial"/>
        </w:rPr>
        <w:t>.</w:t>
      </w:r>
    </w:p>
    <w:p w:rsidR="00AD7347" w:rsidRDefault="00AD7347" w:rsidP="00727667">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D7347">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D7347">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9A05B8" w:rsidRDefault="009A05B8" w:rsidP="009A05B8">
      <w:pPr>
        <w:pStyle w:val="Corpodetexto2"/>
        <w:widowControl w:val="0"/>
        <w:rPr>
          <w:bCs w:val="0"/>
          <w:sz w:val="22"/>
        </w:rPr>
      </w:pPr>
      <w:r w:rsidRPr="00F03955">
        <w:rPr>
          <w:bCs w:val="0"/>
          <w:sz w:val="22"/>
        </w:rPr>
        <w:t>9.</w:t>
      </w:r>
      <w:r>
        <w:rPr>
          <w:bCs w:val="0"/>
          <w:sz w:val="22"/>
        </w:rPr>
        <w:t>1</w:t>
      </w:r>
      <w:r w:rsidRPr="00F03955">
        <w:rPr>
          <w:bCs w:val="0"/>
          <w:sz w:val="22"/>
        </w:rPr>
        <w:t xml:space="preserve"> – Para procederem à habilitação, os interessados deverão apresentar no envelope nº. 0</w:t>
      </w:r>
      <w:r>
        <w:rPr>
          <w:bCs w:val="0"/>
          <w:sz w:val="22"/>
        </w:rPr>
        <w:t>2</w:t>
      </w:r>
      <w:r w:rsidRPr="00F03955">
        <w:rPr>
          <w:bCs w:val="0"/>
          <w:sz w:val="22"/>
        </w:rPr>
        <w:t xml:space="preserve"> – documentos para habilitação, os seguintes documentos:</w:t>
      </w:r>
    </w:p>
    <w:p w:rsidR="009A05B8" w:rsidRDefault="009A05B8" w:rsidP="009A05B8">
      <w:pPr>
        <w:pStyle w:val="Corpodetexto2"/>
        <w:widowControl w:val="0"/>
        <w:rPr>
          <w:bCs w:val="0"/>
          <w:sz w:val="22"/>
        </w:rPr>
      </w:pPr>
    </w:p>
    <w:p w:rsidR="009A05B8" w:rsidRDefault="009A05B8" w:rsidP="009A05B8">
      <w:pPr>
        <w:pStyle w:val="Corpodetexto2"/>
        <w:widowControl w:val="0"/>
        <w:rPr>
          <w:sz w:val="22"/>
        </w:rPr>
      </w:pPr>
      <w:r w:rsidRPr="00AD7D47">
        <w:rPr>
          <w:sz w:val="22"/>
        </w:rPr>
        <w:t>9.1.1.1 - Prova de Inscrição no Cadastro Nacional de Pessoas Jurídicas – CNPJ com cartão atualizado</w:t>
      </w:r>
      <w:r>
        <w:rPr>
          <w:sz w:val="22"/>
        </w:rPr>
        <w:t>.</w:t>
      </w:r>
    </w:p>
    <w:p w:rsidR="00BB0FD2" w:rsidRDefault="00BB0FD2" w:rsidP="009A05B8">
      <w:pPr>
        <w:pStyle w:val="Corpodetexto2"/>
        <w:widowControl w:val="0"/>
        <w:rPr>
          <w:sz w:val="22"/>
        </w:rPr>
      </w:pPr>
    </w:p>
    <w:p w:rsidR="009A05B8" w:rsidRDefault="009A05B8" w:rsidP="009A05B8">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9A05B8" w:rsidRPr="00AD7D47" w:rsidRDefault="009A05B8" w:rsidP="009A05B8">
      <w:pPr>
        <w:jc w:val="both"/>
        <w:rPr>
          <w:rFonts w:ascii="Arial" w:hAnsi="Arial" w:cs="Arial"/>
          <w:sz w:val="22"/>
          <w:szCs w:val="22"/>
        </w:rPr>
      </w:pPr>
    </w:p>
    <w:p w:rsidR="009A05B8" w:rsidRDefault="009A05B8" w:rsidP="009A05B8">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2"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9A05B8" w:rsidRPr="00AD7D47" w:rsidRDefault="009A05B8" w:rsidP="009A05B8">
      <w:pPr>
        <w:jc w:val="both"/>
        <w:rPr>
          <w:rStyle w:val="apple-converted-space"/>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F6116F" w:rsidRDefault="00F6116F" w:rsidP="009A05B8">
      <w:pPr>
        <w:jc w:val="both"/>
        <w:rPr>
          <w:rFonts w:ascii="Arial" w:hAnsi="Arial" w:cs="Arial"/>
          <w:noProof/>
          <w:sz w:val="22"/>
          <w:szCs w:val="22"/>
        </w:rPr>
      </w:pPr>
    </w:p>
    <w:p w:rsidR="00F6116F" w:rsidRDefault="00F6116F" w:rsidP="009A05B8">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9A05B8" w:rsidRDefault="009A05B8" w:rsidP="009A05B8">
      <w:pPr>
        <w:jc w:val="both"/>
        <w:rPr>
          <w:rFonts w:ascii="Arial" w:hAnsi="Arial" w:cs="Arial"/>
          <w:noProof/>
          <w:sz w:val="22"/>
          <w:szCs w:val="22"/>
        </w:rPr>
      </w:pPr>
    </w:p>
    <w:p w:rsidR="009A05B8" w:rsidRDefault="009A05B8" w:rsidP="009A05B8">
      <w:pPr>
        <w:jc w:val="both"/>
        <w:rPr>
          <w:rFonts w:ascii="Arial" w:eastAsia="Batang" w:hAnsi="Arial" w:cs="Arial"/>
          <w:sz w:val="22"/>
          <w:szCs w:val="22"/>
        </w:rPr>
      </w:pPr>
      <w:r w:rsidRPr="00AD7D47">
        <w:rPr>
          <w:rFonts w:ascii="Arial" w:hAnsi="Arial" w:cs="Arial"/>
          <w:sz w:val="22"/>
        </w:rPr>
        <w:t>9.1.1.</w:t>
      </w:r>
      <w:r w:rsidR="00551464">
        <w:rPr>
          <w:rFonts w:ascii="Arial" w:hAnsi="Arial" w:cs="Arial"/>
          <w:sz w:val="22"/>
        </w:rPr>
        <w:t>9</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sidR="00B14814">
        <w:rPr>
          <w:rFonts w:ascii="Arial" w:eastAsia="Batang" w:hAnsi="Arial" w:cs="Arial"/>
          <w:sz w:val="22"/>
          <w:szCs w:val="22"/>
        </w:rPr>
        <w:t>no Anexo IV</w:t>
      </w:r>
      <w:r w:rsidRPr="00AD7D47">
        <w:rPr>
          <w:rFonts w:ascii="Arial" w:eastAsia="Batang" w:hAnsi="Arial" w:cs="Arial"/>
          <w:sz w:val="22"/>
          <w:szCs w:val="22"/>
        </w:rPr>
        <w:t>.</w:t>
      </w:r>
    </w:p>
    <w:p w:rsidR="00F6116F" w:rsidRDefault="00F6116F" w:rsidP="009A05B8">
      <w:pPr>
        <w:jc w:val="both"/>
        <w:rPr>
          <w:rFonts w:ascii="Arial" w:eastAsia="Batang" w:hAnsi="Arial" w:cs="Arial"/>
          <w:sz w:val="22"/>
          <w:szCs w:val="22"/>
        </w:rPr>
      </w:pPr>
    </w:p>
    <w:p w:rsidR="009A05B8" w:rsidRPr="00AD7D47" w:rsidRDefault="00F6116F" w:rsidP="009A05B8">
      <w:pPr>
        <w:jc w:val="both"/>
        <w:rPr>
          <w:rFonts w:ascii="Arial" w:eastAsia="Batang" w:hAnsi="Arial" w:cs="Arial"/>
          <w:sz w:val="22"/>
          <w:szCs w:val="22"/>
        </w:rPr>
      </w:pPr>
      <w:r>
        <w:rPr>
          <w:rFonts w:ascii="Arial" w:hAnsi="Arial" w:cs="Arial"/>
          <w:sz w:val="22"/>
        </w:rPr>
        <w:t>9.1.1.1</w:t>
      </w:r>
      <w:r w:rsidR="00551464">
        <w:rPr>
          <w:rFonts w:ascii="Arial" w:hAnsi="Arial" w:cs="Arial"/>
          <w:sz w:val="22"/>
        </w:rPr>
        <w:t>0</w:t>
      </w:r>
      <w:r w:rsidR="009A05B8" w:rsidRPr="00AD7D47">
        <w:rPr>
          <w:rFonts w:ascii="Arial" w:hAnsi="Arial" w:cs="Arial"/>
          <w:sz w:val="22"/>
        </w:rPr>
        <w:t xml:space="preserve"> - </w:t>
      </w:r>
      <w:r w:rsidR="009A05B8"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9A05B8" w:rsidRPr="00AD7D47">
        <w:rPr>
          <w:rFonts w:ascii="Arial" w:eastAsia="Batang" w:hAnsi="Arial" w:cs="Arial"/>
          <w:sz w:val="22"/>
          <w:szCs w:val="22"/>
        </w:rPr>
        <w:t xml:space="preserve"> de acordo com o modelo constante no Anexo </w:t>
      </w:r>
      <w:r w:rsidR="009A05B8">
        <w:rPr>
          <w:rFonts w:ascii="Arial" w:eastAsia="Batang" w:hAnsi="Arial" w:cs="Arial"/>
          <w:sz w:val="22"/>
          <w:szCs w:val="22"/>
        </w:rPr>
        <w:t>V</w:t>
      </w:r>
      <w:r w:rsidR="00B14814">
        <w:rPr>
          <w:rFonts w:ascii="Arial" w:eastAsia="Batang" w:hAnsi="Arial" w:cs="Arial"/>
          <w:sz w:val="22"/>
          <w:szCs w:val="22"/>
        </w:rPr>
        <w:t>I</w:t>
      </w:r>
      <w:r w:rsidR="009A05B8" w:rsidRPr="00AD7D47">
        <w:rPr>
          <w:rFonts w:ascii="Arial" w:eastAsia="Batang" w:hAnsi="Arial" w:cs="Arial"/>
          <w:sz w:val="22"/>
          <w:szCs w:val="22"/>
        </w:rPr>
        <w:t>.</w:t>
      </w:r>
    </w:p>
    <w:p w:rsidR="009A05B8" w:rsidRDefault="009A05B8" w:rsidP="009A05B8">
      <w:pPr>
        <w:jc w:val="both"/>
        <w:rPr>
          <w:rFonts w:ascii="Arial" w:eastAsia="Batang" w:hAnsi="Arial" w:cs="Arial"/>
          <w:sz w:val="22"/>
          <w:szCs w:val="22"/>
        </w:rPr>
      </w:pPr>
    </w:p>
    <w:p w:rsidR="009A05B8" w:rsidRDefault="009A05B8" w:rsidP="009A05B8">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9A05B8" w:rsidRPr="00F03955"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F03955">
        <w:rPr>
          <w:rFonts w:ascii="Arial" w:hAnsi="Arial" w:cs="Arial"/>
          <w:sz w:val="22"/>
          <w:szCs w:val="22"/>
        </w:rPr>
        <w:lastRenderedPageBreak/>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9A05B8" w:rsidRDefault="009A05B8" w:rsidP="009A05B8">
      <w:pPr>
        <w:jc w:val="both"/>
        <w:rPr>
          <w:rFonts w:ascii="Arial" w:hAnsi="Arial" w:cs="Arial"/>
          <w:sz w:val="22"/>
          <w:szCs w:val="22"/>
        </w:rPr>
      </w:pPr>
    </w:p>
    <w:p w:rsidR="009A05B8" w:rsidRPr="008206C7" w:rsidRDefault="009A05B8" w:rsidP="009A05B8">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9A05B8" w:rsidRDefault="009A05B8" w:rsidP="009A05B8">
      <w:pPr>
        <w:ind w:right="-142"/>
        <w:jc w:val="both"/>
        <w:rPr>
          <w:rFonts w:ascii="Arial" w:hAnsi="Arial" w:cs="Arial"/>
          <w:bCs/>
          <w:sz w:val="22"/>
          <w:szCs w:val="22"/>
        </w:rPr>
      </w:pPr>
    </w:p>
    <w:p w:rsidR="009A05B8" w:rsidRPr="008206C7" w:rsidRDefault="009A05B8" w:rsidP="009A05B8">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A05B8" w:rsidRPr="008206C7" w:rsidRDefault="009A05B8" w:rsidP="009A05B8">
      <w:pPr>
        <w:widowControl w:val="0"/>
        <w:ind w:right="-142"/>
        <w:jc w:val="both"/>
        <w:rPr>
          <w:rFonts w:ascii="Arial" w:hAnsi="Arial" w:cs="Arial"/>
          <w:sz w:val="22"/>
          <w:szCs w:val="22"/>
        </w:rPr>
      </w:pPr>
    </w:p>
    <w:p w:rsidR="009A05B8" w:rsidRDefault="009A05B8" w:rsidP="009A05B8">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A05B8" w:rsidRPr="008206C7" w:rsidRDefault="009A05B8" w:rsidP="009A05B8">
      <w:pPr>
        <w:ind w:right="-142"/>
        <w:jc w:val="both"/>
        <w:rPr>
          <w:rFonts w:ascii="Arial" w:hAnsi="Arial" w:cs="Arial"/>
          <w:bCs/>
          <w:sz w:val="22"/>
          <w:szCs w:val="22"/>
        </w:rPr>
      </w:pPr>
    </w:p>
    <w:p w:rsidR="009A05B8" w:rsidRPr="008206C7" w:rsidRDefault="009A05B8" w:rsidP="009A05B8">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A05B8" w:rsidRPr="008206C7" w:rsidRDefault="009A05B8" w:rsidP="009A05B8">
      <w:pPr>
        <w:ind w:right="-142"/>
        <w:jc w:val="both"/>
        <w:rPr>
          <w:rFonts w:ascii="Arial" w:hAnsi="Arial" w:cs="Arial"/>
          <w:bCs/>
          <w:sz w:val="22"/>
          <w:szCs w:val="22"/>
        </w:rPr>
      </w:pPr>
    </w:p>
    <w:p w:rsidR="009A05B8" w:rsidRDefault="009A05B8" w:rsidP="009A05B8">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A05B8" w:rsidRPr="008206C7" w:rsidRDefault="009A05B8" w:rsidP="009A05B8">
      <w:pPr>
        <w:ind w:right="-142"/>
        <w:jc w:val="both"/>
        <w:rPr>
          <w:rFonts w:ascii="Arial" w:hAnsi="Arial" w:cs="Arial"/>
          <w:bCs/>
          <w:sz w:val="22"/>
          <w:szCs w:val="22"/>
        </w:rPr>
      </w:pPr>
    </w:p>
    <w:p w:rsidR="009A05B8" w:rsidRDefault="009A05B8" w:rsidP="009A05B8">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A05B8" w:rsidRDefault="009A05B8" w:rsidP="009A05B8">
      <w:pPr>
        <w:jc w:val="both"/>
        <w:rPr>
          <w:rFonts w:ascii="Arial" w:hAnsi="Arial" w:cs="Arial"/>
          <w:sz w:val="22"/>
          <w:szCs w:val="22"/>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 xml:space="preserve">9.7 - </w:t>
      </w:r>
      <w:r w:rsidRPr="00EA0874">
        <w:rPr>
          <w:rFonts w:ascii="Arial" w:hAnsi="Arial" w:cs="Arial"/>
          <w:b/>
          <w:bCs/>
        </w:rPr>
        <w:t xml:space="preserve">NOTAS: </w:t>
      </w:r>
    </w:p>
    <w:p w:rsidR="00110473" w:rsidRDefault="00110473" w:rsidP="009A05B8">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9.7.1 - </w:t>
      </w:r>
      <w:r w:rsidRPr="00EA0874">
        <w:rPr>
          <w:rFonts w:ascii="Arial" w:hAnsi="Arial" w:cs="Arial"/>
          <w:lang w:val="pt-PT"/>
        </w:rPr>
        <w:t>A certidão que não contar com validade expressa ser</w:t>
      </w:r>
      <w:r w:rsidRPr="00EA0874">
        <w:rPr>
          <w:rFonts w:ascii="Arial" w:hAnsi="Arial" w:cs="Arial"/>
        </w:rPr>
        <w:t xml:space="preserve">á </w:t>
      </w:r>
      <w:r w:rsidRPr="00EA0874">
        <w:rPr>
          <w:rFonts w:ascii="Arial" w:hAnsi="Arial" w:cs="Arial"/>
          <w:lang w:val="pt-PT"/>
        </w:rPr>
        <w:t>considerada v</w:t>
      </w:r>
      <w:r w:rsidRPr="00EA0874">
        <w:rPr>
          <w:rFonts w:ascii="Arial" w:hAnsi="Arial" w:cs="Arial"/>
        </w:rPr>
        <w:t>á</w:t>
      </w:r>
      <w:r w:rsidRPr="00EA0874">
        <w:rPr>
          <w:rFonts w:ascii="Arial" w:hAnsi="Arial" w:cs="Arial"/>
          <w:lang w:val="pt-PT"/>
        </w:rPr>
        <w:t>lida por 60 dias, contados da data da sua emissão, exceto as extra</w:t>
      </w:r>
      <w:r w:rsidRPr="00EA0874">
        <w:rPr>
          <w:rFonts w:ascii="Arial" w:hAnsi="Arial" w:cs="Arial"/>
        </w:rPr>
        <w:t>í</w:t>
      </w:r>
      <w:r w:rsidRPr="00EA0874">
        <w:rPr>
          <w:rFonts w:ascii="Arial" w:hAnsi="Arial" w:cs="Arial"/>
          <w:lang w:val="pt-PT"/>
        </w:rPr>
        <w:t xml:space="preserve">das pela Internet e a Certidão Simplificada, expedida </w:t>
      </w:r>
      <w:r>
        <w:rPr>
          <w:rFonts w:ascii="Arial" w:hAnsi="Arial" w:cs="Arial"/>
          <w:lang w:val="pt-PT"/>
        </w:rPr>
        <w:t>pela Junta Comercial do Estado;</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 xml:space="preserve">9.7.2 - </w:t>
      </w:r>
      <w:r w:rsidRPr="00EA0874">
        <w:rPr>
          <w:rFonts w:ascii="Arial" w:hAnsi="Arial" w:cs="Arial"/>
          <w:lang w:val="pt-PT"/>
        </w:rPr>
        <w:t>Todas as xeroc</w:t>
      </w:r>
      <w:r w:rsidRPr="00EA0874">
        <w:rPr>
          <w:rFonts w:ascii="Arial" w:hAnsi="Arial" w:cs="Arial"/>
        </w:rPr>
        <w:t>ó</w:t>
      </w:r>
      <w:r w:rsidRPr="00EA0874">
        <w:rPr>
          <w:rFonts w:ascii="Arial" w:hAnsi="Arial" w:cs="Arial"/>
          <w:lang w:val="pt-PT"/>
        </w:rPr>
        <w:t>pias deverão estar autenticadas, exceto as extra</w:t>
      </w:r>
      <w:r w:rsidRPr="00EA0874">
        <w:rPr>
          <w:rFonts w:ascii="Arial" w:hAnsi="Arial" w:cs="Arial"/>
        </w:rPr>
        <w:t>í</w:t>
      </w:r>
      <w:r w:rsidRPr="00EA0874">
        <w:rPr>
          <w:rFonts w:ascii="Arial" w:hAnsi="Arial" w:cs="Arial"/>
          <w:lang w:val="pt-PT"/>
        </w:rPr>
        <w:t xml:space="preserve">das pela Internet; </w:t>
      </w: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9A05B8" w:rsidRPr="007A1AEA"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Pr="007A1AEA">
        <w:rPr>
          <w:rFonts w:ascii="Arial" w:hAnsi="Arial" w:cs="Arial"/>
          <w:b/>
        </w:rPr>
        <w:t>.</w:t>
      </w:r>
      <w:r>
        <w:rPr>
          <w:rFonts w:ascii="Arial" w:hAnsi="Arial" w:cs="Arial"/>
          <w:b/>
        </w:rPr>
        <w:t>7</w:t>
      </w:r>
      <w:r w:rsidRPr="007A1AEA">
        <w:rPr>
          <w:rFonts w:ascii="Arial" w:hAnsi="Arial" w:cs="Arial"/>
          <w:b/>
        </w:rPr>
        <w:t>.3 - A presta</w:t>
      </w:r>
      <w:r w:rsidRPr="007A1AEA">
        <w:rPr>
          <w:rFonts w:ascii="Arial" w:hAnsi="Arial" w:cs="Arial"/>
          <w:b/>
          <w:lang w:val="pt-PT"/>
        </w:rPr>
        <w:t>çã</w:t>
      </w:r>
      <w:r w:rsidRPr="007A1AEA">
        <w:rPr>
          <w:rFonts w:ascii="Arial" w:hAnsi="Arial" w:cs="Arial"/>
          <w:b/>
        </w:rPr>
        <w:t>o de serviços de autentica</w:t>
      </w:r>
      <w:r w:rsidRPr="007A1AEA">
        <w:rPr>
          <w:rFonts w:ascii="Arial" w:hAnsi="Arial" w:cs="Arial"/>
          <w:b/>
          <w:lang w:val="pt-PT"/>
        </w:rPr>
        <w:t>ção de documentos, internamente, fica restringida at</w:t>
      </w:r>
      <w:proofErr w:type="spellStart"/>
      <w:r w:rsidRPr="007A1AEA">
        <w:rPr>
          <w:rFonts w:ascii="Arial" w:hAnsi="Arial" w:cs="Arial"/>
          <w:b/>
        </w:rPr>
        <w:t>é</w:t>
      </w:r>
      <w:proofErr w:type="spellEnd"/>
      <w:r w:rsidRPr="007A1AEA">
        <w:rPr>
          <w:rFonts w:ascii="Arial" w:hAnsi="Arial" w:cs="Arial"/>
          <w:b/>
        </w:rPr>
        <w:t xml:space="preserve"> 1</w:t>
      </w:r>
      <w:r>
        <w:rPr>
          <w:rFonts w:ascii="Arial" w:hAnsi="Arial" w:cs="Arial"/>
          <w:b/>
        </w:rPr>
        <w:t>5</w:t>
      </w:r>
      <w:r w:rsidRPr="007A1AEA">
        <w:rPr>
          <w:rFonts w:ascii="Arial" w:hAnsi="Arial" w:cs="Arial"/>
          <w:b/>
        </w:rPr>
        <w:t xml:space="preserve"> minutos </w:t>
      </w:r>
      <w:r w:rsidRPr="007A1AEA">
        <w:rPr>
          <w:rFonts w:ascii="Arial" w:hAnsi="Arial" w:cs="Arial"/>
          <w:b/>
          <w:lang w:val="pt-PT"/>
        </w:rPr>
        <w:t xml:space="preserve">antes do horario marcado para abertura do processo Licitatorio para a entrega dos envelopes; </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9.7.4 - </w:t>
      </w:r>
      <w:r w:rsidRPr="00EA0874">
        <w:rPr>
          <w:rFonts w:ascii="Arial" w:hAnsi="Arial" w:cs="Arial"/>
          <w:lang w:val="pt-PT"/>
        </w:rPr>
        <w:t>Todos os documentos de Habilitaçã</w:t>
      </w:r>
      <w:r w:rsidRPr="00EA0874">
        <w:rPr>
          <w:rFonts w:ascii="Arial" w:hAnsi="Arial" w:cs="Arial"/>
        </w:rPr>
        <w:t>o dever</w:t>
      </w:r>
      <w:r w:rsidRPr="00EA0874">
        <w:rPr>
          <w:rFonts w:ascii="Arial" w:hAnsi="Arial" w:cs="Arial"/>
          <w:lang w:val="pt-PT"/>
        </w:rPr>
        <w:t>ão ser inseridos no envelope no 02; preferentemente dispostos ordenadamente, numerados sequencialmente (exemplo: 1/5; 2/5...5/5), encadernad</w:t>
      </w:r>
      <w:r>
        <w:rPr>
          <w:rFonts w:ascii="Arial" w:hAnsi="Arial" w:cs="Arial"/>
          <w:lang w:val="pt-PT"/>
        </w:rPr>
        <w:t>os e rubricados pelo Licitante;</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9.7.5 -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vel pelo contrato/fornecimento for a matriz, todos os documentos deverão estar em nome desta;</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9.7.6 -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 xml:space="preserve">vel pelo contrato/fornecimento for filial, todos os documentos deverão estar em nome desta; </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9.7.7 - </w:t>
      </w:r>
      <w:r w:rsidRPr="00EA0874">
        <w:rPr>
          <w:rFonts w:ascii="Arial" w:hAnsi="Arial" w:cs="Arial"/>
          <w:lang w:val="pt-PT"/>
        </w:rPr>
        <w:t>Os documentos que constarem expressamente que sã</w:t>
      </w:r>
      <w:r w:rsidRPr="00EA0874">
        <w:rPr>
          <w:rFonts w:ascii="Arial" w:hAnsi="Arial" w:cs="Arial"/>
        </w:rPr>
        <w:t>o vá</w:t>
      </w:r>
      <w:r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Default="00BE707F" w:rsidP="00BE707F">
      <w:pPr>
        <w:jc w:val="both"/>
        <w:rPr>
          <w:rFonts w:ascii="Arial" w:hAnsi="Arial" w:cs="Arial"/>
          <w:sz w:val="22"/>
          <w:szCs w:val="22"/>
        </w:rPr>
      </w:pPr>
      <w:r w:rsidRPr="00F03955">
        <w:rPr>
          <w:rFonts w:ascii="Arial" w:hAnsi="Arial" w:cs="Arial"/>
          <w:bCs/>
          <w:sz w:val="22"/>
          <w:szCs w:val="22"/>
        </w:rPr>
        <w:lastRenderedPageBreak/>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BE707F" w:rsidRPr="00F03955" w:rsidRDefault="00BE707F" w:rsidP="00BE707F">
      <w:pPr>
        <w:jc w:val="both"/>
        <w:rPr>
          <w:rFonts w:ascii="Arial" w:hAnsi="Arial" w:cs="Arial"/>
          <w:sz w:val="22"/>
          <w:szCs w:val="22"/>
        </w:rPr>
      </w:pPr>
    </w:p>
    <w:p w:rsidR="00AD7347" w:rsidRDefault="00BE707F" w:rsidP="00AD7347">
      <w:pPr>
        <w:jc w:val="both"/>
        <w:rPr>
          <w:rFonts w:ascii="Arial" w:hAnsi="Arial" w:cs="Arial"/>
          <w:sz w:val="22"/>
          <w:szCs w:val="22"/>
        </w:rPr>
      </w:pPr>
      <w:r w:rsidRPr="00F03955">
        <w:rPr>
          <w:rFonts w:ascii="Arial" w:hAnsi="Arial" w:cs="Arial"/>
          <w:sz w:val="22"/>
          <w:szCs w:val="22"/>
        </w:rPr>
        <w:t xml:space="preserve">10.2.2 – </w:t>
      </w:r>
      <w:r w:rsidR="00AD7347" w:rsidRPr="00F03955">
        <w:rPr>
          <w:rFonts w:ascii="Arial" w:hAnsi="Arial" w:cs="Arial"/>
          <w:sz w:val="22"/>
          <w:szCs w:val="22"/>
        </w:rPr>
        <w:t xml:space="preserve">Serão classificadas, </w:t>
      </w:r>
      <w:r w:rsidR="00AD7347">
        <w:rPr>
          <w:rFonts w:ascii="Arial" w:hAnsi="Arial" w:cs="Arial"/>
          <w:sz w:val="22"/>
          <w:szCs w:val="22"/>
        </w:rPr>
        <w:t xml:space="preserve">para a fase dos lances verbais, </w:t>
      </w:r>
      <w:r w:rsidR="00AD7347" w:rsidRPr="00F03955">
        <w:rPr>
          <w:rFonts w:ascii="Arial" w:hAnsi="Arial" w:cs="Arial"/>
          <w:sz w:val="22"/>
          <w:szCs w:val="22"/>
        </w:rPr>
        <w:t>as proposta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lastRenderedPageBreak/>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9A05B8" w:rsidRDefault="009A05B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lastRenderedPageBreak/>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043C26" w:rsidRDefault="00043C26"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F6116F" w:rsidRPr="00F03955" w:rsidRDefault="00F6116F" w:rsidP="00F6116F">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Pr>
          <w:bCs w:val="0"/>
          <w:sz w:val="22"/>
        </w:rPr>
        <w:t>Ata de Registro de Preços.</w:t>
      </w:r>
    </w:p>
    <w:p w:rsidR="00D5273A" w:rsidRPr="00F03955" w:rsidRDefault="00D5273A" w:rsidP="00D5273A">
      <w:pPr>
        <w:pStyle w:val="Corpodetexto2"/>
        <w:widowControl w:val="0"/>
        <w:rPr>
          <w:bCs w:val="0"/>
          <w:spacing w:val="-3"/>
          <w:sz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4B2512" w:rsidRDefault="004B2512" w:rsidP="004B2512">
      <w:pPr>
        <w:jc w:val="both"/>
        <w:rPr>
          <w:rFonts w:ascii="Arial" w:hAnsi="Arial" w:cs="Arial"/>
          <w:sz w:val="22"/>
          <w:szCs w:val="22"/>
        </w:rPr>
      </w:pPr>
      <w:r w:rsidRPr="00F03955">
        <w:rPr>
          <w:rFonts w:ascii="Arial" w:hAnsi="Arial" w:cs="Arial"/>
          <w:sz w:val="22"/>
          <w:szCs w:val="22"/>
        </w:rPr>
        <w:lastRenderedPageBreak/>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631447" w:rsidRDefault="00631447" w:rsidP="00341F3E">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DD6BBB" w:rsidRPr="002C7273" w:rsidRDefault="00DD6BBB" w:rsidP="00631447">
      <w:pPr>
        <w:widowControl w:val="0"/>
        <w:tabs>
          <w:tab w:val="left" w:pos="-2160"/>
        </w:tabs>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043C26">
        <w:rPr>
          <w:rFonts w:ascii="Arial" w:hAnsi="Arial" w:cs="Arial"/>
          <w:sz w:val="22"/>
          <w:szCs w:val="22"/>
        </w:rPr>
        <w:t>12</w:t>
      </w:r>
      <w:r w:rsidR="00631447">
        <w:rPr>
          <w:rFonts w:ascii="Arial" w:hAnsi="Arial" w:cs="Arial"/>
          <w:sz w:val="22"/>
          <w:szCs w:val="22"/>
        </w:rPr>
        <w:t xml:space="preserve"> </w:t>
      </w:r>
      <w:r w:rsidR="00043C26">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total </w:t>
      </w:r>
      <w:r w:rsidR="004F2E79">
        <w:rPr>
          <w:rFonts w:ascii="Arial" w:hAnsi="Arial" w:cs="Arial"/>
          <w:sz w:val="22"/>
          <w:szCs w:val="22"/>
        </w:rPr>
        <w:t>dos serviços</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902C38">
        <w:rPr>
          <w:rFonts w:ascii="Arial" w:hAnsi="Arial" w:cs="Arial"/>
          <w:noProof/>
          <w:spacing w:val="-3"/>
          <w:sz w:val="22"/>
          <w:szCs w:val="22"/>
        </w:rPr>
        <w:t>2021</w:t>
      </w:r>
      <w:r w:rsidR="00AD7347">
        <w:rPr>
          <w:rFonts w:ascii="Arial" w:hAnsi="Arial" w:cs="Arial"/>
          <w:noProof/>
          <w:spacing w:val="-3"/>
          <w:sz w:val="22"/>
          <w:szCs w:val="22"/>
        </w:rPr>
        <w:t xml:space="preserve"> e 202</w:t>
      </w:r>
      <w:r w:rsidR="00551464">
        <w:rPr>
          <w:rFonts w:ascii="Arial" w:hAnsi="Arial" w:cs="Arial"/>
          <w:noProof/>
          <w:spacing w:val="-3"/>
          <w:sz w:val="22"/>
          <w:szCs w:val="22"/>
        </w:rPr>
        <w:t>2</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Não haverá reajuste, no prazo de validade do presente registro nem atualização dos valores, exceto na ocorrência de fato que justifique a aplicação da línea “d”, do inciso II, do artigo 65, da Lei </w:t>
      </w:r>
      <w:r w:rsidRPr="00E07BDD">
        <w:rPr>
          <w:rFonts w:ascii="Arial" w:hAnsi="Arial" w:cs="Arial"/>
          <w:sz w:val="22"/>
          <w:szCs w:val="22"/>
        </w:rPr>
        <w:lastRenderedPageBreak/>
        <w:t>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DD6BBB" w:rsidRDefault="00DD6BBB" w:rsidP="00DD6BBB">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941EE1" w:rsidRDefault="00941EE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043C26" w:rsidRDefault="00043C26"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AD7347" w:rsidRDefault="00AD7347"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AD7347" w:rsidRDefault="00AD7347"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DD6BBB" w:rsidRDefault="00DD6BBB"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nº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g) o cometimento reiterado de falta na sua execução, anotadas na forma do parágrafo primeiro do artigo 67 da Lei n.º  8.666, de 21 de junho de 1993;</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315091" w:rsidRDefault="0031509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DD6BBB" w:rsidRDefault="00DD6BBB"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D227FC" w:rsidRDefault="00D227FC"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551464" w:rsidRDefault="00551464"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lastRenderedPageBreak/>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43C26" w:rsidRPr="00F03955" w:rsidRDefault="00043C26"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315091" w:rsidRDefault="00315091"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C70294" w:rsidP="005C0A3B">
      <w:pPr>
        <w:widowControl w:val="0"/>
        <w:jc w:val="both"/>
        <w:rPr>
          <w:rFonts w:ascii="Arial" w:hAnsi="Arial" w:cs="Arial"/>
          <w:sz w:val="22"/>
          <w:szCs w:val="22"/>
        </w:rPr>
      </w:pPr>
      <w:r>
        <w:rPr>
          <w:rFonts w:ascii="Arial" w:hAnsi="Arial" w:cs="Arial"/>
          <w:sz w:val="22"/>
          <w:szCs w:val="22"/>
        </w:rPr>
        <w:lastRenderedPageBreak/>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r w:rsidR="00DD6BBB" w:rsidRPr="00F03955">
        <w:rPr>
          <w:rFonts w:ascii="Arial" w:hAnsi="Arial" w:cs="Arial"/>
          <w:sz w:val="22"/>
          <w:szCs w:val="22"/>
        </w:rPr>
        <w:t>consequência</w:t>
      </w:r>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D227FC" w:rsidRDefault="00D227FC" w:rsidP="005C0A3B">
      <w:pPr>
        <w:widowControl w:val="0"/>
        <w:jc w:val="both"/>
        <w:rPr>
          <w:rFonts w:ascii="Arial" w:hAnsi="Arial" w:cs="Arial"/>
          <w:snapToGrid w:val="0"/>
          <w:sz w:val="22"/>
          <w:szCs w:val="22"/>
        </w:rPr>
      </w:pPr>
    </w:p>
    <w:p w:rsidR="00D227FC" w:rsidRDefault="00D227FC"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D227FC">
        <w:rPr>
          <w:rFonts w:ascii="Arial" w:hAnsi="Arial" w:cs="Arial"/>
          <w:sz w:val="22"/>
          <w:szCs w:val="22"/>
        </w:rPr>
        <w:t>I</w:t>
      </w:r>
      <w:r w:rsidRPr="000C35CD">
        <w:rPr>
          <w:rFonts w:ascii="Arial" w:hAnsi="Arial" w:cs="Arial"/>
          <w:sz w:val="22"/>
          <w:szCs w:val="22"/>
        </w:rPr>
        <w:t>I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BE457E" w:rsidRDefault="00BE457E" w:rsidP="00B26DE7">
      <w:pPr>
        <w:jc w:val="both"/>
        <w:rPr>
          <w:rFonts w:ascii="Arial" w:hAnsi="Arial" w:cs="Arial"/>
          <w:sz w:val="22"/>
          <w:szCs w:val="22"/>
        </w:rPr>
      </w:pPr>
      <w:r>
        <w:rPr>
          <w:rFonts w:ascii="Arial" w:hAnsi="Arial" w:cs="Arial"/>
          <w:sz w:val="22"/>
          <w:szCs w:val="22"/>
        </w:rPr>
        <w:t>Anexo I</w:t>
      </w:r>
      <w:r w:rsidR="00D227FC">
        <w:rPr>
          <w:rFonts w:ascii="Arial" w:hAnsi="Arial" w:cs="Arial"/>
          <w:sz w:val="22"/>
          <w:szCs w:val="22"/>
        </w:rPr>
        <w:t>I</w:t>
      </w:r>
      <w:r>
        <w:rPr>
          <w:rFonts w:ascii="Arial" w:hAnsi="Arial" w:cs="Arial"/>
          <w:sz w:val="22"/>
          <w:szCs w:val="22"/>
        </w:rPr>
        <w:t xml:space="preserve">I - </w:t>
      </w:r>
      <w:r w:rsidRPr="000C35CD">
        <w:rPr>
          <w:rFonts w:ascii="Arial" w:hAnsi="Arial" w:cs="Arial"/>
          <w:sz w:val="22"/>
          <w:szCs w:val="22"/>
        </w:rPr>
        <w:t>Modelo de Declaração para habilitação;</w:t>
      </w: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D227FC">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D227FC">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sidR="00D227FC">
        <w:rPr>
          <w:rFonts w:ascii="Arial" w:hAnsi="Arial" w:cs="Arial"/>
          <w:sz w:val="22"/>
          <w:szCs w:val="22"/>
        </w:rPr>
        <w:t>I</w:t>
      </w:r>
      <w:r>
        <w:rPr>
          <w:rFonts w:ascii="Arial" w:hAnsi="Arial" w:cs="Arial"/>
          <w:sz w:val="22"/>
          <w:szCs w:val="22"/>
        </w:rPr>
        <w:t xml:space="preserve"> – Minuta da Ata de Registro de Preços.</w:t>
      </w:r>
    </w:p>
    <w:p w:rsidR="00DD6BBB" w:rsidRDefault="00DD6BBB" w:rsidP="00B26DE7">
      <w:pPr>
        <w:jc w:val="both"/>
        <w:rPr>
          <w:rFonts w:ascii="Arial" w:hAnsi="Arial" w:cs="Arial"/>
          <w:sz w:val="22"/>
          <w:szCs w:val="22"/>
        </w:rPr>
      </w:pPr>
    </w:p>
    <w:p w:rsidR="00AD7347" w:rsidRDefault="00AD7347"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DD6BBB">
        <w:rPr>
          <w:rFonts w:ascii="Arial" w:hAnsi="Arial" w:cs="Arial"/>
          <w:snapToGrid w:val="0"/>
          <w:sz w:val="22"/>
          <w:szCs w:val="22"/>
        </w:rPr>
        <w:t>25</w:t>
      </w:r>
      <w:r w:rsidR="00E028BB">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551464">
        <w:rPr>
          <w:rFonts w:ascii="Arial" w:hAnsi="Arial" w:cs="Arial"/>
          <w:snapToGrid w:val="0"/>
          <w:sz w:val="22"/>
          <w:szCs w:val="22"/>
        </w:rPr>
        <w:t>junho</w:t>
      </w:r>
      <w:r w:rsidR="00315091">
        <w:rPr>
          <w:rFonts w:ascii="Arial" w:hAnsi="Arial" w:cs="Arial"/>
          <w:snapToGrid w:val="0"/>
          <w:sz w:val="22"/>
          <w:szCs w:val="22"/>
        </w:rPr>
        <w:t xml:space="preserve"> </w:t>
      </w:r>
      <w:r w:rsidR="005001AE">
        <w:rPr>
          <w:rFonts w:ascii="Arial" w:hAnsi="Arial" w:cs="Arial"/>
          <w:snapToGrid w:val="0"/>
          <w:sz w:val="22"/>
          <w:szCs w:val="22"/>
        </w:rPr>
        <w:t xml:space="preserve">de </w:t>
      </w:r>
      <w:r w:rsidR="00902C38">
        <w:rPr>
          <w:rFonts w:ascii="Arial" w:hAnsi="Arial" w:cs="Arial"/>
          <w:snapToGrid w:val="0"/>
          <w:sz w:val="22"/>
          <w:szCs w:val="22"/>
        </w:rPr>
        <w:t>2021</w:t>
      </w:r>
      <w:r w:rsidRPr="00F03955">
        <w:rPr>
          <w:rFonts w:ascii="Arial" w:hAnsi="Arial" w:cs="Arial"/>
          <w:snapToGrid w:val="0"/>
          <w:sz w:val="22"/>
          <w:szCs w:val="22"/>
        </w:rPr>
        <w:t>.</w:t>
      </w:r>
    </w:p>
    <w:p w:rsidR="00DD6BBB" w:rsidRDefault="00DD6BBB" w:rsidP="006D4283">
      <w:pPr>
        <w:widowControl w:val="0"/>
        <w:rPr>
          <w:rFonts w:ascii="Arial" w:hAnsi="Arial" w:cs="Arial"/>
          <w:snapToGrid w:val="0"/>
          <w:sz w:val="22"/>
          <w:szCs w:val="22"/>
        </w:rPr>
      </w:pPr>
    </w:p>
    <w:p w:rsidR="00043C26" w:rsidRDefault="00043C26" w:rsidP="00FB3BFF">
      <w:pPr>
        <w:widowControl w:val="0"/>
        <w:jc w:val="center"/>
        <w:rPr>
          <w:rFonts w:ascii="Arial" w:hAnsi="Arial" w:cs="Arial"/>
          <w:snapToGrid w:val="0"/>
          <w:sz w:val="22"/>
          <w:szCs w:val="22"/>
        </w:rPr>
      </w:pPr>
    </w:p>
    <w:p w:rsidR="00AD7347" w:rsidRDefault="00AD7347"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AD7347"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WILLINGHOFER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D227FC" w:rsidRDefault="00D227FC"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D6BBB" w:rsidRDefault="00DD6BBB" w:rsidP="002F3312"/>
    <w:p w:rsidR="00D227FC" w:rsidRDefault="00D227FC" w:rsidP="00D227FC">
      <w:pPr>
        <w:jc w:val="center"/>
        <w:rPr>
          <w:rFonts w:ascii="Arial" w:hAnsi="Arial" w:cs="Arial"/>
          <w:b/>
          <w:sz w:val="22"/>
          <w:szCs w:val="22"/>
        </w:rPr>
      </w:pPr>
      <w:r w:rsidRPr="00E041F9">
        <w:rPr>
          <w:rFonts w:ascii="Arial" w:hAnsi="Arial" w:cs="Arial"/>
          <w:b/>
          <w:sz w:val="22"/>
          <w:szCs w:val="22"/>
        </w:rPr>
        <w:lastRenderedPageBreak/>
        <w:t>ANEXO I – Termo de Referencia</w:t>
      </w:r>
    </w:p>
    <w:p w:rsidR="00D227FC" w:rsidRPr="001F0021" w:rsidRDefault="00D227FC" w:rsidP="00D227FC">
      <w:pPr>
        <w:spacing w:after="120"/>
        <w:jc w:val="both"/>
        <w:rPr>
          <w:rFonts w:ascii="Arial" w:hAnsi="Arial" w:cs="Arial"/>
          <w:b/>
          <w:sz w:val="22"/>
          <w:szCs w:val="22"/>
        </w:rPr>
      </w:pPr>
      <w:r w:rsidRPr="001F0021">
        <w:rPr>
          <w:rFonts w:ascii="Arial" w:hAnsi="Arial" w:cs="Arial"/>
          <w:b/>
          <w:sz w:val="22"/>
          <w:szCs w:val="22"/>
        </w:rPr>
        <w:t>1 - OBJETO</w:t>
      </w:r>
    </w:p>
    <w:p w:rsidR="00D227FC" w:rsidRPr="001F0021" w:rsidRDefault="00D227FC" w:rsidP="00D227FC">
      <w:pPr>
        <w:pStyle w:val="PargrafodaLista"/>
        <w:widowControl w:val="0"/>
        <w:numPr>
          <w:ilvl w:val="1"/>
          <w:numId w:val="13"/>
        </w:numPr>
        <w:spacing w:after="120" w:line="240" w:lineRule="auto"/>
        <w:ind w:left="0" w:firstLine="0"/>
        <w:contextualSpacing w:val="0"/>
        <w:jc w:val="both"/>
        <w:rPr>
          <w:rFonts w:ascii="Arial" w:hAnsi="Arial" w:cs="Arial"/>
        </w:rPr>
      </w:pPr>
      <w:r w:rsidRPr="001F0021">
        <w:rPr>
          <w:rFonts w:ascii="Arial" w:hAnsi="Arial" w:cs="Arial"/>
          <w:color w:val="000000"/>
        </w:rPr>
        <w:t xml:space="preserve">A presente licitação tem por objeto o </w:t>
      </w:r>
      <w:r w:rsidRPr="001F0021">
        <w:rPr>
          <w:rFonts w:ascii="Arial" w:hAnsi="Arial" w:cs="Arial"/>
          <w:b/>
          <w:bCs/>
          <w:color w:val="000000"/>
        </w:rPr>
        <w:t xml:space="preserve">REGISTRO DE PREÇOS </w:t>
      </w:r>
      <w:r w:rsidRPr="001F0021">
        <w:rPr>
          <w:rFonts w:ascii="Arial" w:hAnsi="Arial" w:cs="Arial"/>
          <w:color w:val="000000"/>
        </w:rPr>
        <w:t xml:space="preserve">para eventual </w:t>
      </w:r>
      <w:r w:rsidR="00DD6BBB" w:rsidRPr="00110473">
        <w:rPr>
          <w:rFonts w:ascii="Arial" w:hAnsi="Arial" w:cs="Arial"/>
        </w:rPr>
        <w:t>CONTRATAÇÃO DE EMPRESA PARA REALIZAÇÃO DE SERVIÇOS DE MÃO DE OBRA ESPECIALIZADA PARA REPAROS DE PAVIMENTAÇÃO EM PEDRAS IRREGULLARES EM TRECHOS DANIFICADOS DAS VIAS URBANAS E RURAIS DO MUNICIPIO DE FLOR DO SERTÃO</w:t>
      </w:r>
      <w:r w:rsidRPr="001F0021">
        <w:rPr>
          <w:rFonts w:ascii="Arial" w:hAnsi="Arial" w:cs="Arial"/>
          <w:b/>
          <w:bCs/>
          <w:color w:val="000000"/>
        </w:rPr>
        <w:t xml:space="preserve">, </w:t>
      </w:r>
      <w:r w:rsidRPr="001F0021">
        <w:rPr>
          <w:rFonts w:ascii="Arial" w:hAnsi="Arial" w:cs="Arial"/>
          <w:color w:val="000000"/>
        </w:rPr>
        <w:t>conforme as especificações constantes neste Edital Convocatório.</w:t>
      </w:r>
    </w:p>
    <w:p w:rsidR="00D227FC" w:rsidRPr="00E041F9" w:rsidRDefault="00D227FC" w:rsidP="00D227FC">
      <w:pPr>
        <w:pStyle w:val="PargrafodaLista"/>
        <w:widowControl w:val="0"/>
        <w:numPr>
          <w:ilvl w:val="1"/>
          <w:numId w:val="13"/>
        </w:numPr>
        <w:spacing w:after="120" w:line="240" w:lineRule="auto"/>
        <w:ind w:left="0" w:firstLine="0"/>
        <w:contextualSpacing w:val="0"/>
        <w:jc w:val="both"/>
        <w:rPr>
          <w:rFonts w:ascii="Arial" w:hAnsi="Arial" w:cs="Arial"/>
          <w:b/>
        </w:rPr>
      </w:pPr>
      <w:r w:rsidRPr="00AD70FD">
        <w:rPr>
          <w:rFonts w:ascii="Arial" w:hAnsi="Arial" w:cs="Arial"/>
          <w:b/>
          <w:color w:val="000000"/>
          <w:u w:val="single"/>
        </w:rPr>
        <w:t xml:space="preserve">Relação de </w:t>
      </w:r>
      <w:r>
        <w:rPr>
          <w:rFonts w:ascii="Arial" w:hAnsi="Arial" w:cs="Arial"/>
          <w:b/>
          <w:color w:val="000000"/>
          <w:u w:val="single"/>
        </w:rPr>
        <w:t>Itens</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72"/>
        <w:gridCol w:w="850"/>
        <w:gridCol w:w="5403"/>
        <w:gridCol w:w="1585"/>
      </w:tblGrid>
      <w:tr w:rsidR="00DD6BBB" w:rsidRPr="00E041F9" w:rsidTr="00DD6BBB">
        <w:tc>
          <w:tcPr>
            <w:tcW w:w="780" w:type="dxa"/>
          </w:tcPr>
          <w:p w:rsidR="00DD6BBB" w:rsidRPr="000D0E87" w:rsidRDefault="00DD6BBB" w:rsidP="00802DF9">
            <w:pPr>
              <w:ind w:right="51"/>
              <w:jc w:val="center"/>
              <w:rPr>
                <w:rFonts w:ascii="Arial" w:hAnsi="Arial" w:cs="Arial"/>
                <w:b/>
                <w:bCs/>
              </w:rPr>
            </w:pPr>
            <w:r w:rsidRPr="000D0E87">
              <w:rPr>
                <w:rFonts w:ascii="Arial" w:hAnsi="Arial" w:cs="Arial"/>
                <w:b/>
                <w:bCs/>
              </w:rPr>
              <w:t>ITENS</w:t>
            </w:r>
          </w:p>
        </w:tc>
        <w:tc>
          <w:tcPr>
            <w:tcW w:w="972" w:type="dxa"/>
          </w:tcPr>
          <w:p w:rsidR="00DD6BBB" w:rsidRPr="000D0E87" w:rsidRDefault="00DD6BBB" w:rsidP="00802DF9">
            <w:pPr>
              <w:ind w:right="51"/>
              <w:jc w:val="center"/>
              <w:rPr>
                <w:rFonts w:ascii="Arial" w:hAnsi="Arial" w:cs="Arial"/>
                <w:b/>
                <w:bCs/>
              </w:rPr>
            </w:pPr>
            <w:r w:rsidRPr="000D0E87">
              <w:rPr>
                <w:rFonts w:ascii="Arial" w:hAnsi="Arial" w:cs="Arial"/>
                <w:b/>
                <w:bCs/>
              </w:rPr>
              <w:t>QUANT.</w:t>
            </w:r>
          </w:p>
        </w:tc>
        <w:tc>
          <w:tcPr>
            <w:tcW w:w="850" w:type="dxa"/>
          </w:tcPr>
          <w:p w:rsidR="00DD6BBB" w:rsidRPr="000D0E87" w:rsidRDefault="00DD6BBB" w:rsidP="00802DF9">
            <w:pPr>
              <w:ind w:right="51"/>
              <w:jc w:val="center"/>
              <w:rPr>
                <w:rFonts w:ascii="Arial" w:hAnsi="Arial" w:cs="Arial"/>
                <w:b/>
                <w:bCs/>
              </w:rPr>
            </w:pPr>
            <w:r w:rsidRPr="000D0E87">
              <w:rPr>
                <w:rFonts w:ascii="Arial" w:hAnsi="Arial" w:cs="Arial"/>
                <w:b/>
                <w:bCs/>
              </w:rPr>
              <w:t>UNID.</w:t>
            </w:r>
          </w:p>
        </w:tc>
        <w:tc>
          <w:tcPr>
            <w:tcW w:w="5403" w:type="dxa"/>
          </w:tcPr>
          <w:p w:rsidR="00DD6BBB" w:rsidRPr="000D0E87" w:rsidRDefault="00DD6BBB" w:rsidP="00802DF9">
            <w:pPr>
              <w:ind w:right="51"/>
              <w:jc w:val="both"/>
              <w:rPr>
                <w:rFonts w:ascii="Arial" w:hAnsi="Arial" w:cs="Arial"/>
                <w:b/>
                <w:bCs/>
              </w:rPr>
            </w:pPr>
            <w:r w:rsidRPr="000D0E87">
              <w:rPr>
                <w:rFonts w:ascii="Arial" w:hAnsi="Arial" w:cs="Arial"/>
                <w:b/>
                <w:bCs/>
              </w:rPr>
              <w:t>DESCRIÇÃO DO OBJETO</w:t>
            </w:r>
          </w:p>
        </w:tc>
        <w:tc>
          <w:tcPr>
            <w:tcW w:w="1585" w:type="dxa"/>
          </w:tcPr>
          <w:p w:rsidR="00DD6BBB" w:rsidRPr="000D0E87" w:rsidRDefault="00DD6BBB"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DD6BBB" w:rsidRPr="00E041F9" w:rsidTr="00DD6BBB">
        <w:tc>
          <w:tcPr>
            <w:tcW w:w="780" w:type="dxa"/>
            <w:vAlign w:val="center"/>
          </w:tcPr>
          <w:p w:rsidR="00DD6BBB" w:rsidRPr="000D0E87" w:rsidRDefault="00DD6BBB" w:rsidP="00802DF9">
            <w:pPr>
              <w:ind w:right="51"/>
              <w:jc w:val="center"/>
              <w:rPr>
                <w:rFonts w:ascii="Arial" w:hAnsi="Arial" w:cs="Arial"/>
              </w:rPr>
            </w:pPr>
            <w:r w:rsidRPr="00E041F9">
              <w:rPr>
                <w:rFonts w:ascii="Arial" w:hAnsi="Arial" w:cs="Arial"/>
              </w:rPr>
              <w:t>1</w:t>
            </w:r>
          </w:p>
        </w:tc>
        <w:tc>
          <w:tcPr>
            <w:tcW w:w="972" w:type="dxa"/>
            <w:vAlign w:val="center"/>
          </w:tcPr>
          <w:p w:rsidR="00DD6BBB" w:rsidRPr="000D0E87" w:rsidRDefault="00DD6BBB" w:rsidP="00802DF9">
            <w:pPr>
              <w:ind w:right="51"/>
              <w:jc w:val="center"/>
              <w:rPr>
                <w:rFonts w:ascii="Arial" w:hAnsi="Arial" w:cs="Arial"/>
              </w:rPr>
            </w:pPr>
            <w:r>
              <w:rPr>
                <w:rFonts w:ascii="Arial" w:hAnsi="Arial" w:cs="Arial"/>
              </w:rPr>
              <w:t>4.000,00</w:t>
            </w:r>
          </w:p>
        </w:tc>
        <w:tc>
          <w:tcPr>
            <w:tcW w:w="850" w:type="dxa"/>
            <w:vAlign w:val="center"/>
          </w:tcPr>
          <w:p w:rsidR="00DD6BBB" w:rsidRPr="000D0E87" w:rsidRDefault="00DD6BBB" w:rsidP="00802DF9">
            <w:pPr>
              <w:ind w:right="51"/>
              <w:jc w:val="center"/>
              <w:rPr>
                <w:rFonts w:ascii="Arial" w:hAnsi="Arial" w:cs="Arial"/>
              </w:rPr>
            </w:pPr>
            <w:r>
              <w:rPr>
                <w:rFonts w:ascii="Arial" w:hAnsi="Arial" w:cs="Arial"/>
              </w:rPr>
              <w:t>M²</w:t>
            </w:r>
          </w:p>
        </w:tc>
        <w:tc>
          <w:tcPr>
            <w:tcW w:w="5403" w:type="dxa"/>
            <w:vAlign w:val="center"/>
          </w:tcPr>
          <w:p w:rsidR="00DD6BBB" w:rsidRPr="000D0E87" w:rsidRDefault="00DD6BBB" w:rsidP="00DD6BBB">
            <w:pPr>
              <w:ind w:right="51"/>
              <w:jc w:val="both"/>
              <w:rPr>
                <w:rFonts w:ascii="Arial" w:hAnsi="Arial" w:cs="Arial"/>
              </w:rPr>
            </w:pPr>
            <w:r w:rsidRPr="00DD6BBB">
              <w:rPr>
                <w:rFonts w:ascii="Arial" w:hAnsi="Arial" w:cs="Arial"/>
              </w:rPr>
              <w:t>SERVIÇOS DE MÃO DE OBRA ESPECIALIZADA PARA REPAROS DE PAVIMENTAÇÃO EM PEDRAS IRREGULLARES EM TRECHOS DANIFICADOS DAS VIAS URBANAS E RURAIS DO MUNICIPIO DE FLOR DO SERTÃO</w:t>
            </w:r>
          </w:p>
        </w:tc>
        <w:tc>
          <w:tcPr>
            <w:tcW w:w="1585" w:type="dxa"/>
          </w:tcPr>
          <w:p w:rsidR="00DD6BBB" w:rsidRDefault="00DD6BBB" w:rsidP="001745A3">
            <w:pPr>
              <w:ind w:right="51"/>
              <w:jc w:val="center"/>
              <w:rPr>
                <w:rFonts w:ascii="Arial" w:hAnsi="Arial" w:cs="Arial"/>
              </w:rPr>
            </w:pPr>
          </w:p>
          <w:p w:rsidR="00DD6BBB" w:rsidRDefault="00DD6BBB" w:rsidP="001745A3">
            <w:pPr>
              <w:ind w:right="51"/>
              <w:jc w:val="center"/>
              <w:rPr>
                <w:rFonts w:ascii="Arial" w:hAnsi="Arial" w:cs="Arial"/>
              </w:rPr>
            </w:pPr>
          </w:p>
          <w:p w:rsidR="00DD6BBB" w:rsidRPr="000D0E87" w:rsidRDefault="00DD6BBB" w:rsidP="00DD6BBB">
            <w:pPr>
              <w:ind w:right="51"/>
              <w:jc w:val="center"/>
              <w:rPr>
                <w:rFonts w:ascii="Arial" w:hAnsi="Arial" w:cs="Arial"/>
              </w:rPr>
            </w:pPr>
            <w:r w:rsidRPr="000D0E87">
              <w:rPr>
                <w:rFonts w:ascii="Arial" w:hAnsi="Arial" w:cs="Arial"/>
              </w:rPr>
              <w:t xml:space="preserve">R$ </w:t>
            </w:r>
            <w:r>
              <w:rPr>
                <w:rFonts w:ascii="Arial" w:hAnsi="Arial" w:cs="Arial"/>
              </w:rPr>
              <w:t>23,50</w:t>
            </w:r>
          </w:p>
        </w:tc>
      </w:tr>
    </w:tbl>
    <w:p w:rsidR="001745A3" w:rsidRDefault="001745A3" w:rsidP="00F6116F">
      <w:pPr>
        <w:ind w:right="51"/>
        <w:jc w:val="both"/>
        <w:rPr>
          <w:rFonts w:ascii="Arial" w:hAnsi="Arial" w:cs="Arial"/>
          <w:sz w:val="22"/>
          <w:szCs w:val="22"/>
        </w:rPr>
      </w:pPr>
    </w:p>
    <w:p w:rsidR="00F6116F" w:rsidRDefault="001A316C" w:rsidP="00F6116F">
      <w:pPr>
        <w:ind w:right="51"/>
        <w:jc w:val="both"/>
        <w:rPr>
          <w:rFonts w:ascii="Arial" w:hAnsi="Arial" w:cs="Arial"/>
          <w:sz w:val="22"/>
          <w:szCs w:val="22"/>
        </w:rPr>
      </w:pPr>
      <w:r>
        <w:rPr>
          <w:rFonts w:ascii="Arial" w:hAnsi="Arial" w:cs="Arial"/>
          <w:sz w:val="22"/>
          <w:szCs w:val="22"/>
        </w:rPr>
        <w:t>1</w:t>
      </w:r>
      <w:r w:rsidR="00F6116F">
        <w:rPr>
          <w:rFonts w:ascii="Arial" w:hAnsi="Arial" w:cs="Arial"/>
          <w:sz w:val="22"/>
          <w:szCs w:val="22"/>
        </w:rPr>
        <w:t>.3</w:t>
      </w:r>
      <w:r w:rsidR="00F6116F" w:rsidRPr="00EF636E">
        <w:rPr>
          <w:rFonts w:ascii="Arial" w:hAnsi="Arial" w:cs="Arial"/>
          <w:sz w:val="22"/>
          <w:szCs w:val="22"/>
        </w:rPr>
        <w:t xml:space="preserve"> – As quantidades descritas no item </w:t>
      </w:r>
      <w:r w:rsidR="00123D94">
        <w:rPr>
          <w:rFonts w:ascii="Arial" w:hAnsi="Arial" w:cs="Arial"/>
          <w:sz w:val="22"/>
          <w:szCs w:val="22"/>
        </w:rPr>
        <w:t>1</w:t>
      </w:r>
      <w:r w:rsidR="00F6116F" w:rsidRPr="00EF636E">
        <w:rPr>
          <w:rFonts w:ascii="Arial" w:hAnsi="Arial" w:cs="Arial"/>
          <w:sz w:val="22"/>
          <w:szCs w:val="22"/>
        </w:rPr>
        <w:t xml:space="preserve">.2 são a </w:t>
      </w:r>
      <w:r w:rsidR="00123D94" w:rsidRPr="00EF636E">
        <w:rPr>
          <w:rFonts w:ascii="Arial" w:hAnsi="Arial" w:cs="Arial"/>
          <w:sz w:val="22"/>
          <w:szCs w:val="22"/>
        </w:rPr>
        <w:t>título</w:t>
      </w:r>
      <w:r w:rsidR="00F6116F" w:rsidRPr="00EF636E">
        <w:rPr>
          <w:rFonts w:ascii="Arial" w:hAnsi="Arial" w:cs="Arial"/>
          <w:sz w:val="22"/>
          <w:szCs w:val="22"/>
        </w:rPr>
        <w:t xml:space="preserve"> estimativo. A </w:t>
      </w:r>
      <w:r w:rsidR="00DD6BBB">
        <w:rPr>
          <w:rFonts w:ascii="Arial" w:hAnsi="Arial" w:cs="Arial"/>
          <w:sz w:val="22"/>
          <w:szCs w:val="22"/>
        </w:rPr>
        <w:t>realização</w:t>
      </w:r>
      <w:r w:rsidR="00F6116F" w:rsidRPr="00EF636E">
        <w:rPr>
          <w:rFonts w:ascii="Arial" w:hAnsi="Arial" w:cs="Arial"/>
          <w:sz w:val="22"/>
          <w:szCs w:val="22"/>
        </w:rPr>
        <w:t xml:space="preserve"> será conforme a demanda </w:t>
      </w:r>
      <w:r w:rsidR="00F6116F">
        <w:rPr>
          <w:rFonts w:ascii="Arial" w:hAnsi="Arial" w:cs="Arial"/>
          <w:sz w:val="22"/>
          <w:szCs w:val="22"/>
        </w:rPr>
        <w:t>da administração;</w:t>
      </w:r>
    </w:p>
    <w:p w:rsidR="00F6116F" w:rsidRDefault="00F6116F" w:rsidP="00F6116F">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F6116F" w:rsidRDefault="001A316C" w:rsidP="00F6116F">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Pr>
          <w:rFonts w:ascii="Arial" w:hAnsi="Arial" w:cs="Arial"/>
        </w:rPr>
        <w:t>1</w:t>
      </w:r>
      <w:r w:rsidR="00F6116F">
        <w:rPr>
          <w:rFonts w:ascii="Arial" w:hAnsi="Arial" w:cs="Arial"/>
        </w:rPr>
        <w:t>.4</w:t>
      </w:r>
      <w:r w:rsidR="00F6116F" w:rsidRPr="00A72CAA">
        <w:rPr>
          <w:rFonts w:ascii="Arial" w:hAnsi="Arial" w:cs="Arial"/>
        </w:rPr>
        <w:t xml:space="preserve"> </w:t>
      </w:r>
      <w:r w:rsidR="00DD6BBB">
        <w:rPr>
          <w:rFonts w:ascii="Arial" w:hAnsi="Arial" w:cs="Arial"/>
        </w:rPr>
        <w:t>–</w:t>
      </w:r>
      <w:r w:rsidR="00F6116F" w:rsidRPr="00A72CAA">
        <w:rPr>
          <w:rFonts w:ascii="Arial" w:hAnsi="Arial" w:cs="Arial"/>
        </w:rPr>
        <w:t xml:space="preserve"> </w:t>
      </w:r>
      <w:r w:rsidR="00DD6BBB">
        <w:rPr>
          <w:rFonts w:ascii="Arial" w:hAnsi="Arial" w:cs="Arial"/>
        </w:rPr>
        <w:t>A empresa Vencedora devera somente fazer a retirada do material no local a ser reparado e efetuar os reparos necessários, se houver a necessidade de algum serviço com máquina ou material (pó de brita e Pedras irregulares) para finalização dos serviços será de responsabilidade do Município.</w:t>
      </w:r>
    </w:p>
    <w:p w:rsidR="009E3131" w:rsidRDefault="009E3131" w:rsidP="009E3131">
      <w:pPr>
        <w:rPr>
          <w:sz w:val="22"/>
          <w:szCs w:val="22"/>
        </w:rPr>
      </w:pPr>
    </w:p>
    <w:p w:rsidR="00B21BB7" w:rsidRPr="00B21BB7" w:rsidRDefault="00B21BB7" w:rsidP="009E3131">
      <w:pPr>
        <w:rPr>
          <w:rFonts w:ascii="Arial" w:hAnsi="Arial" w:cs="Arial"/>
          <w:sz w:val="22"/>
          <w:szCs w:val="22"/>
        </w:rPr>
      </w:pPr>
      <w:r w:rsidRPr="00B21BB7">
        <w:rPr>
          <w:rFonts w:ascii="Arial" w:hAnsi="Arial" w:cs="Arial"/>
          <w:sz w:val="22"/>
          <w:szCs w:val="22"/>
        </w:rPr>
        <w:t xml:space="preserve">1.5 - </w:t>
      </w:r>
      <w:r w:rsidRPr="00B21BB7">
        <w:rPr>
          <w:rFonts w:ascii="Arial" w:hAnsi="Arial" w:cs="Arial"/>
          <w:sz w:val="22"/>
          <w:szCs w:val="22"/>
        </w:rPr>
        <w:t>Os Serviços deverão ser iniciados no prazo máximo de 02 dias após solicitação dos mesmos e o prazo de execução será estipulado conforme cada serviço a ser realizado.</w:t>
      </w:r>
    </w:p>
    <w:p w:rsidR="00123D94" w:rsidRDefault="00123D94" w:rsidP="009E3131">
      <w:pPr>
        <w:jc w:val="both"/>
        <w:rPr>
          <w:rFonts w:ascii="Arial" w:hAnsi="Arial" w:cs="Arial"/>
          <w:b/>
          <w:sz w:val="22"/>
          <w:szCs w:val="22"/>
        </w:rPr>
      </w:pPr>
    </w:p>
    <w:p w:rsidR="00123D94" w:rsidRDefault="00123D94" w:rsidP="009E3131">
      <w:pPr>
        <w:rPr>
          <w:rFonts w:ascii="Arial" w:hAnsi="Arial" w:cs="Arial"/>
          <w:sz w:val="22"/>
          <w:szCs w:val="22"/>
        </w:rPr>
      </w:pPr>
      <w:r w:rsidRPr="002E7834">
        <w:rPr>
          <w:rFonts w:ascii="Arial" w:hAnsi="Arial" w:cs="Arial"/>
          <w:sz w:val="22"/>
          <w:szCs w:val="22"/>
        </w:rPr>
        <w:t xml:space="preserve">Flor do Sertão – SC, aos </w:t>
      </w:r>
      <w:r w:rsidR="00AF6E39">
        <w:rPr>
          <w:rFonts w:ascii="Arial" w:hAnsi="Arial" w:cs="Arial"/>
          <w:sz w:val="22"/>
          <w:szCs w:val="22"/>
        </w:rPr>
        <w:t>25</w:t>
      </w:r>
      <w:r>
        <w:rPr>
          <w:rFonts w:ascii="Arial" w:hAnsi="Arial" w:cs="Arial"/>
          <w:sz w:val="22"/>
          <w:szCs w:val="22"/>
        </w:rPr>
        <w:t xml:space="preserve"> </w:t>
      </w:r>
      <w:r w:rsidRPr="002E7834">
        <w:rPr>
          <w:rFonts w:ascii="Arial" w:hAnsi="Arial" w:cs="Arial"/>
          <w:sz w:val="22"/>
          <w:szCs w:val="22"/>
        </w:rPr>
        <w:t xml:space="preserve">dias do mês de </w:t>
      </w:r>
      <w:r w:rsidR="00921DCF">
        <w:rPr>
          <w:rFonts w:ascii="Arial" w:hAnsi="Arial" w:cs="Arial"/>
          <w:sz w:val="22"/>
          <w:szCs w:val="22"/>
        </w:rPr>
        <w:t>junho</w:t>
      </w:r>
      <w:r w:rsidRPr="002E7834">
        <w:rPr>
          <w:rFonts w:ascii="Arial" w:hAnsi="Arial" w:cs="Arial"/>
          <w:sz w:val="22"/>
          <w:szCs w:val="22"/>
        </w:rPr>
        <w:t xml:space="preserve"> de </w:t>
      </w:r>
      <w:r w:rsidR="00902C38">
        <w:rPr>
          <w:rFonts w:ascii="Arial" w:hAnsi="Arial" w:cs="Arial"/>
          <w:sz w:val="22"/>
          <w:szCs w:val="22"/>
        </w:rPr>
        <w:t>2021</w:t>
      </w:r>
      <w:r w:rsidRPr="002E7834">
        <w:rPr>
          <w:rFonts w:ascii="Arial" w:hAnsi="Arial" w:cs="Arial"/>
          <w:sz w:val="22"/>
          <w:szCs w:val="22"/>
        </w:rPr>
        <w:t>.</w:t>
      </w:r>
    </w:p>
    <w:p w:rsidR="00123D94" w:rsidRDefault="00123D94" w:rsidP="009E3131">
      <w:pPr>
        <w:rPr>
          <w:rFonts w:ascii="Arial" w:hAnsi="Arial" w:cs="Arial"/>
          <w:sz w:val="22"/>
          <w:szCs w:val="22"/>
        </w:rPr>
      </w:pPr>
    </w:p>
    <w:p w:rsidR="00123D94" w:rsidRDefault="00123D94" w:rsidP="009E3131">
      <w:pPr>
        <w:rPr>
          <w:rFonts w:ascii="Arial" w:hAnsi="Arial" w:cs="Arial"/>
          <w:sz w:val="22"/>
          <w:szCs w:val="22"/>
        </w:rPr>
      </w:pPr>
    </w:p>
    <w:p w:rsidR="00123D94" w:rsidRDefault="00123D94" w:rsidP="009E3131">
      <w:pPr>
        <w:rPr>
          <w:rFonts w:ascii="Arial" w:hAnsi="Arial" w:cs="Arial"/>
          <w:b/>
          <w:sz w:val="22"/>
          <w:szCs w:val="22"/>
        </w:rPr>
      </w:pPr>
    </w:p>
    <w:p w:rsidR="00123D94" w:rsidRPr="00F03955" w:rsidRDefault="00123D94" w:rsidP="00123D94">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123D94" w:rsidRPr="00F03955" w:rsidRDefault="00123D94" w:rsidP="00123D94">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SIDNEI JOSÉ WILLINGHÖFER</w:t>
      </w:r>
    </w:p>
    <w:p w:rsidR="00123D94" w:rsidRDefault="00123D94" w:rsidP="00123D94">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123D94" w:rsidRDefault="00123D94"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AF6E39" w:rsidRDefault="00AF6E39" w:rsidP="00123D94"/>
    <w:p w:rsidR="00BE457E" w:rsidRPr="00BE457E" w:rsidRDefault="00AF6E39" w:rsidP="00BE457E">
      <w:pPr>
        <w:pStyle w:val="NormalArial"/>
        <w:rPr>
          <w:sz w:val="24"/>
          <w:szCs w:val="24"/>
        </w:rPr>
      </w:pPr>
      <w:r>
        <w:rPr>
          <w:sz w:val="24"/>
          <w:szCs w:val="24"/>
        </w:rPr>
        <w:lastRenderedPageBreak/>
        <w:t>A</w:t>
      </w:r>
      <w:r w:rsidR="00BE457E" w:rsidRPr="00BE457E">
        <w:rPr>
          <w:sz w:val="24"/>
          <w:szCs w:val="24"/>
        </w:rPr>
        <w:t>NEXO I</w:t>
      </w:r>
      <w:r w:rsidR="001A316C">
        <w:rPr>
          <w:sz w:val="24"/>
          <w:szCs w:val="24"/>
        </w:rPr>
        <w:t>I</w:t>
      </w:r>
      <w:r w:rsidR="00BE457E"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110473">
        <w:rPr>
          <w:b w:val="0"/>
        </w:rPr>
        <w:t>1244/2021</w:t>
      </w:r>
    </w:p>
    <w:p w:rsidR="00BE457E" w:rsidRPr="00BE457E" w:rsidRDefault="00BE457E" w:rsidP="00BE457E">
      <w:pPr>
        <w:pStyle w:val="NormalArial"/>
        <w:rPr>
          <w:b w:val="0"/>
        </w:rPr>
      </w:pPr>
      <w:r w:rsidRPr="00BE457E">
        <w:rPr>
          <w:b w:val="0"/>
        </w:rPr>
        <w:t xml:space="preserve">MODALIDADE: PREGÃO PRESENCIAL - REGISTRO DE PREÇOS nº. </w:t>
      </w:r>
      <w:r w:rsidR="00110473">
        <w:rPr>
          <w:b w:val="0"/>
        </w:rPr>
        <w:t>21/2021</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043C26" w:rsidRPr="00727667" w:rsidRDefault="00AF6E39" w:rsidP="00043C26">
      <w:pPr>
        <w:jc w:val="both"/>
        <w:rPr>
          <w:rFonts w:ascii="Arial" w:hAnsi="Arial" w:cs="Arial"/>
          <w:sz w:val="22"/>
          <w:szCs w:val="22"/>
        </w:rPr>
      </w:pPr>
      <w:r w:rsidRPr="00110473">
        <w:rPr>
          <w:rFonts w:ascii="Arial" w:hAnsi="Arial" w:cs="Arial"/>
          <w:sz w:val="22"/>
          <w:szCs w:val="22"/>
        </w:rPr>
        <w:t>CONTRATAÇÃO DE EMPRESA PARA REALIZAÇÃO DE SERVIÇOS DE MÃO DE OBRA ESPECIALIZADA PARA REPAROS DE PAVIMENTAÇÃO EM PEDRAS IRREGULLARES EM TRECHOS DANIFICADOS DAS VIAS URBANAS E RURAIS DO MUNICIPIO DE FLOR DO SERTÃO</w:t>
      </w:r>
      <w:r>
        <w:rPr>
          <w:rFonts w:ascii="Arial" w:hAnsi="Arial" w:cs="Arial"/>
          <w:sz w:val="22"/>
          <w:szCs w:val="22"/>
        </w:rPr>
        <w:t>.</w:t>
      </w:r>
    </w:p>
    <w:p w:rsidR="00043C26" w:rsidRPr="00727667" w:rsidRDefault="00043C26" w:rsidP="00043C26">
      <w:pPr>
        <w:jc w:val="both"/>
        <w:rPr>
          <w:rFonts w:ascii="Arial" w:hAnsi="Arial" w:cs="Arial"/>
          <w:sz w:val="24"/>
          <w:szCs w:val="24"/>
        </w:rPr>
      </w:pPr>
    </w:p>
    <w:p w:rsidR="00043C26" w:rsidRDefault="00043C26" w:rsidP="00043C26">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AF6E39" w:rsidRDefault="00AF6E39" w:rsidP="00043C26">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72"/>
        <w:gridCol w:w="850"/>
        <w:gridCol w:w="5403"/>
        <w:gridCol w:w="1585"/>
      </w:tblGrid>
      <w:tr w:rsidR="00AF6E39" w:rsidRPr="00E041F9" w:rsidTr="00C33B45">
        <w:tc>
          <w:tcPr>
            <w:tcW w:w="780" w:type="dxa"/>
          </w:tcPr>
          <w:p w:rsidR="00AF6E39" w:rsidRPr="000D0E87" w:rsidRDefault="00AF6E39" w:rsidP="00C33B45">
            <w:pPr>
              <w:ind w:right="51"/>
              <w:jc w:val="center"/>
              <w:rPr>
                <w:rFonts w:ascii="Arial" w:hAnsi="Arial" w:cs="Arial"/>
                <w:b/>
                <w:bCs/>
              </w:rPr>
            </w:pPr>
            <w:r w:rsidRPr="000D0E87">
              <w:rPr>
                <w:rFonts w:ascii="Arial" w:hAnsi="Arial" w:cs="Arial"/>
                <w:b/>
                <w:bCs/>
              </w:rPr>
              <w:t>ITENS</w:t>
            </w:r>
          </w:p>
        </w:tc>
        <w:tc>
          <w:tcPr>
            <w:tcW w:w="972" w:type="dxa"/>
          </w:tcPr>
          <w:p w:rsidR="00AF6E39" w:rsidRPr="000D0E87" w:rsidRDefault="00AF6E39" w:rsidP="00C33B45">
            <w:pPr>
              <w:ind w:right="51"/>
              <w:jc w:val="center"/>
              <w:rPr>
                <w:rFonts w:ascii="Arial" w:hAnsi="Arial" w:cs="Arial"/>
                <w:b/>
                <w:bCs/>
              </w:rPr>
            </w:pPr>
            <w:r w:rsidRPr="000D0E87">
              <w:rPr>
                <w:rFonts w:ascii="Arial" w:hAnsi="Arial" w:cs="Arial"/>
                <w:b/>
                <w:bCs/>
              </w:rPr>
              <w:t>QUANT.</w:t>
            </w:r>
          </w:p>
        </w:tc>
        <w:tc>
          <w:tcPr>
            <w:tcW w:w="850" w:type="dxa"/>
          </w:tcPr>
          <w:p w:rsidR="00AF6E39" w:rsidRPr="000D0E87" w:rsidRDefault="00AF6E39" w:rsidP="00C33B45">
            <w:pPr>
              <w:ind w:right="51"/>
              <w:jc w:val="center"/>
              <w:rPr>
                <w:rFonts w:ascii="Arial" w:hAnsi="Arial" w:cs="Arial"/>
                <w:b/>
                <w:bCs/>
              </w:rPr>
            </w:pPr>
            <w:r w:rsidRPr="000D0E87">
              <w:rPr>
                <w:rFonts w:ascii="Arial" w:hAnsi="Arial" w:cs="Arial"/>
                <w:b/>
                <w:bCs/>
              </w:rPr>
              <w:t>UNID.</w:t>
            </w:r>
          </w:p>
        </w:tc>
        <w:tc>
          <w:tcPr>
            <w:tcW w:w="5403" w:type="dxa"/>
          </w:tcPr>
          <w:p w:rsidR="00AF6E39" w:rsidRPr="000D0E87" w:rsidRDefault="00AF6E39" w:rsidP="00C33B45">
            <w:pPr>
              <w:ind w:right="51"/>
              <w:jc w:val="both"/>
              <w:rPr>
                <w:rFonts w:ascii="Arial" w:hAnsi="Arial" w:cs="Arial"/>
                <w:b/>
                <w:bCs/>
              </w:rPr>
            </w:pPr>
            <w:r w:rsidRPr="000D0E87">
              <w:rPr>
                <w:rFonts w:ascii="Arial" w:hAnsi="Arial" w:cs="Arial"/>
                <w:b/>
                <w:bCs/>
              </w:rPr>
              <w:t>DESCRIÇÃO DO OBJETO</w:t>
            </w:r>
          </w:p>
        </w:tc>
        <w:tc>
          <w:tcPr>
            <w:tcW w:w="1585" w:type="dxa"/>
          </w:tcPr>
          <w:p w:rsidR="00AF6E39" w:rsidRPr="000D0E87" w:rsidRDefault="00AF6E39" w:rsidP="00C33B45">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AF6E39" w:rsidRPr="00E041F9" w:rsidTr="00C33B45">
        <w:tc>
          <w:tcPr>
            <w:tcW w:w="780" w:type="dxa"/>
            <w:vAlign w:val="center"/>
          </w:tcPr>
          <w:p w:rsidR="00AF6E39" w:rsidRPr="000D0E87" w:rsidRDefault="00AF6E39" w:rsidP="00C33B45">
            <w:pPr>
              <w:ind w:right="51"/>
              <w:jc w:val="center"/>
              <w:rPr>
                <w:rFonts w:ascii="Arial" w:hAnsi="Arial" w:cs="Arial"/>
              </w:rPr>
            </w:pPr>
            <w:r w:rsidRPr="00E041F9">
              <w:rPr>
                <w:rFonts w:ascii="Arial" w:hAnsi="Arial" w:cs="Arial"/>
              </w:rPr>
              <w:t>1</w:t>
            </w:r>
          </w:p>
        </w:tc>
        <w:tc>
          <w:tcPr>
            <w:tcW w:w="972" w:type="dxa"/>
            <w:vAlign w:val="center"/>
          </w:tcPr>
          <w:p w:rsidR="00AF6E39" w:rsidRPr="000D0E87" w:rsidRDefault="00AF6E39" w:rsidP="00C33B45">
            <w:pPr>
              <w:ind w:right="51"/>
              <w:jc w:val="center"/>
              <w:rPr>
                <w:rFonts w:ascii="Arial" w:hAnsi="Arial" w:cs="Arial"/>
              </w:rPr>
            </w:pPr>
            <w:r>
              <w:rPr>
                <w:rFonts w:ascii="Arial" w:hAnsi="Arial" w:cs="Arial"/>
              </w:rPr>
              <w:t>4.000,00</w:t>
            </w:r>
          </w:p>
        </w:tc>
        <w:tc>
          <w:tcPr>
            <w:tcW w:w="850" w:type="dxa"/>
            <w:vAlign w:val="center"/>
          </w:tcPr>
          <w:p w:rsidR="00AF6E39" w:rsidRPr="000D0E87" w:rsidRDefault="00AF6E39" w:rsidP="00C33B45">
            <w:pPr>
              <w:ind w:right="51"/>
              <w:jc w:val="center"/>
              <w:rPr>
                <w:rFonts w:ascii="Arial" w:hAnsi="Arial" w:cs="Arial"/>
              </w:rPr>
            </w:pPr>
            <w:r>
              <w:rPr>
                <w:rFonts w:ascii="Arial" w:hAnsi="Arial" w:cs="Arial"/>
              </w:rPr>
              <w:t>M²</w:t>
            </w:r>
          </w:p>
        </w:tc>
        <w:tc>
          <w:tcPr>
            <w:tcW w:w="5403" w:type="dxa"/>
            <w:vAlign w:val="center"/>
          </w:tcPr>
          <w:p w:rsidR="00AF6E39" w:rsidRPr="000D0E87" w:rsidRDefault="00AF6E39" w:rsidP="00C33B45">
            <w:pPr>
              <w:ind w:right="51"/>
              <w:jc w:val="both"/>
              <w:rPr>
                <w:rFonts w:ascii="Arial" w:hAnsi="Arial" w:cs="Arial"/>
              </w:rPr>
            </w:pPr>
            <w:r w:rsidRPr="00DD6BBB">
              <w:rPr>
                <w:rFonts w:ascii="Arial" w:hAnsi="Arial" w:cs="Arial"/>
              </w:rPr>
              <w:t>SERVIÇOS DE MÃO DE OBRA ESPECIALIZADA PARA REPAROS DE PAVIMENTAÇÃO EM PEDRAS IRREGULLARES EM TRECHOS DANIFICADOS DAS VIAS URBANAS E RURAIS DO MUNICIPIO DE FLOR DO SERTÃO</w:t>
            </w:r>
          </w:p>
        </w:tc>
        <w:tc>
          <w:tcPr>
            <w:tcW w:w="1585" w:type="dxa"/>
          </w:tcPr>
          <w:p w:rsidR="00AF6E39" w:rsidRDefault="00AF6E39" w:rsidP="00C33B45">
            <w:pPr>
              <w:ind w:right="51"/>
              <w:jc w:val="center"/>
              <w:rPr>
                <w:rFonts w:ascii="Arial" w:hAnsi="Arial" w:cs="Arial"/>
              </w:rPr>
            </w:pPr>
          </w:p>
          <w:p w:rsidR="00AF6E39" w:rsidRDefault="00AF6E39" w:rsidP="00C33B45">
            <w:pPr>
              <w:ind w:right="51"/>
              <w:jc w:val="center"/>
              <w:rPr>
                <w:rFonts w:ascii="Arial" w:hAnsi="Arial" w:cs="Arial"/>
              </w:rPr>
            </w:pPr>
          </w:p>
          <w:p w:rsidR="00AF6E39" w:rsidRPr="000D0E87" w:rsidRDefault="00AF6E39" w:rsidP="00C33B45">
            <w:pPr>
              <w:ind w:right="51"/>
              <w:jc w:val="center"/>
              <w:rPr>
                <w:rFonts w:ascii="Arial" w:hAnsi="Arial" w:cs="Arial"/>
              </w:rPr>
            </w:pPr>
            <w:r w:rsidRPr="000D0E87">
              <w:rPr>
                <w:rFonts w:ascii="Arial" w:hAnsi="Arial" w:cs="Arial"/>
              </w:rPr>
              <w:t xml:space="preserve">R$ </w:t>
            </w:r>
            <w:r>
              <w:rPr>
                <w:rFonts w:ascii="Arial" w:hAnsi="Arial" w:cs="Arial"/>
              </w:rPr>
              <w:t>23,50</w:t>
            </w:r>
          </w:p>
        </w:tc>
      </w:tr>
    </w:tbl>
    <w:p w:rsidR="00802DF9" w:rsidRPr="00E041F9" w:rsidRDefault="00802DF9" w:rsidP="00802DF9">
      <w:pPr>
        <w:pStyle w:val="PargrafodaLista"/>
        <w:widowControl w:val="0"/>
        <w:spacing w:after="120" w:line="240" w:lineRule="auto"/>
        <w:ind w:left="0"/>
        <w:contextualSpacing w:val="0"/>
        <w:jc w:val="both"/>
        <w:rPr>
          <w:rFonts w:ascii="Arial" w:hAnsi="Arial" w:cs="Arial"/>
          <w:b/>
        </w:rPr>
      </w:pPr>
    </w:p>
    <w:p w:rsidR="00BE457E" w:rsidRPr="00BE457E" w:rsidRDefault="00BE457E" w:rsidP="00BE457E">
      <w:pPr>
        <w:pStyle w:val="NormalArial"/>
        <w:rPr>
          <w:b w:val="0"/>
        </w:rPr>
      </w:pPr>
      <w:r w:rsidRPr="00BE457E">
        <w:rPr>
          <w:b w:val="0"/>
        </w:rPr>
        <w:t>Valor total da Proposta: R$ ..............................................................................................................</w:t>
      </w:r>
    </w:p>
    <w:p w:rsidR="00043C26" w:rsidRDefault="00043C26" w:rsidP="00BE457E">
      <w:pPr>
        <w:pStyle w:val="NormalArial"/>
        <w:rPr>
          <w:b w:val="0"/>
        </w:rPr>
      </w:pPr>
    </w:p>
    <w:p w:rsidR="00BE457E" w:rsidRDefault="00BE457E" w:rsidP="00BE457E">
      <w:pPr>
        <w:pStyle w:val="NormalArial"/>
        <w:rPr>
          <w:b w:val="0"/>
        </w:rPr>
      </w:pPr>
      <w:r w:rsidRPr="00BE457E">
        <w:rPr>
          <w:b w:val="0"/>
        </w:rPr>
        <w:t>Valor por extenso..............................................................................................................................</w:t>
      </w: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Constar ainda à marca, modelo e outras especificações técnicas do objeto.</w:t>
      </w:r>
    </w:p>
    <w:p w:rsidR="00941EE1" w:rsidRDefault="00941EE1"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Validade da proposta: ........................... dias</w:t>
      </w:r>
    </w:p>
    <w:p w:rsidR="00941EE1" w:rsidRDefault="00941EE1" w:rsidP="00BE457E">
      <w:pPr>
        <w:pStyle w:val="NormalArial"/>
        <w:rPr>
          <w:b w:val="0"/>
        </w:rPr>
      </w:pPr>
    </w:p>
    <w:p w:rsidR="00BE457E" w:rsidRDefault="00BE457E" w:rsidP="00BE457E">
      <w:pPr>
        <w:pStyle w:val="NormalArial"/>
        <w:rPr>
          <w:b w:val="0"/>
        </w:rPr>
      </w:pPr>
      <w:r w:rsidRPr="00BE457E">
        <w:rPr>
          <w:b w:val="0"/>
        </w:rPr>
        <w:t xml:space="preserve"> Local e data: ................................................................., ........../........../..........</w:t>
      </w: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113842" w:rsidRDefault="00113842" w:rsidP="00B26DE7">
      <w:pPr>
        <w:spacing w:line="360" w:lineRule="auto"/>
        <w:rPr>
          <w:rFonts w:ascii="Arial" w:hAnsi="Arial" w:cs="Arial"/>
          <w:b/>
          <w:sz w:val="24"/>
          <w:szCs w:val="24"/>
        </w:rPr>
      </w:pPr>
    </w:p>
    <w:p w:rsidR="00AF6E39" w:rsidRDefault="00AF6E39" w:rsidP="00B26DE7">
      <w:pPr>
        <w:spacing w:line="360" w:lineRule="auto"/>
        <w:rPr>
          <w:rFonts w:ascii="Arial" w:hAnsi="Arial" w:cs="Arial"/>
          <w:b/>
          <w:sz w:val="24"/>
          <w:szCs w:val="24"/>
        </w:rPr>
      </w:pPr>
    </w:p>
    <w:p w:rsidR="00AF6E39" w:rsidRDefault="00AF6E39" w:rsidP="00B26DE7">
      <w:pPr>
        <w:spacing w:line="360" w:lineRule="auto"/>
        <w:rPr>
          <w:rFonts w:ascii="Arial" w:hAnsi="Arial" w:cs="Arial"/>
          <w:b/>
          <w:sz w:val="24"/>
          <w:szCs w:val="24"/>
        </w:rPr>
      </w:pPr>
    </w:p>
    <w:p w:rsidR="00AF6E39" w:rsidRDefault="00AF6E39" w:rsidP="00B26DE7">
      <w:pPr>
        <w:spacing w:line="360" w:lineRule="auto"/>
        <w:rPr>
          <w:rFonts w:ascii="Arial" w:hAnsi="Arial" w:cs="Arial"/>
          <w:b/>
          <w:sz w:val="24"/>
          <w:szCs w:val="24"/>
        </w:rPr>
      </w:pPr>
    </w:p>
    <w:p w:rsidR="00AF6E39" w:rsidRDefault="00AF6E39" w:rsidP="00B26DE7">
      <w:pPr>
        <w:spacing w:line="360" w:lineRule="auto"/>
        <w:rPr>
          <w:rFonts w:ascii="Arial" w:hAnsi="Arial" w:cs="Arial"/>
          <w:b/>
          <w:sz w:val="24"/>
          <w:szCs w:val="24"/>
        </w:rPr>
      </w:pPr>
    </w:p>
    <w:p w:rsidR="00AF6E39" w:rsidRDefault="00AF6E39" w:rsidP="00B26DE7">
      <w:pPr>
        <w:spacing w:line="360" w:lineRule="auto"/>
        <w:rPr>
          <w:rFonts w:ascii="Arial" w:hAnsi="Arial" w:cs="Arial"/>
          <w:b/>
          <w:sz w:val="24"/>
          <w:szCs w:val="24"/>
        </w:rPr>
      </w:pPr>
    </w:p>
    <w:p w:rsidR="00AF6E39" w:rsidRDefault="00AF6E39"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1A316C">
        <w:rPr>
          <w:rFonts w:ascii="Arial" w:hAnsi="Arial" w:cs="Arial"/>
          <w:b/>
          <w:sz w:val="24"/>
          <w:szCs w:val="24"/>
        </w:rPr>
        <w:t>I</w:t>
      </w:r>
      <w:r w:rsidR="00BE457E">
        <w:rPr>
          <w:rFonts w:ascii="Arial" w:hAnsi="Arial" w:cs="Arial"/>
          <w:b/>
          <w:sz w:val="24"/>
          <w:szCs w:val="24"/>
        </w:rPr>
        <w:t>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110473">
        <w:rPr>
          <w:rFonts w:ascii="Arial" w:hAnsi="Arial" w:cs="Arial"/>
          <w:sz w:val="22"/>
          <w:szCs w:val="22"/>
        </w:rPr>
        <w:t>1244/2021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110473">
        <w:rPr>
          <w:rFonts w:ascii="Arial" w:hAnsi="Arial" w:cs="Arial"/>
          <w:sz w:val="22"/>
          <w:szCs w:val="22"/>
        </w:rPr>
        <w:t>21/2021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941EE1">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110473">
        <w:rPr>
          <w:rFonts w:ascii="Arial" w:hAnsi="Arial" w:cs="Arial"/>
          <w:sz w:val="22"/>
          <w:szCs w:val="22"/>
        </w:rPr>
        <w:t>1244/2021</w:t>
      </w:r>
      <w:r w:rsidRPr="001E1A29">
        <w:rPr>
          <w:rFonts w:ascii="Arial" w:hAnsi="Arial" w:cs="Arial"/>
          <w:sz w:val="22"/>
          <w:szCs w:val="22"/>
        </w:rPr>
        <w:t xml:space="preserve"> na modalidade de Pregão Presencial - Registro de Preços nº. </w:t>
      </w:r>
      <w:r w:rsidR="00110473">
        <w:rPr>
          <w:rFonts w:ascii="Arial" w:hAnsi="Arial" w:cs="Arial"/>
          <w:sz w:val="22"/>
          <w:szCs w:val="22"/>
        </w:rPr>
        <w:t>21/2021</w:t>
      </w:r>
      <w:r w:rsidRPr="001E1A29">
        <w:rPr>
          <w:rFonts w:ascii="Arial" w:hAnsi="Arial" w:cs="Arial"/>
          <w:sz w:val="22"/>
          <w:szCs w:val="22"/>
        </w:rPr>
        <w:t xml:space="preserve"> que tem por objeto a </w:t>
      </w:r>
      <w:r w:rsidR="00B21BB7" w:rsidRPr="00110473">
        <w:rPr>
          <w:rFonts w:ascii="Arial" w:hAnsi="Arial" w:cs="Arial"/>
          <w:sz w:val="22"/>
          <w:szCs w:val="22"/>
        </w:rPr>
        <w:t>CONTRATAÇÃO DE EMPRESA PARA REALIZAÇÃO DE SERVIÇOS DE MÃO DE OBRA ESPECIALIZADA PARA REPAROS DE PAVIMENTAÇÃO EM PEDRAS IRREGULLARES EM TRECHOS DANIFICADOS DAS VIAS URBANAS E RURAIS DO MUNICIPIO DE FLOR DO SERTÃO</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043C26" w:rsidRDefault="00043C26" w:rsidP="00B26DE7">
      <w:pPr>
        <w:rPr>
          <w:rFonts w:ascii="Arial" w:hAnsi="Arial" w:cs="Arial"/>
          <w:sz w:val="22"/>
          <w:szCs w:val="22"/>
        </w:rPr>
      </w:pPr>
    </w:p>
    <w:p w:rsidR="00043C26" w:rsidRPr="00B26DE7" w:rsidRDefault="00043C26"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t xml:space="preserve">ANEXO </w:t>
      </w:r>
      <w:r w:rsidR="001A316C">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110473">
        <w:rPr>
          <w:rFonts w:ascii="Arial" w:eastAsia="Batang" w:hAnsi="Arial" w:cs="Arial"/>
          <w:sz w:val="22"/>
          <w:szCs w:val="22"/>
        </w:rPr>
        <w:t>1244/2021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110473">
        <w:rPr>
          <w:rFonts w:ascii="Arial" w:eastAsia="Batang" w:hAnsi="Arial" w:cs="Arial"/>
          <w:sz w:val="22"/>
          <w:szCs w:val="22"/>
        </w:rPr>
        <w:t>21/2021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t xml:space="preserve">ANEXO </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110473">
        <w:rPr>
          <w:rFonts w:ascii="Arial" w:hAnsi="Arial" w:cs="Arial"/>
          <w:sz w:val="22"/>
          <w:szCs w:val="22"/>
        </w:rPr>
        <w:t>1244/2021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110473">
        <w:rPr>
          <w:rFonts w:ascii="Arial" w:hAnsi="Arial" w:cs="Arial"/>
          <w:sz w:val="22"/>
          <w:szCs w:val="22"/>
        </w:rPr>
        <w:t>21/2021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t>ANEXO V</w:t>
      </w:r>
      <w:r w:rsidR="001A316C">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110473">
        <w:rPr>
          <w:rFonts w:ascii="Arial" w:hAnsi="Arial" w:cs="Arial"/>
          <w:b/>
          <w:sz w:val="22"/>
          <w:szCs w:val="22"/>
        </w:rPr>
        <w:t>1244/2021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110473">
        <w:rPr>
          <w:rFonts w:ascii="Arial" w:hAnsi="Arial" w:cs="Arial"/>
          <w:b/>
          <w:sz w:val="22"/>
          <w:szCs w:val="22"/>
        </w:rPr>
        <w:t>21/2021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t>ANEXO V</w:t>
      </w:r>
      <w:r w:rsidR="001A316C">
        <w:rPr>
          <w:rFonts w:ascii="Arial" w:hAnsi="Arial" w:cs="Arial"/>
          <w:b/>
          <w:sz w:val="22"/>
          <w:szCs w:val="22"/>
        </w:rPr>
        <w:t>I</w:t>
      </w:r>
      <w:r w:rsidRPr="00ED134D">
        <w:rPr>
          <w:rFonts w:ascii="Arial" w:hAnsi="Arial" w:cs="Arial"/>
          <w:b/>
          <w:sz w:val="22"/>
          <w:szCs w:val="22"/>
        </w:rPr>
        <w:t xml:space="preserve">I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110473">
        <w:rPr>
          <w:rFonts w:ascii="Arial" w:hAnsi="Arial" w:cs="Arial"/>
          <w:b/>
          <w:sz w:val="22"/>
          <w:szCs w:val="22"/>
        </w:rPr>
        <w:t>1244/2021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110473">
        <w:rPr>
          <w:rFonts w:ascii="Arial" w:hAnsi="Arial" w:cs="Arial"/>
          <w:b/>
          <w:sz w:val="22"/>
          <w:szCs w:val="22"/>
        </w:rPr>
        <w:t>21/2021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043C26">
        <w:rPr>
          <w:rFonts w:ascii="Arial" w:hAnsi="Arial" w:cs="Arial"/>
          <w:b/>
          <w:sz w:val="22"/>
          <w:szCs w:val="22"/>
        </w:rPr>
        <w:t>12</w:t>
      </w:r>
      <w:r w:rsidRPr="00ED134D">
        <w:rPr>
          <w:rFonts w:ascii="Arial" w:hAnsi="Arial" w:cs="Arial"/>
          <w:b/>
          <w:sz w:val="22"/>
          <w:szCs w:val="22"/>
        </w:rPr>
        <w:t>(</w:t>
      </w:r>
      <w:r w:rsidR="004F006E">
        <w:rPr>
          <w:rFonts w:ascii="Arial" w:hAnsi="Arial" w:cs="Arial"/>
          <w:b/>
          <w:sz w:val="22"/>
          <w:szCs w:val="22"/>
        </w:rPr>
        <w:t>doze</w:t>
      </w:r>
      <w:r w:rsidRPr="00ED134D">
        <w:rPr>
          <w:rFonts w:ascii="Arial" w:hAnsi="Arial" w:cs="Arial"/>
          <w:b/>
          <w:sz w:val="22"/>
          <w:szCs w:val="22"/>
        </w:rPr>
        <w:t xml:space="preserve">) </w:t>
      </w:r>
      <w:r w:rsidR="004F006E">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110473">
        <w:rPr>
          <w:rFonts w:ascii="Arial" w:hAnsi="Arial" w:cs="Arial"/>
          <w:sz w:val="22"/>
          <w:szCs w:val="22"/>
        </w:rPr>
        <w:t>1244/2021</w:t>
      </w:r>
      <w:r w:rsidR="00ED134D" w:rsidRPr="00ED134D">
        <w:rPr>
          <w:rFonts w:ascii="Arial" w:hAnsi="Arial" w:cs="Arial"/>
          <w:sz w:val="22"/>
          <w:szCs w:val="22"/>
        </w:rPr>
        <w:t xml:space="preserve"> na modalidade de Pregão Presencial – Registro de preços nº. </w:t>
      </w:r>
      <w:r w:rsidR="00110473">
        <w:rPr>
          <w:rFonts w:ascii="Arial" w:hAnsi="Arial" w:cs="Arial"/>
          <w:sz w:val="22"/>
          <w:szCs w:val="22"/>
        </w:rPr>
        <w:t>21/2021</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3E3FE0" w:rsidRDefault="00ED134D" w:rsidP="003E3FE0">
      <w:pPr>
        <w:jc w:val="both"/>
        <w:rPr>
          <w:rFonts w:ascii="Arial" w:hAnsi="Arial" w:cs="Arial"/>
          <w:b/>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B21BB7" w:rsidRPr="00110473">
        <w:rPr>
          <w:rFonts w:ascii="Arial" w:hAnsi="Arial" w:cs="Arial"/>
          <w:sz w:val="22"/>
          <w:szCs w:val="22"/>
        </w:rPr>
        <w:t>CONTRATAÇÃO DE EMPRESA PARA REALIZAÇÃO DE SERVIÇOS DE MÃO DE OBRA ESPECIALIZADA PARA REPAROS DE PAVIMENTAÇÃO EM PEDRAS IRREGULLARES EM TRECHOS DANIFICADOS DAS VIAS URBANAS E RURAIS DO MUNICIPIO DE FLOR DO SERTÃO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043C26" w:rsidRDefault="00043C26" w:rsidP="00043C26">
      <w:pPr>
        <w:ind w:right="51"/>
        <w:jc w:val="both"/>
        <w:rPr>
          <w:rFonts w:ascii="Arial" w:hAnsi="Arial" w:cs="Arial"/>
          <w:sz w:val="22"/>
          <w:szCs w:val="22"/>
        </w:rPr>
      </w:pPr>
    </w:p>
    <w:tbl>
      <w:tblPr>
        <w:tblW w:w="963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1"/>
        <w:gridCol w:w="1035"/>
        <w:gridCol w:w="808"/>
        <w:gridCol w:w="5244"/>
        <w:gridCol w:w="1701"/>
      </w:tblGrid>
      <w:tr w:rsidR="001A316C" w:rsidRPr="009852AA" w:rsidTr="00902C38">
        <w:tc>
          <w:tcPr>
            <w:tcW w:w="851"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ITENS</w:t>
            </w:r>
          </w:p>
        </w:tc>
        <w:tc>
          <w:tcPr>
            <w:tcW w:w="1035"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QUANT.</w:t>
            </w:r>
          </w:p>
        </w:tc>
        <w:tc>
          <w:tcPr>
            <w:tcW w:w="808"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UNID.</w:t>
            </w:r>
          </w:p>
        </w:tc>
        <w:tc>
          <w:tcPr>
            <w:tcW w:w="5244" w:type="dxa"/>
          </w:tcPr>
          <w:p w:rsidR="001A316C" w:rsidRPr="009852AA" w:rsidRDefault="001A316C" w:rsidP="00902C38">
            <w:pPr>
              <w:ind w:right="51"/>
              <w:jc w:val="both"/>
              <w:rPr>
                <w:rFonts w:ascii="Arial" w:hAnsi="Arial" w:cs="Arial"/>
                <w:b/>
                <w:bCs/>
                <w:sz w:val="22"/>
                <w:szCs w:val="22"/>
              </w:rPr>
            </w:pPr>
            <w:r w:rsidRPr="009852AA">
              <w:rPr>
                <w:rFonts w:ascii="Arial" w:hAnsi="Arial" w:cs="Arial"/>
                <w:b/>
                <w:bCs/>
                <w:sz w:val="22"/>
                <w:szCs w:val="22"/>
              </w:rPr>
              <w:t>DESCRIÇÃO DO OBJETO</w:t>
            </w:r>
          </w:p>
        </w:tc>
        <w:tc>
          <w:tcPr>
            <w:tcW w:w="1701" w:type="dxa"/>
          </w:tcPr>
          <w:p w:rsidR="001A316C" w:rsidRPr="009852AA" w:rsidRDefault="001A316C" w:rsidP="001A316C">
            <w:pPr>
              <w:ind w:right="51"/>
              <w:jc w:val="both"/>
              <w:rPr>
                <w:rFonts w:ascii="Arial" w:hAnsi="Arial" w:cs="Arial"/>
                <w:b/>
                <w:bCs/>
                <w:sz w:val="22"/>
                <w:szCs w:val="22"/>
              </w:rPr>
            </w:pPr>
            <w:r w:rsidRPr="009852AA">
              <w:rPr>
                <w:rFonts w:ascii="Arial" w:hAnsi="Arial" w:cs="Arial"/>
                <w:b/>
                <w:bCs/>
                <w:sz w:val="22"/>
                <w:szCs w:val="22"/>
              </w:rPr>
              <w:t>VALOR UNIT.</w:t>
            </w:r>
            <w:r>
              <w:rPr>
                <w:rFonts w:ascii="Arial" w:hAnsi="Arial" w:cs="Arial"/>
                <w:b/>
                <w:bCs/>
                <w:sz w:val="22"/>
                <w:szCs w:val="22"/>
              </w:rPr>
              <w:t xml:space="preserve"> </w:t>
            </w: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bl>
    <w:p w:rsidR="00043C26" w:rsidRDefault="00043C26" w:rsidP="00043C26">
      <w:pPr>
        <w:ind w:right="51"/>
        <w:jc w:val="both"/>
        <w:rPr>
          <w:rFonts w:ascii="Arial" w:hAnsi="Arial" w:cs="Arial"/>
          <w:sz w:val="22"/>
          <w:szCs w:val="22"/>
        </w:rPr>
      </w:pPr>
    </w:p>
    <w:p w:rsidR="00A00B0D" w:rsidRDefault="00ED134D" w:rsidP="00A00B0D">
      <w:pPr>
        <w:ind w:right="51"/>
        <w:jc w:val="both"/>
        <w:rPr>
          <w:rFonts w:ascii="Arial" w:hAnsi="Arial" w:cs="Arial"/>
          <w:sz w:val="22"/>
          <w:szCs w:val="22"/>
        </w:rPr>
      </w:pPr>
      <w:r w:rsidRPr="00ED134D">
        <w:rPr>
          <w:rFonts w:ascii="Arial" w:hAnsi="Arial" w:cs="Arial"/>
          <w:sz w:val="22"/>
          <w:szCs w:val="22"/>
        </w:rPr>
        <w:t xml:space="preserve">II - </w:t>
      </w:r>
      <w:r w:rsidR="00A00B0D" w:rsidRPr="00EF636E">
        <w:rPr>
          <w:rFonts w:ascii="Arial" w:hAnsi="Arial" w:cs="Arial"/>
          <w:sz w:val="22"/>
          <w:szCs w:val="22"/>
        </w:rPr>
        <w:t xml:space="preserve">As quantidades descritas </w:t>
      </w:r>
      <w:r w:rsidR="001A316C">
        <w:rPr>
          <w:rFonts w:ascii="Arial" w:hAnsi="Arial" w:cs="Arial"/>
          <w:sz w:val="22"/>
          <w:szCs w:val="22"/>
        </w:rPr>
        <w:t>acima</w:t>
      </w:r>
      <w:r w:rsidR="00A00B0D" w:rsidRPr="00EF636E">
        <w:rPr>
          <w:rFonts w:ascii="Arial" w:hAnsi="Arial" w:cs="Arial"/>
          <w:sz w:val="22"/>
          <w:szCs w:val="22"/>
        </w:rPr>
        <w:t xml:space="preserve"> são a </w:t>
      </w:r>
      <w:r w:rsidR="001A316C" w:rsidRPr="00EF636E">
        <w:rPr>
          <w:rFonts w:ascii="Arial" w:hAnsi="Arial" w:cs="Arial"/>
          <w:sz w:val="22"/>
          <w:szCs w:val="22"/>
        </w:rPr>
        <w:t>título</w:t>
      </w:r>
      <w:r w:rsidR="00A00B0D" w:rsidRPr="00EF636E">
        <w:rPr>
          <w:rFonts w:ascii="Arial" w:hAnsi="Arial" w:cs="Arial"/>
          <w:sz w:val="22"/>
          <w:szCs w:val="22"/>
        </w:rPr>
        <w:t xml:space="preserve"> estimativo. A retirada será conforme a demanda </w:t>
      </w:r>
      <w:r w:rsidR="00A00B0D">
        <w:rPr>
          <w:rFonts w:ascii="Arial" w:hAnsi="Arial" w:cs="Arial"/>
          <w:sz w:val="22"/>
          <w:szCs w:val="22"/>
        </w:rPr>
        <w:t>da administração</w:t>
      </w:r>
    </w:p>
    <w:p w:rsidR="00A00B0D" w:rsidRDefault="00A00B0D" w:rsidP="00A00B0D">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 xml:space="preserve">I - Responder pelos danos que porventura venha a ocasionar em razão da qualidade dos </w:t>
      </w:r>
      <w:r w:rsidR="00B21BB7">
        <w:rPr>
          <w:rFonts w:ascii="Arial" w:hAnsi="Arial" w:cs="Arial"/>
          <w:sz w:val="22"/>
          <w:szCs w:val="22"/>
        </w:rPr>
        <w:t>serviços</w:t>
      </w:r>
      <w:r w:rsidRPr="00ED134D">
        <w:rPr>
          <w:rFonts w:ascii="Arial" w:hAnsi="Arial" w:cs="Arial"/>
          <w:sz w:val="22"/>
          <w:szCs w:val="22"/>
        </w:rPr>
        <w:t>,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IV - Manter, durante a vigência do Registro de Preços, todas as condições de habilitação e qualificações exigidas na licitação do Processo Licitatório nº. </w:t>
      </w:r>
      <w:r w:rsidR="00110473">
        <w:rPr>
          <w:rFonts w:ascii="Arial" w:hAnsi="Arial" w:cs="Arial"/>
          <w:sz w:val="22"/>
          <w:szCs w:val="22"/>
        </w:rPr>
        <w:t>1244/2021</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B21BB7" w:rsidRDefault="00ED134D" w:rsidP="00B21BB7">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ED134D">
        <w:rPr>
          <w:rFonts w:ascii="Arial" w:hAnsi="Arial" w:cs="Arial"/>
        </w:rPr>
        <w:t xml:space="preserve">VI - </w:t>
      </w:r>
      <w:r w:rsidR="00B21BB7">
        <w:rPr>
          <w:rFonts w:ascii="Arial" w:hAnsi="Arial" w:cs="Arial"/>
        </w:rPr>
        <w:t>A empresa Vencedora devera somente fazer a retirada do material no local a ser reparado e efetuar os reparos necessários, se houver a necessidade de algum serviço com máquina ou material (pó de brita e Pedras irregulares) para finalização dos serviços será de responsabilidade do Município.</w:t>
      </w:r>
    </w:p>
    <w:p w:rsidR="00B21BB7" w:rsidRDefault="00B21BB7" w:rsidP="00B21BB7">
      <w:pPr>
        <w:rPr>
          <w:sz w:val="22"/>
          <w:szCs w:val="22"/>
        </w:rPr>
      </w:pPr>
    </w:p>
    <w:p w:rsidR="00B21BB7" w:rsidRPr="00B21BB7" w:rsidRDefault="00B21BB7" w:rsidP="00B21BB7">
      <w:pPr>
        <w:rPr>
          <w:rFonts w:ascii="Arial" w:hAnsi="Arial" w:cs="Arial"/>
          <w:sz w:val="22"/>
          <w:szCs w:val="22"/>
        </w:rPr>
      </w:pPr>
      <w:r>
        <w:rPr>
          <w:rFonts w:ascii="Arial" w:hAnsi="Arial" w:cs="Arial"/>
          <w:sz w:val="22"/>
          <w:szCs w:val="22"/>
        </w:rPr>
        <w:t>VII</w:t>
      </w:r>
      <w:r w:rsidRPr="00B21BB7">
        <w:rPr>
          <w:rFonts w:ascii="Arial" w:hAnsi="Arial" w:cs="Arial"/>
          <w:sz w:val="22"/>
          <w:szCs w:val="22"/>
        </w:rPr>
        <w:t xml:space="preserve"> - Os Serviços deverão ser iniciados no prazo máximo de 02 dias após solicitação dos mesmos e o prazo de execução será estipulado conforme cada serviço a ser realizado.</w:t>
      </w:r>
    </w:p>
    <w:p w:rsidR="001E1A29" w:rsidRPr="00ED134D" w:rsidRDefault="001E1A29" w:rsidP="00B21BB7">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113842" w:rsidRPr="00ED134D" w:rsidRDefault="00113842"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A00B0D" w:rsidRPr="00ED134D" w:rsidRDefault="00A00B0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315091" w:rsidRPr="00ED134D" w:rsidRDefault="00315091"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2E5A09" w:rsidRDefault="002E5A09"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B21BB7" w:rsidRDefault="00B21BB7" w:rsidP="00B21BB7">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proofErr w:type="spellStart"/>
      <w:r w:rsidRPr="00ED134D">
        <w:rPr>
          <w:rFonts w:ascii="Arial" w:hAnsi="Arial" w:cs="Arial"/>
          <w:sz w:val="22"/>
          <w:szCs w:val="22"/>
        </w:rPr>
        <w:t>Maximo</w:t>
      </w:r>
      <w:proofErr w:type="spellEnd"/>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 xml:space="preserve">I - </w:t>
      </w:r>
      <w:r w:rsidR="00B21BB7"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7247E4" w:rsidRDefault="00ED134D" w:rsidP="00ED134D">
      <w:pPr>
        <w:jc w:val="both"/>
        <w:rPr>
          <w:rFonts w:ascii="Arial" w:hAnsi="Arial" w:cs="Arial"/>
          <w:sz w:val="22"/>
          <w:szCs w:val="22"/>
        </w:rPr>
      </w:pPr>
      <w:r w:rsidRPr="00ED134D">
        <w:rPr>
          <w:rFonts w:ascii="Arial" w:hAnsi="Arial" w:cs="Arial"/>
          <w:sz w:val="22"/>
          <w:szCs w:val="22"/>
        </w:rPr>
        <w:t xml:space="preserve">I - </w:t>
      </w:r>
      <w:r w:rsidR="00315091" w:rsidRPr="00E07BDD">
        <w:rPr>
          <w:rFonts w:ascii="Arial" w:hAnsi="Arial" w:cs="Arial"/>
          <w:noProof/>
          <w:spacing w:val="-3"/>
          <w:sz w:val="22"/>
          <w:szCs w:val="22"/>
        </w:rPr>
        <w:t xml:space="preserve">As despesas decorrentes do cumprimento do presente contrato ocorrerão por conta do orçamento </w:t>
      </w:r>
      <w:r w:rsidR="00902C38">
        <w:rPr>
          <w:rFonts w:ascii="Arial" w:hAnsi="Arial" w:cs="Arial"/>
          <w:noProof/>
          <w:spacing w:val="-3"/>
          <w:sz w:val="22"/>
          <w:szCs w:val="22"/>
        </w:rPr>
        <w:t>2021</w:t>
      </w:r>
      <w:r w:rsidR="00315091">
        <w:rPr>
          <w:rFonts w:ascii="Arial" w:hAnsi="Arial" w:cs="Arial"/>
          <w:noProof/>
          <w:spacing w:val="-3"/>
          <w:sz w:val="22"/>
          <w:szCs w:val="22"/>
        </w:rPr>
        <w:t xml:space="preserve"> e 20</w:t>
      </w:r>
      <w:r w:rsidR="001A316C">
        <w:rPr>
          <w:rFonts w:ascii="Arial" w:hAnsi="Arial" w:cs="Arial"/>
          <w:noProof/>
          <w:spacing w:val="-3"/>
          <w:sz w:val="22"/>
          <w:szCs w:val="22"/>
        </w:rPr>
        <w:t>2</w:t>
      </w:r>
      <w:r w:rsidR="00113842">
        <w:rPr>
          <w:rFonts w:ascii="Arial" w:hAnsi="Arial" w:cs="Arial"/>
          <w:noProof/>
          <w:spacing w:val="-3"/>
          <w:sz w:val="22"/>
          <w:szCs w:val="22"/>
        </w:rPr>
        <w:t>2</w:t>
      </w:r>
      <w:r w:rsidR="00315091"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00B0D">
        <w:rPr>
          <w:rFonts w:ascii="Arial" w:hAnsi="Arial" w:cs="Arial"/>
          <w:sz w:val="22"/>
          <w:szCs w:val="22"/>
        </w:rPr>
        <w:t>12</w:t>
      </w:r>
      <w:r w:rsidRPr="00ED134D">
        <w:rPr>
          <w:rFonts w:ascii="Arial" w:hAnsi="Arial" w:cs="Arial"/>
          <w:sz w:val="22"/>
          <w:szCs w:val="22"/>
        </w:rPr>
        <w:t xml:space="preserve"> </w:t>
      </w:r>
      <w:r w:rsidR="00A00B0D">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113842" w:rsidRPr="00ED134D" w:rsidRDefault="00113842"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B21BB7" w:rsidRPr="00ED134D" w:rsidRDefault="00B21BB7"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B21BB7" w:rsidRPr="00ED134D" w:rsidRDefault="00B21BB7" w:rsidP="00ED134D">
      <w:pPr>
        <w:jc w:val="both"/>
        <w:rPr>
          <w:rFonts w:ascii="Arial" w:hAnsi="Arial" w:cs="Arial"/>
          <w:sz w:val="22"/>
          <w:szCs w:val="22"/>
        </w:rPr>
      </w:pP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B21BB7" w:rsidRPr="00ED134D" w:rsidRDefault="00B21BB7" w:rsidP="00ED134D">
      <w:pPr>
        <w:pStyle w:val="Corpodetexto"/>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B21BB7" w:rsidRDefault="00B21BB7"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B21BB7" w:rsidRPr="00ED134D" w:rsidRDefault="00B21BB7"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B21BB7" w:rsidRPr="00ED134D" w:rsidRDefault="00B21BB7"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Default="00ED134D" w:rsidP="00ED134D">
      <w:pPr>
        <w:jc w:val="both"/>
        <w:rPr>
          <w:rFonts w:ascii="Arial" w:hAnsi="Arial" w:cs="Arial"/>
          <w:sz w:val="22"/>
          <w:szCs w:val="22"/>
        </w:rPr>
      </w:pPr>
      <w:r w:rsidRPr="00ED134D">
        <w:rPr>
          <w:rFonts w:ascii="Arial" w:hAnsi="Arial" w:cs="Arial"/>
          <w:sz w:val="22"/>
          <w:szCs w:val="22"/>
        </w:rPr>
        <w:lastRenderedPageBreak/>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B21BB7" w:rsidRDefault="00B21BB7"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B21BB7" w:rsidRDefault="00B21BB7"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B21BB7" w:rsidRDefault="00B21BB7"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315091" w:rsidRDefault="00315091"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Flor do Sertão – SC, aos ...... dias do mês de .............. </w:t>
      </w:r>
      <w:proofErr w:type="gramStart"/>
      <w:r w:rsidRPr="00ED134D">
        <w:rPr>
          <w:rFonts w:ascii="Arial" w:hAnsi="Arial" w:cs="Arial"/>
          <w:sz w:val="22"/>
          <w:szCs w:val="22"/>
        </w:rPr>
        <w:t>de</w:t>
      </w:r>
      <w:proofErr w:type="gramEnd"/>
      <w:r w:rsidRPr="00ED134D">
        <w:rPr>
          <w:rFonts w:ascii="Arial" w:hAnsi="Arial" w:cs="Arial"/>
          <w:sz w:val="22"/>
          <w:szCs w:val="22"/>
        </w:rPr>
        <w:t xml:space="preserve"> 20.......</w:t>
      </w:r>
    </w:p>
    <w:p w:rsidR="00113842" w:rsidRDefault="00113842" w:rsidP="00ED134D">
      <w:pPr>
        <w:jc w:val="both"/>
        <w:rPr>
          <w:rFonts w:ascii="Arial" w:hAnsi="Arial" w:cs="Arial"/>
          <w:sz w:val="22"/>
          <w:szCs w:val="22"/>
        </w:rPr>
      </w:pPr>
    </w:p>
    <w:p w:rsidR="00ED134D" w:rsidRPr="00ED134D" w:rsidRDefault="00ED134D" w:rsidP="00ED134D">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w:t>
            </w:r>
            <w:bookmarkStart w:id="0" w:name="_GoBack"/>
            <w:r w:rsidR="003E3FE0">
              <w:rPr>
                <w:rFonts w:ascii="Arial" w:hAnsi="Arial" w:cs="Arial"/>
                <w:bCs/>
                <w:sz w:val="22"/>
                <w:szCs w:val="22"/>
              </w:rPr>
              <w:t>4</w:t>
            </w:r>
            <w:bookmarkEnd w:id="0"/>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274B59">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985" w:right="1134" w:bottom="851" w:left="1134" w:header="720" w:footer="554"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29" w:rsidRDefault="005F4329">
      <w:r>
        <w:separator/>
      </w:r>
    </w:p>
  </w:endnote>
  <w:endnote w:type="continuationSeparator" w:id="0">
    <w:p w:rsidR="005F4329" w:rsidRDefault="005F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73" w:rsidRDefault="00110473"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0473" w:rsidRDefault="00110473"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73" w:rsidRDefault="00110473" w:rsidP="002F3312">
    <w:pPr>
      <w:pStyle w:val="Rodap"/>
      <w:ind w:left="-1100" w:right="-630"/>
      <w:jc w:val="center"/>
      <w:rPr>
        <w:rFonts w:ascii="Calibri" w:hAnsi="Calibri" w:cs="Arial"/>
        <w:sz w:val="22"/>
        <w:szCs w:val="2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8446770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22"/>
        <w:szCs w:val="22"/>
      </w:rPr>
      <w:t xml:space="preserve"> </w:t>
    </w:r>
  </w:p>
  <w:p w:rsidR="00110473" w:rsidRDefault="00110473" w:rsidP="00542265">
    <w:pPr>
      <w:pStyle w:val="Rodap"/>
      <w:tabs>
        <w:tab w:val="clear" w:pos="8838"/>
        <w:tab w:val="right" w:pos="8222"/>
      </w:tabs>
      <w:ind w:right="360"/>
      <w:jc w:val="both"/>
      <w:rPr>
        <w:rFonts w:ascii="Arial" w:hAnsi="Arial"/>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73" w:rsidRDefault="00110473">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8446770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29" w:rsidRDefault="005F4329">
      <w:r>
        <w:separator/>
      </w:r>
    </w:p>
  </w:footnote>
  <w:footnote w:type="continuationSeparator" w:id="0">
    <w:p w:rsidR="005F4329" w:rsidRDefault="005F4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73" w:rsidRDefault="001104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0473" w:rsidRDefault="00110473">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73" w:rsidRDefault="00110473">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73" w:rsidRDefault="00110473">
    <w:pPr>
      <w:pStyle w:val="Cabealho"/>
    </w:pPr>
    <w:r>
      <w:rPr>
        <w:noProof/>
      </w:rPr>
      <w:drawing>
        <wp:anchor distT="0" distB="0" distL="114300" distR="114300" simplePos="0" relativeHeight="251656192"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44E69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2B6B17"/>
    <w:multiLevelType w:val="singleLevel"/>
    <w:tmpl w:val="4FE8E80E"/>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2" w15:restartNumberingAfterBreak="0">
    <w:nsid w:val="09662FD8"/>
    <w:multiLevelType w:val="multilevel"/>
    <w:tmpl w:val="47B4150C"/>
    <w:lvl w:ilvl="0">
      <w:start w:val="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A693429"/>
    <w:multiLevelType w:val="hybridMultilevel"/>
    <w:tmpl w:val="9D2AC5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5" w15:restartNumberingAfterBreak="0">
    <w:nsid w:val="2FFF7B46"/>
    <w:multiLevelType w:val="hybridMultilevel"/>
    <w:tmpl w:val="E326E8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44C70"/>
    <w:multiLevelType w:val="multilevel"/>
    <w:tmpl w:val="52305434"/>
    <w:lvl w:ilvl="0">
      <w:start w:val="7"/>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8" w15:restartNumberingAfterBreak="0">
    <w:nsid w:val="767A08B9"/>
    <w:multiLevelType w:val="hybridMultilevel"/>
    <w:tmpl w:val="959029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
  </w:num>
  <w:num w:numId="9">
    <w:abstractNumId w:val="5"/>
  </w:num>
  <w:num w:numId="10">
    <w:abstractNumId w:val="3"/>
  </w:num>
  <w:num w:numId="11">
    <w:abstractNumId w:val="2"/>
  </w:num>
  <w:num w:numId="12">
    <w:abstractNumId w:val="6"/>
  </w:num>
  <w:num w:numId="13">
    <w:abstractNumId w:val="7"/>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2C74"/>
    <w:rsid w:val="00043680"/>
    <w:rsid w:val="00043C26"/>
    <w:rsid w:val="00047F5F"/>
    <w:rsid w:val="000606B9"/>
    <w:rsid w:val="00065983"/>
    <w:rsid w:val="00071324"/>
    <w:rsid w:val="000760BE"/>
    <w:rsid w:val="00076E27"/>
    <w:rsid w:val="00087C75"/>
    <w:rsid w:val="0009244A"/>
    <w:rsid w:val="00094653"/>
    <w:rsid w:val="000956AE"/>
    <w:rsid w:val="000C1654"/>
    <w:rsid w:val="000C2C04"/>
    <w:rsid w:val="000C35CD"/>
    <w:rsid w:val="000D058D"/>
    <w:rsid w:val="000D2A01"/>
    <w:rsid w:val="000D55EC"/>
    <w:rsid w:val="000D709E"/>
    <w:rsid w:val="000E35A6"/>
    <w:rsid w:val="000E3BAE"/>
    <w:rsid w:val="000E5524"/>
    <w:rsid w:val="000E6121"/>
    <w:rsid w:val="001033A7"/>
    <w:rsid w:val="00110473"/>
    <w:rsid w:val="00113842"/>
    <w:rsid w:val="00123D94"/>
    <w:rsid w:val="0013554A"/>
    <w:rsid w:val="00136DD5"/>
    <w:rsid w:val="0014686A"/>
    <w:rsid w:val="00146CA2"/>
    <w:rsid w:val="00154D7A"/>
    <w:rsid w:val="001569A6"/>
    <w:rsid w:val="001610C0"/>
    <w:rsid w:val="0016590D"/>
    <w:rsid w:val="00171C0B"/>
    <w:rsid w:val="001745A3"/>
    <w:rsid w:val="00174F15"/>
    <w:rsid w:val="00181DCA"/>
    <w:rsid w:val="001822AB"/>
    <w:rsid w:val="00192316"/>
    <w:rsid w:val="00194140"/>
    <w:rsid w:val="0019466F"/>
    <w:rsid w:val="0019520F"/>
    <w:rsid w:val="001A316C"/>
    <w:rsid w:val="001B39A4"/>
    <w:rsid w:val="001D3D3B"/>
    <w:rsid w:val="001D572D"/>
    <w:rsid w:val="001E1A29"/>
    <w:rsid w:val="001E6560"/>
    <w:rsid w:val="001E6FA9"/>
    <w:rsid w:val="001F00C0"/>
    <w:rsid w:val="00201801"/>
    <w:rsid w:val="00202C30"/>
    <w:rsid w:val="00203348"/>
    <w:rsid w:val="0021519C"/>
    <w:rsid w:val="0022469E"/>
    <w:rsid w:val="002416C6"/>
    <w:rsid w:val="002532E7"/>
    <w:rsid w:val="0026003E"/>
    <w:rsid w:val="00274B59"/>
    <w:rsid w:val="00280394"/>
    <w:rsid w:val="002854F6"/>
    <w:rsid w:val="002B0428"/>
    <w:rsid w:val="002C195E"/>
    <w:rsid w:val="002C1BEA"/>
    <w:rsid w:val="002C2B69"/>
    <w:rsid w:val="002C3A3C"/>
    <w:rsid w:val="002C7273"/>
    <w:rsid w:val="002E01D7"/>
    <w:rsid w:val="002E5A09"/>
    <w:rsid w:val="002E6D51"/>
    <w:rsid w:val="002F3312"/>
    <w:rsid w:val="002F59CF"/>
    <w:rsid w:val="00300361"/>
    <w:rsid w:val="00301A57"/>
    <w:rsid w:val="003106CF"/>
    <w:rsid w:val="00311CA4"/>
    <w:rsid w:val="00315091"/>
    <w:rsid w:val="00321455"/>
    <w:rsid w:val="00323F26"/>
    <w:rsid w:val="003268BE"/>
    <w:rsid w:val="00327671"/>
    <w:rsid w:val="00341F3E"/>
    <w:rsid w:val="0034288F"/>
    <w:rsid w:val="003473AB"/>
    <w:rsid w:val="0035523C"/>
    <w:rsid w:val="00355D29"/>
    <w:rsid w:val="00360A98"/>
    <w:rsid w:val="003615D9"/>
    <w:rsid w:val="00364BBC"/>
    <w:rsid w:val="00365376"/>
    <w:rsid w:val="00372DC8"/>
    <w:rsid w:val="00381710"/>
    <w:rsid w:val="00383ED4"/>
    <w:rsid w:val="00392880"/>
    <w:rsid w:val="00392BE9"/>
    <w:rsid w:val="003B1FFB"/>
    <w:rsid w:val="003C11EA"/>
    <w:rsid w:val="003C1E75"/>
    <w:rsid w:val="003C31D3"/>
    <w:rsid w:val="003C45E9"/>
    <w:rsid w:val="003C517C"/>
    <w:rsid w:val="003D1EEB"/>
    <w:rsid w:val="003E1D7E"/>
    <w:rsid w:val="003E3FE0"/>
    <w:rsid w:val="0040121D"/>
    <w:rsid w:val="00402C53"/>
    <w:rsid w:val="004057E5"/>
    <w:rsid w:val="00407148"/>
    <w:rsid w:val="004077A3"/>
    <w:rsid w:val="00412868"/>
    <w:rsid w:val="00416912"/>
    <w:rsid w:val="00421C04"/>
    <w:rsid w:val="00423BD2"/>
    <w:rsid w:val="0043350E"/>
    <w:rsid w:val="00440ED0"/>
    <w:rsid w:val="00450308"/>
    <w:rsid w:val="004535A4"/>
    <w:rsid w:val="00454FDB"/>
    <w:rsid w:val="004632E5"/>
    <w:rsid w:val="004660F2"/>
    <w:rsid w:val="00466A7F"/>
    <w:rsid w:val="004670F6"/>
    <w:rsid w:val="0047009E"/>
    <w:rsid w:val="00475042"/>
    <w:rsid w:val="004804E0"/>
    <w:rsid w:val="00481901"/>
    <w:rsid w:val="00481D68"/>
    <w:rsid w:val="0048410E"/>
    <w:rsid w:val="00486C9D"/>
    <w:rsid w:val="004A1F0E"/>
    <w:rsid w:val="004A4595"/>
    <w:rsid w:val="004B2512"/>
    <w:rsid w:val="004B5DE8"/>
    <w:rsid w:val="004C7180"/>
    <w:rsid w:val="004E7BC3"/>
    <w:rsid w:val="004F006E"/>
    <w:rsid w:val="004F2E79"/>
    <w:rsid w:val="004F2FB4"/>
    <w:rsid w:val="004F5083"/>
    <w:rsid w:val="004F5B1D"/>
    <w:rsid w:val="004F6A4C"/>
    <w:rsid w:val="005001AE"/>
    <w:rsid w:val="0050326D"/>
    <w:rsid w:val="005073AD"/>
    <w:rsid w:val="0051031A"/>
    <w:rsid w:val="00512A1C"/>
    <w:rsid w:val="0051460F"/>
    <w:rsid w:val="0051641F"/>
    <w:rsid w:val="00526FFB"/>
    <w:rsid w:val="00531BA7"/>
    <w:rsid w:val="00542265"/>
    <w:rsid w:val="00551464"/>
    <w:rsid w:val="0055624F"/>
    <w:rsid w:val="005602CD"/>
    <w:rsid w:val="00560327"/>
    <w:rsid w:val="00562699"/>
    <w:rsid w:val="00566A2A"/>
    <w:rsid w:val="005714EF"/>
    <w:rsid w:val="00575B13"/>
    <w:rsid w:val="005822DD"/>
    <w:rsid w:val="005919DF"/>
    <w:rsid w:val="005A35D7"/>
    <w:rsid w:val="005A4336"/>
    <w:rsid w:val="005A48AF"/>
    <w:rsid w:val="005B2593"/>
    <w:rsid w:val="005B280E"/>
    <w:rsid w:val="005C0A3B"/>
    <w:rsid w:val="005C72C2"/>
    <w:rsid w:val="005D4ED3"/>
    <w:rsid w:val="005D502A"/>
    <w:rsid w:val="005F2928"/>
    <w:rsid w:val="005F4329"/>
    <w:rsid w:val="005F5FDD"/>
    <w:rsid w:val="005F71B3"/>
    <w:rsid w:val="0060652D"/>
    <w:rsid w:val="006113ED"/>
    <w:rsid w:val="00616538"/>
    <w:rsid w:val="00616BFC"/>
    <w:rsid w:val="00621ECA"/>
    <w:rsid w:val="00622DEC"/>
    <w:rsid w:val="0062305B"/>
    <w:rsid w:val="00630A9F"/>
    <w:rsid w:val="00630DE4"/>
    <w:rsid w:val="00631447"/>
    <w:rsid w:val="006345E2"/>
    <w:rsid w:val="006346F1"/>
    <w:rsid w:val="00643F74"/>
    <w:rsid w:val="006465BF"/>
    <w:rsid w:val="0064698B"/>
    <w:rsid w:val="006548F9"/>
    <w:rsid w:val="00656AE3"/>
    <w:rsid w:val="00676B7D"/>
    <w:rsid w:val="00686458"/>
    <w:rsid w:val="006871E1"/>
    <w:rsid w:val="00687ADD"/>
    <w:rsid w:val="00692CA1"/>
    <w:rsid w:val="00695A9C"/>
    <w:rsid w:val="006A111B"/>
    <w:rsid w:val="006A2D99"/>
    <w:rsid w:val="006B00EF"/>
    <w:rsid w:val="006B1CBF"/>
    <w:rsid w:val="006B1F22"/>
    <w:rsid w:val="006C1536"/>
    <w:rsid w:val="006C6E97"/>
    <w:rsid w:val="006D4283"/>
    <w:rsid w:val="006D60C8"/>
    <w:rsid w:val="006E268F"/>
    <w:rsid w:val="006F5193"/>
    <w:rsid w:val="0070043E"/>
    <w:rsid w:val="00701830"/>
    <w:rsid w:val="00707D9D"/>
    <w:rsid w:val="007208B8"/>
    <w:rsid w:val="007247E4"/>
    <w:rsid w:val="00727667"/>
    <w:rsid w:val="007343F5"/>
    <w:rsid w:val="00735AE9"/>
    <w:rsid w:val="0073625D"/>
    <w:rsid w:val="007367D2"/>
    <w:rsid w:val="007425B4"/>
    <w:rsid w:val="00762F7A"/>
    <w:rsid w:val="007710A5"/>
    <w:rsid w:val="00771B35"/>
    <w:rsid w:val="00776D37"/>
    <w:rsid w:val="00777010"/>
    <w:rsid w:val="007819B6"/>
    <w:rsid w:val="00784362"/>
    <w:rsid w:val="0079657E"/>
    <w:rsid w:val="007967B2"/>
    <w:rsid w:val="007A134C"/>
    <w:rsid w:val="007A1AEA"/>
    <w:rsid w:val="007A690C"/>
    <w:rsid w:val="007A6E3E"/>
    <w:rsid w:val="007A7CDE"/>
    <w:rsid w:val="007B36D8"/>
    <w:rsid w:val="007B63B8"/>
    <w:rsid w:val="007B6A38"/>
    <w:rsid w:val="007C45AE"/>
    <w:rsid w:val="007D2C38"/>
    <w:rsid w:val="007D63C0"/>
    <w:rsid w:val="007E355D"/>
    <w:rsid w:val="007E4530"/>
    <w:rsid w:val="007F2083"/>
    <w:rsid w:val="007F732C"/>
    <w:rsid w:val="007F7FD0"/>
    <w:rsid w:val="00802DF9"/>
    <w:rsid w:val="00806C6A"/>
    <w:rsid w:val="0080758E"/>
    <w:rsid w:val="00812979"/>
    <w:rsid w:val="008206C7"/>
    <w:rsid w:val="00825D4C"/>
    <w:rsid w:val="00837B13"/>
    <w:rsid w:val="0084470C"/>
    <w:rsid w:val="00851811"/>
    <w:rsid w:val="00852603"/>
    <w:rsid w:val="008666F2"/>
    <w:rsid w:val="00871EFD"/>
    <w:rsid w:val="00873205"/>
    <w:rsid w:val="00885910"/>
    <w:rsid w:val="008874FA"/>
    <w:rsid w:val="008950C8"/>
    <w:rsid w:val="008A3DBF"/>
    <w:rsid w:val="008B5388"/>
    <w:rsid w:val="008C118D"/>
    <w:rsid w:val="008C38BD"/>
    <w:rsid w:val="008C3C96"/>
    <w:rsid w:val="008C49BD"/>
    <w:rsid w:val="008C661C"/>
    <w:rsid w:val="008D094F"/>
    <w:rsid w:val="008E618C"/>
    <w:rsid w:val="008E68AE"/>
    <w:rsid w:val="008E6ADF"/>
    <w:rsid w:val="008E7794"/>
    <w:rsid w:val="008E7D25"/>
    <w:rsid w:val="00902C38"/>
    <w:rsid w:val="00902C45"/>
    <w:rsid w:val="00911FEF"/>
    <w:rsid w:val="00921DCF"/>
    <w:rsid w:val="009239E0"/>
    <w:rsid w:val="00924BEB"/>
    <w:rsid w:val="0092562D"/>
    <w:rsid w:val="009302F2"/>
    <w:rsid w:val="00932F99"/>
    <w:rsid w:val="00934B25"/>
    <w:rsid w:val="0093520A"/>
    <w:rsid w:val="0093796B"/>
    <w:rsid w:val="00941EE1"/>
    <w:rsid w:val="00947B18"/>
    <w:rsid w:val="00956A73"/>
    <w:rsid w:val="0096140B"/>
    <w:rsid w:val="00974D38"/>
    <w:rsid w:val="009779AD"/>
    <w:rsid w:val="00982873"/>
    <w:rsid w:val="009852AA"/>
    <w:rsid w:val="0098619C"/>
    <w:rsid w:val="00991BC7"/>
    <w:rsid w:val="00993604"/>
    <w:rsid w:val="00995D7C"/>
    <w:rsid w:val="009A05B8"/>
    <w:rsid w:val="009A2176"/>
    <w:rsid w:val="009A7838"/>
    <w:rsid w:val="009B3BDB"/>
    <w:rsid w:val="009C5F7A"/>
    <w:rsid w:val="009C7401"/>
    <w:rsid w:val="009D2BAC"/>
    <w:rsid w:val="009D62DB"/>
    <w:rsid w:val="009E3131"/>
    <w:rsid w:val="009E5D8E"/>
    <w:rsid w:val="009E62D4"/>
    <w:rsid w:val="009F0866"/>
    <w:rsid w:val="009F1FB9"/>
    <w:rsid w:val="009F30D7"/>
    <w:rsid w:val="009F3830"/>
    <w:rsid w:val="00A00B0D"/>
    <w:rsid w:val="00A0537F"/>
    <w:rsid w:val="00A11D0E"/>
    <w:rsid w:val="00A16086"/>
    <w:rsid w:val="00A205E2"/>
    <w:rsid w:val="00A22A5D"/>
    <w:rsid w:val="00A22D02"/>
    <w:rsid w:val="00A274AE"/>
    <w:rsid w:val="00A4015E"/>
    <w:rsid w:val="00A41523"/>
    <w:rsid w:val="00A675A7"/>
    <w:rsid w:val="00A72CAA"/>
    <w:rsid w:val="00A7496A"/>
    <w:rsid w:val="00A821D9"/>
    <w:rsid w:val="00AA29E8"/>
    <w:rsid w:val="00AA772B"/>
    <w:rsid w:val="00AB2DDD"/>
    <w:rsid w:val="00AB35B4"/>
    <w:rsid w:val="00AC12EA"/>
    <w:rsid w:val="00AC1DA0"/>
    <w:rsid w:val="00AC5A76"/>
    <w:rsid w:val="00AC6905"/>
    <w:rsid w:val="00AD514D"/>
    <w:rsid w:val="00AD7347"/>
    <w:rsid w:val="00AD7D2E"/>
    <w:rsid w:val="00AD7D47"/>
    <w:rsid w:val="00AE1DBA"/>
    <w:rsid w:val="00AE4877"/>
    <w:rsid w:val="00AE67F9"/>
    <w:rsid w:val="00AF6E39"/>
    <w:rsid w:val="00B00361"/>
    <w:rsid w:val="00B01B11"/>
    <w:rsid w:val="00B05EA0"/>
    <w:rsid w:val="00B06977"/>
    <w:rsid w:val="00B06F5E"/>
    <w:rsid w:val="00B103B2"/>
    <w:rsid w:val="00B1192B"/>
    <w:rsid w:val="00B14814"/>
    <w:rsid w:val="00B15207"/>
    <w:rsid w:val="00B21A5D"/>
    <w:rsid w:val="00B21BB7"/>
    <w:rsid w:val="00B2258C"/>
    <w:rsid w:val="00B24674"/>
    <w:rsid w:val="00B26DE7"/>
    <w:rsid w:val="00B52089"/>
    <w:rsid w:val="00B53093"/>
    <w:rsid w:val="00B74464"/>
    <w:rsid w:val="00B86770"/>
    <w:rsid w:val="00B86EC7"/>
    <w:rsid w:val="00B9297A"/>
    <w:rsid w:val="00BA06DB"/>
    <w:rsid w:val="00BA2D9E"/>
    <w:rsid w:val="00BA4244"/>
    <w:rsid w:val="00BA6642"/>
    <w:rsid w:val="00BB0FD2"/>
    <w:rsid w:val="00BB1D55"/>
    <w:rsid w:val="00BD0076"/>
    <w:rsid w:val="00BD4229"/>
    <w:rsid w:val="00BE2848"/>
    <w:rsid w:val="00BE32F0"/>
    <w:rsid w:val="00BE457E"/>
    <w:rsid w:val="00BE52EC"/>
    <w:rsid w:val="00BE707F"/>
    <w:rsid w:val="00BF3D42"/>
    <w:rsid w:val="00C22DAD"/>
    <w:rsid w:val="00C23387"/>
    <w:rsid w:val="00C2377C"/>
    <w:rsid w:val="00C277DA"/>
    <w:rsid w:val="00C329EA"/>
    <w:rsid w:val="00C330C1"/>
    <w:rsid w:val="00C37286"/>
    <w:rsid w:val="00C464D1"/>
    <w:rsid w:val="00C617B8"/>
    <w:rsid w:val="00C62C52"/>
    <w:rsid w:val="00C70294"/>
    <w:rsid w:val="00C81F6D"/>
    <w:rsid w:val="00C83910"/>
    <w:rsid w:val="00C85BA2"/>
    <w:rsid w:val="00C914F1"/>
    <w:rsid w:val="00C9477D"/>
    <w:rsid w:val="00CA03B2"/>
    <w:rsid w:val="00CA0C99"/>
    <w:rsid w:val="00CA1750"/>
    <w:rsid w:val="00CA36A2"/>
    <w:rsid w:val="00CB5E6E"/>
    <w:rsid w:val="00CC6E2F"/>
    <w:rsid w:val="00CD119D"/>
    <w:rsid w:val="00CD2C1F"/>
    <w:rsid w:val="00CD6D47"/>
    <w:rsid w:val="00CE5026"/>
    <w:rsid w:val="00CF02F6"/>
    <w:rsid w:val="00CF15DE"/>
    <w:rsid w:val="00CF1F8D"/>
    <w:rsid w:val="00D0044C"/>
    <w:rsid w:val="00D04751"/>
    <w:rsid w:val="00D05249"/>
    <w:rsid w:val="00D1051D"/>
    <w:rsid w:val="00D20D7A"/>
    <w:rsid w:val="00D227FC"/>
    <w:rsid w:val="00D2537D"/>
    <w:rsid w:val="00D26380"/>
    <w:rsid w:val="00D33974"/>
    <w:rsid w:val="00D365B3"/>
    <w:rsid w:val="00D46668"/>
    <w:rsid w:val="00D5273A"/>
    <w:rsid w:val="00D53046"/>
    <w:rsid w:val="00D53F3B"/>
    <w:rsid w:val="00D600CB"/>
    <w:rsid w:val="00D73585"/>
    <w:rsid w:val="00D87196"/>
    <w:rsid w:val="00DA1575"/>
    <w:rsid w:val="00DA56D2"/>
    <w:rsid w:val="00DB1D80"/>
    <w:rsid w:val="00DB7277"/>
    <w:rsid w:val="00DC57D2"/>
    <w:rsid w:val="00DD4CA8"/>
    <w:rsid w:val="00DD6BBB"/>
    <w:rsid w:val="00DE2B3B"/>
    <w:rsid w:val="00DF1732"/>
    <w:rsid w:val="00E028BB"/>
    <w:rsid w:val="00E041F9"/>
    <w:rsid w:val="00E07BDD"/>
    <w:rsid w:val="00E162FF"/>
    <w:rsid w:val="00E24217"/>
    <w:rsid w:val="00E40A67"/>
    <w:rsid w:val="00E62A25"/>
    <w:rsid w:val="00E9092A"/>
    <w:rsid w:val="00E917C1"/>
    <w:rsid w:val="00E931DB"/>
    <w:rsid w:val="00E97AE0"/>
    <w:rsid w:val="00EA049D"/>
    <w:rsid w:val="00EA0874"/>
    <w:rsid w:val="00EA183F"/>
    <w:rsid w:val="00EA443B"/>
    <w:rsid w:val="00EC49B3"/>
    <w:rsid w:val="00EC66AB"/>
    <w:rsid w:val="00ED134D"/>
    <w:rsid w:val="00ED6001"/>
    <w:rsid w:val="00EE4254"/>
    <w:rsid w:val="00EE463E"/>
    <w:rsid w:val="00EF636E"/>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8E1"/>
    <w:rsid w:val="00F6116F"/>
    <w:rsid w:val="00F63663"/>
    <w:rsid w:val="00F80895"/>
    <w:rsid w:val="00F843E7"/>
    <w:rsid w:val="00F91EF4"/>
    <w:rsid w:val="00F93081"/>
    <w:rsid w:val="00FA475E"/>
    <w:rsid w:val="00FB39C2"/>
    <w:rsid w:val="00FB3BFF"/>
    <w:rsid w:val="00FB620D"/>
    <w:rsid w:val="00FD79BE"/>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6DE27BE"/>
  <w14:defaultImageDpi w14:val="96"/>
  <w15:docId w15:val="{CEE13DE5-A2D3-4C17-9830-16E55349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pPr>
      <w:numPr>
        <w:numId w:val="2"/>
      </w:numPr>
      <w:tabs>
        <w:tab w:val="clear" w:pos="360"/>
      </w:tabs>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D227FC"/>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40412">
      <w:marLeft w:val="0"/>
      <w:marRight w:val="0"/>
      <w:marTop w:val="0"/>
      <w:marBottom w:val="0"/>
      <w:divBdr>
        <w:top w:val="none" w:sz="0" w:space="0" w:color="auto"/>
        <w:left w:val="none" w:sz="0" w:space="0" w:color="auto"/>
        <w:bottom w:val="none" w:sz="0" w:space="0" w:color="auto"/>
        <w:right w:val="none" w:sz="0" w:space="0" w:color="auto"/>
      </w:divBdr>
    </w:div>
    <w:div w:id="2101440413">
      <w:marLeft w:val="0"/>
      <w:marRight w:val="0"/>
      <w:marTop w:val="0"/>
      <w:marBottom w:val="0"/>
      <w:divBdr>
        <w:top w:val="none" w:sz="0" w:space="0" w:color="auto"/>
        <w:left w:val="none" w:sz="0" w:space="0" w:color="auto"/>
        <w:bottom w:val="none" w:sz="0" w:space="0" w:color="auto"/>
        <w:right w:val="none" w:sz="0" w:space="0" w:color="auto"/>
      </w:divBdr>
    </w:div>
    <w:div w:id="2101440414">
      <w:marLeft w:val="0"/>
      <w:marRight w:val="0"/>
      <w:marTop w:val="0"/>
      <w:marBottom w:val="0"/>
      <w:divBdr>
        <w:top w:val="none" w:sz="0" w:space="0" w:color="auto"/>
        <w:left w:val="none" w:sz="0" w:space="0" w:color="auto"/>
        <w:bottom w:val="none" w:sz="0" w:space="0" w:color="auto"/>
        <w:right w:val="none" w:sz="0" w:space="0" w:color="auto"/>
      </w:divBdr>
    </w:div>
    <w:div w:id="2101440415">
      <w:marLeft w:val="0"/>
      <w:marRight w:val="0"/>
      <w:marTop w:val="0"/>
      <w:marBottom w:val="0"/>
      <w:divBdr>
        <w:top w:val="none" w:sz="0" w:space="0" w:color="auto"/>
        <w:left w:val="none" w:sz="0" w:space="0" w:color="auto"/>
        <w:bottom w:val="none" w:sz="0" w:space="0" w:color="auto"/>
        <w:right w:val="none" w:sz="0" w:space="0" w:color="auto"/>
      </w:divBdr>
    </w:div>
    <w:div w:id="2101440416">
      <w:marLeft w:val="0"/>
      <w:marRight w:val="0"/>
      <w:marTop w:val="0"/>
      <w:marBottom w:val="0"/>
      <w:divBdr>
        <w:top w:val="none" w:sz="0" w:space="0" w:color="auto"/>
        <w:left w:val="none" w:sz="0" w:space="0" w:color="auto"/>
        <w:bottom w:val="none" w:sz="0" w:space="0" w:color="auto"/>
        <w:right w:val="none" w:sz="0" w:space="0" w:color="auto"/>
      </w:divBdr>
    </w:div>
    <w:div w:id="2101440417">
      <w:marLeft w:val="0"/>
      <w:marRight w:val="0"/>
      <w:marTop w:val="0"/>
      <w:marBottom w:val="0"/>
      <w:divBdr>
        <w:top w:val="none" w:sz="0" w:space="0" w:color="auto"/>
        <w:left w:val="none" w:sz="0" w:space="0" w:color="auto"/>
        <w:bottom w:val="none" w:sz="0" w:space="0" w:color="auto"/>
        <w:right w:val="none" w:sz="0" w:space="0" w:color="auto"/>
      </w:divBdr>
    </w:div>
    <w:div w:id="2101440418">
      <w:marLeft w:val="0"/>
      <w:marRight w:val="0"/>
      <w:marTop w:val="0"/>
      <w:marBottom w:val="0"/>
      <w:divBdr>
        <w:top w:val="none" w:sz="0" w:space="0" w:color="auto"/>
        <w:left w:val="none" w:sz="0" w:space="0" w:color="auto"/>
        <w:bottom w:val="none" w:sz="0" w:space="0" w:color="auto"/>
        <w:right w:val="none" w:sz="0" w:space="0" w:color="auto"/>
      </w:divBdr>
    </w:div>
    <w:div w:id="2101440419">
      <w:marLeft w:val="0"/>
      <w:marRight w:val="0"/>
      <w:marTop w:val="0"/>
      <w:marBottom w:val="0"/>
      <w:divBdr>
        <w:top w:val="none" w:sz="0" w:space="0" w:color="auto"/>
        <w:left w:val="none" w:sz="0" w:space="0" w:color="auto"/>
        <w:bottom w:val="none" w:sz="0" w:space="0" w:color="auto"/>
        <w:right w:val="none" w:sz="0" w:space="0" w:color="auto"/>
      </w:divBdr>
    </w:div>
    <w:div w:id="2101440420">
      <w:marLeft w:val="0"/>
      <w:marRight w:val="0"/>
      <w:marTop w:val="0"/>
      <w:marBottom w:val="0"/>
      <w:divBdr>
        <w:top w:val="none" w:sz="0" w:space="0" w:color="auto"/>
        <w:left w:val="none" w:sz="0" w:space="0" w:color="auto"/>
        <w:bottom w:val="none" w:sz="0" w:space="0" w:color="auto"/>
        <w:right w:val="none" w:sz="0" w:space="0" w:color="auto"/>
      </w:divBdr>
    </w:div>
    <w:div w:id="2101440421">
      <w:marLeft w:val="0"/>
      <w:marRight w:val="0"/>
      <w:marTop w:val="0"/>
      <w:marBottom w:val="0"/>
      <w:divBdr>
        <w:top w:val="none" w:sz="0" w:space="0" w:color="auto"/>
        <w:left w:val="none" w:sz="0" w:space="0" w:color="auto"/>
        <w:bottom w:val="none" w:sz="0" w:space="0" w:color="auto"/>
        <w:right w:val="none" w:sz="0" w:space="0" w:color="auto"/>
      </w:divBdr>
    </w:div>
    <w:div w:id="2101440422">
      <w:marLeft w:val="0"/>
      <w:marRight w:val="0"/>
      <w:marTop w:val="0"/>
      <w:marBottom w:val="0"/>
      <w:divBdr>
        <w:top w:val="none" w:sz="0" w:space="0" w:color="auto"/>
        <w:left w:val="none" w:sz="0" w:space="0" w:color="auto"/>
        <w:bottom w:val="none" w:sz="0" w:space="0" w:color="auto"/>
        <w:right w:val="none" w:sz="0" w:space="0" w:color="auto"/>
      </w:divBdr>
    </w:div>
    <w:div w:id="2101440423">
      <w:marLeft w:val="0"/>
      <w:marRight w:val="0"/>
      <w:marTop w:val="0"/>
      <w:marBottom w:val="0"/>
      <w:divBdr>
        <w:top w:val="none" w:sz="0" w:space="0" w:color="auto"/>
        <w:left w:val="none" w:sz="0" w:space="0" w:color="auto"/>
        <w:bottom w:val="none" w:sz="0" w:space="0" w:color="auto"/>
        <w:right w:val="none" w:sz="0" w:space="0" w:color="auto"/>
      </w:divBdr>
    </w:div>
    <w:div w:id="2101440424">
      <w:marLeft w:val="0"/>
      <w:marRight w:val="0"/>
      <w:marTop w:val="0"/>
      <w:marBottom w:val="0"/>
      <w:divBdr>
        <w:top w:val="none" w:sz="0" w:space="0" w:color="auto"/>
        <w:left w:val="none" w:sz="0" w:space="0" w:color="auto"/>
        <w:bottom w:val="none" w:sz="0" w:space="0" w:color="auto"/>
        <w:right w:val="none" w:sz="0" w:space="0" w:color="auto"/>
      </w:divBdr>
    </w:div>
    <w:div w:id="2101440425">
      <w:marLeft w:val="0"/>
      <w:marRight w:val="0"/>
      <w:marTop w:val="0"/>
      <w:marBottom w:val="0"/>
      <w:divBdr>
        <w:top w:val="none" w:sz="0" w:space="0" w:color="auto"/>
        <w:left w:val="none" w:sz="0" w:space="0" w:color="auto"/>
        <w:bottom w:val="none" w:sz="0" w:space="0" w:color="auto"/>
        <w:right w:val="none" w:sz="0" w:space="0" w:color="auto"/>
      </w:divBdr>
    </w:div>
    <w:div w:id="2101440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flordosertao.sc.gov.br" TargetMode="Externa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j.jus.br/improbidadeadm/consultarrequerido.php?validar=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9155</Words>
  <Characters>49438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2019-03-18T10:39:00Z</cp:lastPrinted>
  <dcterms:created xsi:type="dcterms:W3CDTF">2021-06-24T19:34:00Z</dcterms:created>
  <dcterms:modified xsi:type="dcterms:W3CDTF">2021-06-24T19:34:00Z</dcterms:modified>
</cp:coreProperties>
</file>