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F73228">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5806F6">
        <w:rPr>
          <w:rFonts w:ascii="Arial" w:eastAsia="Batang" w:hAnsi="Arial" w:cs="Arial"/>
          <w:spacing w:val="0"/>
          <w:szCs w:val="28"/>
        </w:rPr>
        <w:t>596/2020</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5806F6">
        <w:rPr>
          <w:rFonts w:ascii="Arial" w:eastAsia="Batang" w:hAnsi="Arial" w:cs="Arial"/>
          <w:spacing w:val="0"/>
          <w:szCs w:val="28"/>
        </w:rPr>
        <w:t>10/2020</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934148">
        <w:rPr>
          <w:rFonts w:ascii="Arial" w:eastAsia="Batang" w:hAnsi="Arial" w:cs="Arial"/>
          <w:sz w:val="28"/>
          <w:szCs w:val="28"/>
        </w:rPr>
        <w:t>GLOBAL</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934148">
        <w:rPr>
          <w:rFonts w:ascii="Arial" w:eastAsia="Batang" w:hAnsi="Arial" w:cs="Arial"/>
          <w:sz w:val="28"/>
          <w:szCs w:val="28"/>
        </w:rPr>
        <w:t>GLOBAL</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5806F6">
        <w:rPr>
          <w:rFonts w:ascii="Arial" w:hAnsi="Arial" w:cs="Arial"/>
          <w:b/>
          <w:sz w:val="22"/>
          <w:szCs w:val="22"/>
        </w:rPr>
        <w:t>596/2020</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5806F6">
        <w:rPr>
          <w:rFonts w:ascii="Arial" w:hAnsi="Arial" w:cs="Arial"/>
          <w:b/>
          <w:sz w:val="22"/>
          <w:szCs w:val="22"/>
        </w:rPr>
        <w:t>10/2020</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73228" w:rsidRDefault="00F73228"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934148">
        <w:rPr>
          <w:sz w:val="22"/>
        </w:rPr>
        <w:t>GLOBAL</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F73228">
        <w:rPr>
          <w:rFonts w:ascii="Arial" w:hAnsi="Arial" w:cs="Arial"/>
          <w:bCs/>
          <w:sz w:val="22"/>
          <w:szCs w:val="22"/>
        </w:rPr>
        <w:t>09</w:t>
      </w:r>
      <w:r w:rsidR="005001AE">
        <w:rPr>
          <w:rFonts w:ascii="Arial" w:hAnsi="Arial" w:cs="Arial"/>
          <w:bCs/>
          <w:sz w:val="22"/>
          <w:szCs w:val="22"/>
        </w:rPr>
        <w:t>:</w:t>
      </w:r>
      <w:r w:rsidR="00F73228">
        <w:rPr>
          <w:rFonts w:ascii="Arial" w:hAnsi="Arial" w:cs="Arial"/>
          <w:bCs/>
          <w:sz w:val="22"/>
          <w:szCs w:val="22"/>
        </w:rPr>
        <w:t>3</w:t>
      </w:r>
      <w:r w:rsidR="00ED6001">
        <w:rPr>
          <w:rFonts w:ascii="Arial" w:hAnsi="Arial" w:cs="Arial"/>
          <w:bCs/>
          <w:sz w:val="22"/>
          <w:szCs w:val="22"/>
        </w:rPr>
        <w:t>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5806F6">
        <w:rPr>
          <w:rFonts w:ascii="Arial" w:hAnsi="Arial" w:cs="Arial"/>
          <w:bCs/>
          <w:sz w:val="22"/>
          <w:szCs w:val="22"/>
        </w:rPr>
        <w:t>13</w:t>
      </w:r>
      <w:r w:rsidR="00B668D6">
        <w:rPr>
          <w:rFonts w:ascii="Arial" w:hAnsi="Arial" w:cs="Arial"/>
          <w:bCs/>
          <w:sz w:val="22"/>
          <w:szCs w:val="22"/>
        </w:rPr>
        <w:t xml:space="preserve"> de </w:t>
      </w:r>
      <w:r w:rsidR="005806F6">
        <w:rPr>
          <w:rFonts w:ascii="Arial" w:hAnsi="Arial" w:cs="Arial"/>
          <w:bCs/>
          <w:sz w:val="22"/>
          <w:szCs w:val="22"/>
        </w:rPr>
        <w:t>maio</w:t>
      </w:r>
      <w:r w:rsidR="00F73228">
        <w:rPr>
          <w:rFonts w:ascii="Arial" w:hAnsi="Arial" w:cs="Arial"/>
          <w:bCs/>
          <w:sz w:val="22"/>
          <w:szCs w:val="22"/>
        </w:rPr>
        <w:t xml:space="preserve"> </w:t>
      </w:r>
      <w:r w:rsidR="00F03112">
        <w:rPr>
          <w:rFonts w:ascii="Arial" w:hAnsi="Arial" w:cs="Arial"/>
          <w:bCs/>
          <w:sz w:val="22"/>
          <w:szCs w:val="22"/>
        </w:rPr>
        <w:t xml:space="preserve">de </w:t>
      </w:r>
      <w:r w:rsidR="003F05FA">
        <w:rPr>
          <w:rFonts w:ascii="Arial" w:hAnsi="Arial" w:cs="Arial"/>
          <w:bCs/>
          <w:sz w:val="22"/>
          <w:szCs w:val="22"/>
        </w:rPr>
        <w:t>2020</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proofErr w:type="spellStart"/>
      <w:r w:rsidR="00D53046" w:rsidRPr="00F03955">
        <w:rPr>
          <w:rFonts w:ascii="Arial" w:hAnsi="Arial" w:cs="Arial"/>
          <w:bCs/>
          <w:sz w:val="22"/>
          <w:szCs w:val="22"/>
        </w:rPr>
        <w:t>as</w:t>
      </w:r>
      <w:proofErr w:type="spellEnd"/>
      <w:r w:rsidR="00D53046" w:rsidRPr="00F03955">
        <w:rPr>
          <w:rFonts w:ascii="Arial" w:hAnsi="Arial" w:cs="Arial"/>
          <w:bCs/>
          <w:sz w:val="22"/>
          <w:szCs w:val="22"/>
        </w:rPr>
        <w:t xml:space="preserve"> </w:t>
      </w:r>
      <w:r w:rsidR="00F73228">
        <w:rPr>
          <w:rFonts w:ascii="Arial" w:hAnsi="Arial" w:cs="Arial"/>
          <w:bCs/>
          <w:sz w:val="22"/>
          <w:szCs w:val="22"/>
        </w:rPr>
        <w:t>09</w:t>
      </w:r>
      <w:r w:rsidR="007425B4">
        <w:rPr>
          <w:rFonts w:ascii="Arial" w:hAnsi="Arial" w:cs="Arial"/>
          <w:bCs/>
          <w:sz w:val="22"/>
          <w:szCs w:val="22"/>
        </w:rPr>
        <w:t>:</w:t>
      </w:r>
      <w:r w:rsidR="00F73228">
        <w:rPr>
          <w:rFonts w:ascii="Arial" w:hAnsi="Arial" w:cs="Arial"/>
          <w:bCs/>
          <w:sz w:val="22"/>
          <w:szCs w:val="22"/>
        </w:rPr>
        <w:t>3</w:t>
      </w:r>
      <w:r w:rsidR="005806F6">
        <w:rPr>
          <w:rFonts w:ascii="Arial" w:hAnsi="Arial" w:cs="Arial"/>
          <w:bCs/>
          <w:sz w:val="22"/>
          <w:szCs w:val="22"/>
        </w:rPr>
        <w:t>0</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proofErr w:type="spellStart"/>
      <w:r w:rsidR="00FE7D38" w:rsidRPr="00F03955">
        <w:rPr>
          <w:rFonts w:ascii="Arial" w:hAnsi="Arial" w:cs="Arial"/>
          <w:bCs/>
          <w:sz w:val="22"/>
          <w:szCs w:val="22"/>
        </w:rPr>
        <w:t>subseqüente</w:t>
      </w:r>
      <w:proofErr w:type="spellEnd"/>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1. 5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934148">
        <w:rPr>
          <w:rFonts w:ascii="Arial" w:hAnsi="Arial" w:cs="Arial"/>
          <w:bCs/>
          <w:sz w:val="22"/>
          <w:szCs w:val="22"/>
        </w:rPr>
        <w:t>Global</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B668D6" w:rsidRPr="00AD7D2E" w:rsidRDefault="00F4380F" w:rsidP="00B668D6">
      <w:pPr>
        <w:jc w:val="both"/>
        <w:rPr>
          <w:rFonts w:ascii="Arial" w:hAnsi="Arial" w:cs="Arial"/>
          <w:b/>
          <w:sz w:val="22"/>
          <w:szCs w:val="22"/>
        </w:rPr>
      </w:pPr>
      <w:r w:rsidRPr="00202C30">
        <w:rPr>
          <w:rFonts w:ascii="Arial" w:hAnsi="Arial" w:cs="Arial"/>
          <w:b/>
          <w:sz w:val="22"/>
          <w:szCs w:val="22"/>
        </w:rPr>
        <w:t xml:space="preserve">1.6 - </w:t>
      </w:r>
      <w:r w:rsidR="00B668D6"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sidR="00B668D6">
        <w:rPr>
          <w:rFonts w:ascii="Arial" w:hAnsi="Arial" w:cs="Arial"/>
          <w:b/>
          <w:sz w:val="22"/>
          <w:szCs w:val="22"/>
        </w:rPr>
        <w:t xml:space="preserve"> Federal</w:t>
      </w:r>
      <w:r w:rsidR="00B668D6" w:rsidRPr="00202C30">
        <w:rPr>
          <w:rFonts w:ascii="Arial" w:hAnsi="Arial" w:cs="Arial"/>
          <w:b/>
          <w:sz w:val="22"/>
          <w:szCs w:val="22"/>
        </w:rPr>
        <w:t xml:space="preserve"> n° 123/</w:t>
      </w:r>
      <w:r w:rsidR="00B668D6" w:rsidRPr="00065983">
        <w:rPr>
          <w:rFonts w:ascii="Arial" w:hAnsi="Arial" w:cs="Arial"/>
          <w:b/>
          <w:sz w:val="22"/>
          <w:szCs w:val="22"/>
        </w:rPr>
        <w:t>06</w:t>
      </w:r>
      <w:r w:rsidR="00B668D6">
        <w:rPr>
          <w:rFonts w:ascii="Arial" w:hAnsi="Arial" w:cs="Arial"/>
          <w:b/>
          <w:sz w:val="22"/>
          <w:szCs w:val="22"/>
        </w:rPr>
        <w:t xml:space="preserve">, Lei Complementar 147/14 </w:t>
      </w:r>
      <w:r w:rsidR="00B668D6">
        <w:rPr>
          <w:rFonts w:ascii="Arial" w:hAnsi="Arial" w:cs="Arial"/>
          <w:b/>
          <w:color w:val="000000"/>
          <w:sz w:val="22"/>
          <w:szCs w:val="22"/>
        </w:rPr>
        <w:t>e item 4</w:t>
      </w:r>
      <w:r w:rsidR="00B668D6" w:rsidRPr="00065983">
        <w:rPr>
          <w:rFonts w:ascii="Arial" w:hAnsi="Arial" w:cs="Arial"/>
          <w:b/>
          <w:color w:val="000000"/>
          <w:sz w:val="22"/>
          <w:szCs w:val="22"/>
        </w:rPr>
        <w:t xml:space="preserve"> do edital.</w:t>
      </w:r>
    </w:p>
    <w:p w:rsidR="005D502A" w:rsidRDefault="005D502A" w:rsidP="00F4380F">
      <w:pPr>
        <w:jc w:val="both"/>
        <w:rPr>
          <w:rFonts w:ascii="Arial" w:hAnsi="Arial" w:cs="Arial"/>
          <w:b/>
          <w:color w:val="000000"/>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F530A9">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530A9">
        <w:rPr>
          <w:rFonts w:ascii="Arial" w:hAnsi="Arial" w:cs="Arial"/>
          <w:sz w:val="22"/>
          <w:szCs w:val="22"/>
        </w:rPr>
        <w:t>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73228">
        <w:rPr>
          <w:rFonts w:ascii="Arial" w:hAnsi="Arial" w:cs="Arial"/>
          <w:sz w:val="22"/>
          <w:szCs w:val="22"/>
        </w:rPr>
        <w:t>9</w:t>
      </w:r>
      <w:r w:rsidRPr="00F03955">
        <w:rPr>
          <w:rFonts w:ascii="Arial" w:hAnsi="Arial" w:cs="Arial"/>
          <w:sz w:val="22"/>
          <w:szCs w:val="22"/>
        </w:rPr>
        <w:t xml:space="preserve"> – As informações poderão ser solicitadas via </w:t>
      </w:r>
      <w:r w:rsidR="003F05FA" w:rsidRPr="003F05FA">
        <w:rPr>
          <w:rFonts w:ascii="Arial" w:hAnsi="Arial" w:cs="Arial"/>
          <w:b/>
          <w:i/>
          <w:sz w:val="22"/>
          <w:szCs w:val="22"/>
          <w:u w:val="single"/>
        </w:rPr>
        <w:t>e-mail – licitacao@flordosertao.sc.gov.br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523D99"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3F05FA" w:rsidRDefault="003F05FA" w:rsidP="005C0A3B">
      <w:pPr>
        <w:widowControl w:val="0"/>
        <w:jc w:val="both"/>
        <w:rPr>
          <w:rFonts w:ascii="Arial" w:hAnsi="Arial" w:cs="Arial"/>
          <w:b/>
          <w:bCs/>
          <w:snapToGrid w:val="0"/>
          <w:sz w:val="22"/>
          <w:szCs w:val="22"/>
        </w:rPr>
      </w:pPr>
    </w:p>
    <w:p w:rsidR="003F05FA" w:rsidRPr="0048750D" w:rsidRDefault="0051031A" w:rsidP="0048750D">
      <w:pPr>
        <w:jc w:val="both"/>
        <w:rPr>
          <w:rFonts w:ascii="Arial" w:hAnsi="Arial" w:cs="Arial"/>
          <w:sz w:val="22"/>
          <w:szCs w:val="22"/>
        </w:rPr>
      </w:pPr>
      <w:r w:rsidRPr="00ED6001">
        <w:rPr>
          <w:rFonts w:ascii="Arial" w:hAnsi="Arial" w:cs="Arial"/>
          <w:sz w:val="22"/>
          <w:szCs w:val="22"/>
        </w:rPr>
        <w:t>2</w:t>
      </w:r>
      <w:r w:rsidR="00630DE4" w:rsidRPr="00F73228">
        <w:rPr>
          <w:rFonts w:ascii="Arial" w:hAnsi="Arial" w:cs="Arial"/>
          <w:sz w:val="22"/>
          <w:szCs w:val="22"/>
        </w:rPr>
        <w:t xml:space="preserve">.1 – </w:t>
      </w:r>
      <w:r w:rsidR="005806F6" w:rsidRPr="0080102E">
        <w:rPr>
          <w:rFonts w:ascii="Arial" w:hAnsi="Arial" w:cs="Arial"/>
          <w:sz w:val="22"/>
          <w:szCs w:val="22"/>
        </w:rPr>
        <w:t xml:space="preserve">AQUISIÇÃO DE </w:t>
      </w:r>
      <w:r w:rsidR="005806F6">
        <w:rPr>
          <w:rFonts w:ascii="Arial" w:hAnsi="Arial" w:cs="Arial"/>
          <w:sz w:val="22"/>
          <w:szCs w:val="22"/>
        </w:rPr>
        <w:t>PEÇAS E SERVIÇOS MECANICAS PARA CONSERTO E MANUTENÇÃO DO CAMINHÃO CA</w:t>
      </w:r>
      <w:r w:rsidR="0048750D">
        <w:rPr>
          <w:rFonts w:ascii="Arial" w:hAnsi="Arial" w:cs="Arial"/>
          <w:sz w:val="22"/>
          <w:szCs w:val="22"/>
        </w:rPr>
        <w:t>ÇAMBA CARGO 1517e PLACA MIJ 371</w:t>
      </w:r>
      <w:r w:rsidR="00B32B89">
        <w:rPr>
          <w:rFonts w:ascii="Arial" w:hAnsi="Arial" w:cs="Arial"/>
          <w:sz w:val="22"/>
          <w:szCs w:val="22"/>
        </w:rPr>
        <w:t>1</w:t>
      </w:r>
      <w:bookmarkStart w:id="0" w:name="_GoBack"/>
      <w:bookmarkEnd w:id="0"/>
      <w:r w:rsidR="003F05FA">
        <w:rPr>
          <w:rFonts w:ascii="Arial" w:hAnsi="Arial" w:cs="Arial"/>
          <w:bCs/>
          <w:sz w:val="22"/>
          <w:szCs w:val="22"/>
        </w:rPr>
        <w:t>, conforme Anexo I – Termo de Referência.</w:t>
      </w:r>
    </w:p>
    <w:p w:rsidR="006A111B" w:rsidRPr="00EF636E" w:rsidRDefault="006A111B" w:rsidP="007D63C0">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F16F9D" w:rsidRDefault="00F16F9D" w:rsidP="005C0A3B">
      <w:pPr>
        <w:pStyle w:val="Corpodetexto2"/>
        <w:rPr>
          <w:bCs w:val="0"/>
          <w:sz w:val="22"/>
        </w:rPr>
      </w:pPr>
    </w:p>
    <w:p w:rsidR="00630DE4" w:rsidRDefault="00412868" w:rsidP="005C0A3B">
      <w:pPr>
        <w:jc w:val="both"/>
        <w:rPr>
          <w:rFonts w:ascii="Arial" w:hAnsi="Arial" w:cs="Arial"/>
          <w:sz w:val="22"/>
          <w:szCs w:val="22"/>
        </w:rPr>
      </w:pPr>
      <w:r w:rsidRPr="00F03955">
        <w:rPr>
          <w:rFonts w:ascii="Arial" w:hAnsi="Arial" w:cs="Arial"/>
          <w:sz w:val="22"/>
          <w:szCs w:val="22"/>
        </w:rPr>
        <w:lastRenderedPageBreak/>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DE3724">
        <w:rPr>
          <w:rFonts w:ascii="Arial" w:hAnsi="Arial" w:cs="Arial"/>
          <w:sz w:val="22"/>
          <w:szCs w:val="22"/>
        </w:rPr>
        <w:t>03</w:t>
      </w:r>
      <w:r w:rsidR="005106CF">
        <w:rPr>
          <w:rFonts w:ascii="Arial" w:hAnsi="Arial" w:cs="Arial"/>
          <w:sz w:val="22"/>
          <w:szCs w:val="22"/>
        </w:rPr>
        <w:t>1</w:t>
      </w:r>
      <w:r w:rsidR="00DE3724">
        <w:rPr>
          <w:rFonts w:ascii="Arial" w:hAnsi="Arial" w:cs="Arial"/>
          <w:sz w:val="22"/>
          <w:szCs w:val="22"/>
        </w:rPr>
        <w:t>/</w:t>
      </w:r>
      <w:r w:rsidR="003F05FA">
        <w:rPr>
          <w:rFonts w:ascii="Arial" w:hAnsi="Arial" w:cs="Arial"/>
          <w:sz w:val="22"/>
          <w:szCs w:val="22"/>
        </w:rPr>
        <w:t>2020</w:t>
      </w:r>
      <w:r w:rsidR="00941EE1">
        <w:rPr>
          <w:rFonts w:ascii="Arial" w:hAnsi="Arial" w:cs="Arial"/>
          <w:sz w:val="22"/>
          <w:szCs w:val="22"/>
        </w:rPr>
        <w:t>.</w:t>
      </w:r>
    </w:p>
    <w:p w:rsidR="005106CF" w:rsidRPr="00F03955" w:rsidRDefault="005106CF" w:rsidP="005C0A3B">
      <w:pPr>
        <w:jc w:val="both"/>
        <w:rPr>
          <w:rFonts w:ascii="Arial" w:hAnsi="Arial" w:cs="Arial"/>
          <w:sz w:val="22"/>
          <w:szCs w:val="22"/>
        </w:rPr>
      </w:pPr>
    </w:p>
    <w:p w:rsidR="005106CF" w:rsidRPr="00535E63" w:rsidRDefault="005106CF" w:rsidP="005106CF">
      <w:pPr>
        <w:jc w:val="both"/>
        <w:rPr>
          <w:rFonts w:ascii="Arial" w:hAnsi="Arial" w:cs="Arial"/>
          <w:b/>
          <w:sz w:val="22"/>
          <w:szCs w:val="22"/>
        </w:rPr>
      </w:pPr>
      <w:r w:rsidRPr="00535E63">
        <w:rPr>
          <w:rFonts w:ascii="Arial" w:hAnsi="Arial" w:cs="Arial"/>
          <w:b/>
          <w:sz w:val="22"/>
          <w:szCs w:val="22"/>
        </w:rPr>
        <w:t>4 - CONDIÇÕES DE PARTICIPAÇÃO EXCLUSIVA DE MICRO E PEQUENAS EMPRESAS</w:t>
      </w:r>
    </w:p>
    <w:p w:rsidR="005106CF" w:rsidRPr="00535E63" w:rsidRDefault="005106CF" w:rsidP="005106CF">
      <w:pPr>
        <w:jc w:val="both"/>
        <w:rPr>
          <w:rFonts w:ascii="Arial" w:hAnsi="Arial" w:cs="Arial"/>
          <w:b/>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4.1 - Poderão participar desta Licitação as empresas </w:t>
      </w:r>
      <w:r>
        <w:rPr>
          <w:rFonts w:ascii="Arial" w:hAnsi="Arial" w:cs="Arial"/>
          <w:sz w:val="22"/>
          <w:szCs w:val="22"/>
        </w:rPr>
        <w:t xml:space="preserve">e Pessoas Físicas </w:t>
      </w:r>
      <w:r w:rsidRPr="00535E63">
        <w:rPr>
          <w:rFonts w:ascii="Arial" w:hAnsi="Arial" w:cs="Arial"/>
          <w:sz w:val="22"/>
          <w:szCs w:val="22"/>
        </w:rPr>
        <w:t xml:space="preserve">que tenham ramo de atividade compatível com o objeto e que atenderem a todas as exigências, inclusive quanto à documentação requisitada no Edital, indicada no Cartão do CNPJ ou estatuto, ou contrato social com seus termos aditivos;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4.2 - Nos termos do inciso I do Art. 48 da Lei Complementar nº. 123/2006 a presente licitação é destinada à exclusiva participação de Micro e Pequenas Empresas.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535E63">
        <w:rPr>
          <w:rFonts w:ascii="Arial" w:hAnsi="Arial" w:cs="Arial"/>
          <w:sz w:val="22"/>
          <w:szCs w:val="22"/>
          <w:u w:val="single"/>
        </w:rPr>
        <w:t>artigo 49, II,</w:t>
      </w:r>
      <w:r w:rsidRPr="00535E63">
        <w:rPr>
          <w:rFonts w:ascii="Arial" w:hAnsi="Arial" w:cs="Arial"/>
          <w:sz w:val="22"/>
          <w:szCs w:val="22"/>
        </w:rPr>
        <w:t xml:space="preserve"> da </w:t>
      </w:r>
      <w:hyperlink r:id="rId8" w:history="1">
        <w:r w:rsidRPr="00535E63">
          <w:rPr>
            <w:rStyle w:val="Hyperlink"/>
            <w:rFonts w:ascii="Arial" w:hAnsi="Arial" w:cs="Arial"/>
            <w:sz w:val="22"/>
            <w:szCs w:val="22"/>
          </w:rPr>
          <w:t xml:space="preserve">Lei Complementar 123/2006 e suas alterações, </w:t>
        </w:r>
      </w:hyperlink>
      <w:r w:rsidRPr="00535E63">
        <w:rPr>
          <w:rFonts w:ascii="Arial" w:hAnsi="Arial" w:cs="Arial"/>
          <w:sz w:val="22"/>
          <w:szCs w:val="22"/>
        </w:rPr>
        <w:t xml:space="preserve"> bem como ao seu regulamento, </w:t>
      </w:r>
      <w:r w:rsidRPr="00535E63">
        <w:rPr>
          <w:rFonts w:ascii="Arial" w:hAnsi="Arial" w:cs="Arial"/>
          <w:sz w:val="22"/>
          <w:szCs w:val="22"/>
          <w:u w:val="single"/>
        </w:rPr>
        <w:t>consistente no artigo 1º do Decreto 8.538/</w:t>
      </w:r>
      <w:r>
        <w:rPr>
          <w:rFonts w:ascii="Arial" w:hAnsi="Arial" w:cs="Arial"/>
          <w:sz w:val="22"/>
          <w:szCs w:val="22"/>
          <w:u w:val="single"/>
        </w:rPr>
        <w:t>2020</w:t>
      </w:r>
      <w:r w:rsidRPr="00535E63">
        <w:rPr>
          <w:rFonts w:ascii="Arial" w:hAnsi="Arial" w:cs="Arial"/>
          <w:sz w:val="22"/>
          <w:szCs w:val="22"/>
        </w:rPr>
        <w:t xml:space="preserve">, o ITEM ou LOTE, cujo valor orçado seja igual ou inferior a R$ 80.000,00 (oitenta mil reais), é de </w:t>
      </w:r>
      <w:r w:rsidRPr="00535E63">
        <w:rPr>
          <w:rFonts w:ascii="Arial" w:hAnsi="Arial" w:cs="Arial"/>
          <w:sz w:val="22"/>
          <w:szCs w:val="22"/>
          <w:u w:val="single"/>
        </w:rPr>
        <w:t>exclusiva</w:t>
      </w:r>
      <w:r w:rsidRPr="00535E63">
        <w:rPr>
          <w:rFonts w:ascii="Arial" w:hAnsi="Arial" w:cs="Arial"/>
          <w:sz w:val="22"/>
          <w:szCs w:val="22"/>
        </w:rPr>
        <w:t xml:space="preserve"> participação de MICROEMPRESAS e EMPRESAS DE PEQUENO PORTE, que comprovarem o seu enquadramento.</w:t>
      </w:r>
    </w:p>
    <w:p w:rsidR="005106CF" w:rsidRPr="00535E63" w:rsidRDefault="005106CF" w:rsidP="005106CF">
      <w:pPr>
        <w:jc w:val="both"/>
        <w:rPr>
          <w:rFonts w:ascii="Arial" w:hAnsi="Arial" w:cs="Arial"/>
          <w:sz w:val="22"/>
          <w:szCs w:val="22"/>
        </w:rPr>
      </w:pPr>
    </w:p>
    <w:p w:rsidR="005106CF" w:rsidRPr="00275B79" w:rsidRDefault="005106CF" w:rsidP="005106CF">
      <w:pPr>
        <w:jc w:val="both"/>
        <w:rPr>
          <w:rFonts w:ascii="Arial" w:hAnsi="Arial" w:cs="Arial"/>
          <w:b/>
          <w:i/>
          <w:color w:val="000000"/>
          <w:sz w:val="28"/>
          <w:szCs w:val="28"/>
          <w:u w:val="single"/>
        </w:rPr>
      </w:pPr>
      <w:r w:rsidRPr="00275B79">
        <w:rPr>
          <w:rFonts w:ascii="Arial" w:hAnsi="Arial" w:cs="Arial"/>
          <w:b/>
          <w:i/>
          <w:sz w:val="28"/>
          <w:szCs w:val="28"/>
          <w:u w:val="single"/>
        </w:rPr>
        <w:t xml:space="preserve">4.2.2 – As empresas </w:t>
      </w:r>
      <w:proofErr w:type="spellStart"/>
      <w:r w:rsidRPr="00275B79">
        <w:rPr>
          <w:rFonts w:ascii="Arial" w:hAnsi="Arial" w:cs="Arial"/>
          <w:b/>
          <w:i/>
          <w:sz w:val="28"/>
          <w:szCs w:val="28"/>
          <w:u w:val="single"/>
        </w:rPr>
        <w:t>ME’s</w:t>
      </w:r>
      <w:proofErr w:type="spellEnd"/>
      <w:r w:rsidRPr="00275B79">
        <w:rPr>
          <w:rFonts w:ascii="Arial" w:hAnsi="Arial" w:cs="Arial"/>
          <w:b/>
          <w:i/>
          <w:sz w:val="28"/>
          <w:szCs w:val="28"/>
          <w:u w:val="single"/>
        </w:rPr>
        <w:t xml:space="preserve">, </w:t>
      </w:r>
      <w:proofErr w:type="spellStart"/>
      <w:r w:rsidRPr="00275B79">
        <w:rPr>
          <w:rFonts w:ascii="Arial" w:hAnsi="Arial" w:cs="Arial"/>
          <w:b/>
          <w:i/>
          <w:sz w:val="28"/>
          <w:szCs w:val="28"/>
          <w:u w:val="single"/>
        </w:rPr>
        <w:t>EPP’s</w:t>
      </w:r>
      <w:proofErr w:type="spellEnd"/>
      <w:r w:rsidRPr="00275B79">
        <w:rPr>
          <w:rFonts w:ascii="Arial" w:hAnsi="Arial" w:cs="Arial"/>
          <w:b/>
          <w:i/>
          <w:sz w:val="28"/>
          <w:szCs w:val="28"/>
          <w:u w:val="single"/>
        </w:rPr>
        <w:t xml:space="preserve"> ou MEI sediadas no município de Flor do Sertão – SC, terão a vantagem de </w:t>
      </w:r>
      <w:r w:rsidRPr="00275B79">
        <w:rPr>
          <w:rFonts w:ascii="Arial" w:hAnsi="Arial" w:cs="Arial"/>
          <w:b/>
          <w:i/>
          <w:color w:val="000000"/>
          <w:sz w:val="28"/>
          <w:szCs w:val="28"/>
          <w:u w:val="single"/>
        </w:rPr>
        <w:t xml:space="preserve">10% (dez por cento) do melhor preço </w:t>
      </w:r>
      <w:proofErr w:type="gramStart"/>
      <w:r w:rsidRPr="00275B79">
        <w:rPr>
          <w:rFonts w:ascii="Arial" w:hAnsi="Arial" w:cs="Arial"/>
          <w:b/>
          <w:i/>
          <w:color w:val="000000"/>
          <w:sz w:val="28"/>
          <w:szCs w:val="28"/>
          <w:u w:val="single"/>
        </w:rPr>
        <w:t>válido.”</w:t>
      </w:r>
      <w:proofErr w:type="gramEnd"/>
      <w:r w:rsidRPr="00275B79">
        <w:rPr>
          <w:rFonts w:ascii="Arial" w:hAnsi="Arial" w:cs="Arial"/>
          <w:b/>
          <w:i/>
          <w:color w:val="000000"/>
          <w:sz w:val="28"/>
          <w:szCs w:val="28"/>
          <w:u w:val="single"/>
        </w:rPr>
        <w:t xml:space="preserve"> (NR) sobre das demais empresas conforme Art. .48 </w:t>
      </w:r>
      <w:proofErr w:type="spellStart"/>
      <w:r w:rsidRPr="00275B79">
        <w:rPr>
          <w:rFonts w:ascii="Arial" w:hAnsi="Arial" w:cs="Arial"/>
          <w:b/>
          <w:i/>
          <w:color w:val="000000"/>
          <w:sz w:val="28"/>
          <w:szCs w:val="28"/>
          <w:u w:val="single"/>
        </w:rPr>
        <w:t>insiso</w:t>
      </w:r>
      <w:proofErr w:type="spellEnd"/>
      <w:r w:rsidRPr="00275B79">
        <w:rPr>
          <w:rFonts w:ascii="Arial" w:hAnsi="Arial" w:cs="Arial"/>
          <w:b/>
          <w:i/>
          <w:color w:val="000000"/>
          <w:sz w:val="28"/>
          <w:szCs w:val="28"/>
          <w:u w:val="single"/>
        </w:rPr>
        <w:t xml:space="preserve"> 3o da Lei Complementar nº. 147/2014.</w:t>
      </w:r>
    </w:p>
    <w:p w:rsidR="005106CF" w:rsidRPr="00275B79" w:rsidRDefault="005106CF" w:rsidP="005106CF">
      <w:pPr>
        <w:jc w:val="both"/>
        <w:rPr>
          <w:rFonts w:ascii="Arial" w:hAnsi="Arial" w:cs="Arial"/>
          <w:sz w:val="28"/>
          <w:szCs w:val="28"/>
        </w:rPr>
      </w:pPr>
    </w:p>
    <w:p w:rsidR="005106CF" w:rsidRPr="00275B79" w:rsidRDefault="005106CF" w:rsidP="005106CF">
      <w:pPr>
        <w:jc w:val="both"/>
        <w:rPr>
          <w:rFonts w:ascii="Arial" w:hAnsi="Arial" w:cs="Arial"/>
          <w:b/>
          <w:i/>
          <w:sz w:val="28"/>
          <w:szCs w:val="28"/>
          <w:u w:val="single"/>
        </w:rPr>
      </w:pPr>
      <w:r w:rsidRPr="00275B79">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5106CF" w:rsidRPr="00535E63" w:rsidRDefault="005106CF" w:rsidP="005106CF">
      <w:pPr>
        <w:tabs>
          <w:tab w:val="left" w:pos="5415"/>
        </w:tabs>
        <w:jc w:val="both"/>
        <w:rPr>
          <w:rFonts w:ascii="Arial" w:hAnsi="Arial" w:cs="Arial"/>
          <w:sz w:val="22"/>
          <w:szCs w:val="22"/>
        </w:rPr>
      </w:pPr>
      <w:r w:rsidRPr="00535E63">
        <w:rPr>
          <w:rFonts w:ascii="Arial" w:hAnsi="Arial" w:cs="Arial"/>
          <w:sz w:val="22"/>
          <w:szCs w:val="22"/>
        </w:rPr>
        <w:tab/>
      </w:r>
    </w:p>
    <w:p w:rsidR="005106CF" w:rsidRPr="00535E63" w:rsidRDefault="005106CF" w:rsidP="005106CF">
      <w:pPr>
        <w:jc w:val="both"/>
        <w:rPr>
          <w:rFonts w:ascii="Arial" w:eastAsia="Batang" w:hAnsi="Arial" w:cs="Arial"/>
          <w:sz w:val="22"/>
          <w:szCs w:val="22"/>
        </w:rPr>
      </w:pPr>
      <w:r w:rsidRPr="00535E63">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535E63">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35E63">
        <w:rPr>
          <w:rFonts w:ascii="Arial" w:eastAsia="Batang" w:hAnsi="Arial" w:cs="Arial"/>
          <w:sz w:val="22"/>
          <w:szCs w:val="22"/>
        </w:rPr>
        <w:t xml:space="preserve"> emitida a menos de 120 (cento e vinte) dias da data marcada para abertura da presente Licitação.</w:t>
      </w:r>
    </w:p>
    <w:p w:rsidR="005106CF" w:rsidRPr="00535E63" w:rsidRDefault="005106CF" w:rsidP="005106CF">
      <w:pPr>
        <w:jc w:val="both"/>
        <w:rPr>
          <w:rFonts w:ascii="Arial" w:hAnsi="Arial" w:cs="Arial"/>
          <w:b/>
          <w:snapToGrid w:val="0"/>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lang w:val="x-none"/>
        </w:rPr>
      </w:pPr>
      <w:r w:rsidRPr="00535E63">
        <w:rPr>
          <w:rFonts w:ascii="Arial" w:hAnsi="Arial" w:cs="Arial"/>
          <w:sz w:val="22"/>
          <w:szCs w:val="22"/>
        </w:rPr>
        <w:t xml:space="preserve">4.3.1 - </w:t>
      </w:r>
      <w:r w:rsidRPr="00535E63">
        <w:rPr>
          <w:rFonts w:ascii="Arial" w:hAnsi="Arial" w:cs="Arial"/>
          <w:sz w:val="22"/>
          <w:szCs w:val="22"/>
          <w:lang w:val="x-none"/>
        </w:rPr>
        <w:t xml:space="preserve">Justifica-se os benefícios as empresas locais, pois as empresas </w:t>
      </w:r>
      <w:proofErr w:type="spellStart"/>
      <w:r w:rsidRPr="00535E63">
        <w:rPr>
          <w:rFonts w:ascii="Arial" w:hAnsi="Arial" w:cs="Arial"/>
          <w:sz w:val="22"/>
          <w:szCs w:val="22"/>
          <w:lang w:val="x-none"/>
        </w:rPr>
        <w:t>ME’s</w:t>
      </w:r>
      <w:proofErr w:type="spellEnd"/>
      <w:r w:rsidRPr="00535E63">
        <w:rPr>
          <w:rFonts w:ascii="Arial" w:hAnsi="Arial" w:cs="Arial"/>
          <w:sz w:val="22"/>
          <w:szCs w:val="22"/>
          <w:lang w:val="x-none"/>
        </w:rPr>
        <w:t xml:space="preserve">, </w:t>
      </w:r>
      <w:proofErr w:type="spellStart"/>
      <w:r w:rsidRPr="00535E63">
        <w:rPr>
          <w:rFonts w:ascii="Arial" w:hAnsi="Arial" w:cs="Arial"/>
          <w:sz w:val="22"/>
          <w:szCs w:val="22"/>
          <w:lang w:val="x-none"/>
        </w:rPr>
        <w:t>EPP’s</w:t>
      </w:r>
      <w:proofErr w:type="spellEnd"/>
      <w:r w:rsidRPr="00535E63">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5106CF" w:rsidRPr="00535E63" w:rsidRDefault="005106CF" w:rsidP="005106CF">
      <w:pPr>
        <w:jc w:val="both"/>
        <w:rPr>
          <w:rFonts w:ascii="Arial" w:hAnsi="Arial" w:cs="Arial"/>
          <w:sz w:val="22"/>
          <w:szCs w:val="22"/>
          <w:lang w:val="x-none"/>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lastRenderedPageBreak/>
        <w:t>4.4 - A</w:t>
      </w:r>
      <w:r w:rsidRPr="00535E63">
        <w:rPr>
          <w:rFonts w:ascii="Arial" w:hAnsi="Arial" w:cs="Arial"/>
          <w:sz w:val="22"/>
          <w:szCs w:val="22"/>
          <w:lang w:val="x-none"/>
        </w:rPr>
        <w:t xml:space="preserve"> vantagem constante no edital foi definida visando o incentivo econômico as </w:t>
      </w:r>
      <w:proofErr w:type="gramStart"/>
      <w:r w:rsidRPr="00535E63">
        <w:rPr>
          <w:rFonts w:ascii="Arial" w:hAnsi="Arial" w:cs="Arial"/>
          <w:sz w:val="22"/>
          <w:szCs w:val="22"/>
          <w:lang w:val="x-none"/>
        </w:rPr>
        <w:t>empresa sediadas</w:t>
      </w:r>
      <w:proofErr w:type="gramEnd"/>
      <w:r w:rsidRPr="00535E63">
        <w:rPr>
          <w:rFonts w:ascii="Arial" w:hAnsi="Arial" w:cs="Arial"/>
          <w:sz w:val="22"/>
          <w:szCs w:val="22"/>
          <w:lang w:val="x-none"/>
        </w:rPr>
        <w:t xml:space="preserve"> no município de Flor do Sertão, tendo em vista que a economia dos mesmos reflete na economia e crescimento do município sede</w:t>
      </w:r>
      <w:r w:rsidRPr="00535E63">
        <w:rPr>
          <w:rFonts w:ascii="Arial" w:hAnsi="Arial" w:cs="Arial"/>
          <w:sz w:val="22"/>
          <w:szCs w:val="22"/>
        </w:rPr>
        <w:t>.</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noProof/>
          <w:sz w:val="22"/>
          <w:szCs w:val="22"/>
        </w:rPr>
      </w:pPr>
      <w:r w:rsidRPr="00535E63">
        <w:rPr>
          <w:rFonts w:ascii="Arial" w:hAnsi="Arial" w:cs="Arial"/>
          <w:noProof/>
          <w:sz w:val="22"/>
          <w:szCs w:val="22"/>
        </w:rPr>
        <w:t>4.4.1 - Entende-se como empresa sediada no local, aquela que possua registro na cidade de Flor do Sertão/SC.</w:t>
      </w:r>
    </w:p>
    <w:p w:rsidR="005106CF" w:rsidRPr="00535E63" w:rsidRDefault="005106CF" w:rsidP="005106CF">
      <w:pPr>
        <w:jc w:val="both"/>
        <w:rPr>
          <w:rFonts w:ascii="Arial" w:hAnsi="Arial" w:cs="Arial"/>
          <w:noProof/>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4.7 - O proponente que se enquadrar na condição de </w:t>
      </w:r>
      <w:proofErr w:type="gramStart"/>
      <w:r w:rsidRPr="00535E63">
        <w:rPr>
          <w:rFonts w:ascii="Arial" w:hAnsi="Arial" w:cs="Arial"/>
          <w:sz w:val="22"/>
          <w:szCs w:val="22"/>
        </w:rPr>
        <w:t>micro empreendedor</w:t>
      </w:r>
      <w:proofErr w:type="gramEnd"/>
      <w:r w:rsidRPr="00535E63">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5106CF" w:rsidRPr="003615D9" w:rsidRDefault="005106CF" w:rsidP="005106CF">
      <w:pPr>
        <w:widowControl w:val="0"/>
        <w:jc w:val="both"/>
        <w:rPr>
          <w:rFonts w:ascii="Arial" w:hAnsi="Arial" w:cs="Arial"/>
          <w:b/>
          <w:bCs/>
          <w:snapToGrid w:val="0"/>
          <w:spacing w:val="-3"/>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5806F6">
        <w:rPr>
          <w:rFonts w:ascii="Arial" w:hAnsi="Arial" w:cs="Arial"/>
          <w:sz w:val="22"/>
          <w:szCs w:val="22"/>
        </w:rPr>
        <w:t>596/2020</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5806F6">
        <w:rPr>
          <w:rFonts w:ascii="Arial" w:hAnsi="Arial" w:cs="Arial"/>
          <w:sz w:val="22"/>
          <w:szCs w:val="22"/>
        </w:rPr>
        <w:t>10/2020</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5806F6">
        <w:rPr>
          <w:rFonts w:ascii="Arial" w:hAnsi="Arial" w:cs="Arial"/>
          <w:sz w:val="22"/>
          <w:szCs w:val="22"/>
        </w:rPr>
        <w:t>596/2020</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5806F6">
        <w:rPr>
          <w:rFonts w:ascii="Arial" w:hAnsi="Arial" w:cs="Arial"/>
          <w:sz w:val="22"/>
          <w:szCs w:val="22"/>
        </w:rPr>
        <w:t>10/2020</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D04602" w:rsidRDefault="00D04602" w:rsidP="00D04602">
      <w:pPr>
        <w:pStyle w:val="Corpodetexto2"/>
        <w:rPr>
          <w:b/>
          <w:sz w:val="22"/>
        </w:rPr>
      </w:pPr>
      <w:r w:rsidRPr="00860A61">
        <w:rPr>
          <w:b/>
          <w:sz w:val="22"/>
        </w:rPr>
        <w:t>6 – CREDENCIAMENTO</w:t>
      </w:r>
    </w:p>
    <w:p w:rsidR="00D04602" w:rsidRPr="00860A61" w:rsidRDefault="00D04602" w:rsidP="00D04602">
      <w:pPr>
        <w:pStyle w:val="Corpodetexto2"/>
        <w:rPr>
          <w:b/>
          <w:bCs w:val="0"/>
          <w:sz w:val="22"/>
        </w:rPr>
      </w:pPr>
    </w:p>
    <w:p w:rsidR="00D04602" w:rsidRPr="00860A61" w:rsidRDefault="00D04602" w:rsidP="00D04602">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D04602" w:rsidRPr="00860A61" w:rsidRDefault="00D04602" w:rsidP="00D04602">
      <w:pPr>
        <w:jc w:val="both"/>
        <w:rPr>
          <w:rFonts w:ascii="Arial" w:hAnsi="Arial" w:cs="Arial"/>
          <w:snapToGrid w:val="0"/>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empresa modelo facultativo (Anexo VI). Se o credenciado for sócio administrador da empresa este item está dispensado.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860A61">
        <w:rPr>
          <w:rFonts w:ascii="Arial" w:hAnsi="Arial" w:cs="Arial"/>
          <w:sz w:val="22"/>
          <w:szCs w:val="22"/>
        </w:rPr>
        <w:t>Micro Empreendedor</w:t>
      </w:r>
      <w:proofErr w:type="gramEnd"/>
      <w:r w:rsidRPr="00860A61">
        <w:rPr>
          <w:rFonts w:ascii="Arial" w:hAnsi="Arial" w:cs="Arial"/>
          <w:sz w:val="22"/>
          <w:szCs w:val="22"/>
        </w:rPr>
        <w:t xml:space="preserve"> Individual (MEI), deverá apresentar Certificado da Condição de Microempreendedor Individual.</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10"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1"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D04602" w:rsidRPr="00860A61" w:rsidRDefault="00D04602" w:rsidP="00D04602">
      <w:pPr>
        <w:jc w:val="both"/>
        <w:rPr>
          <w:rFonts w:ascii="Arial" w:hAnsi="Arial" w:cs="Arial"/>
          <w:sz w:val="22"/>
          <w:szCs w:val="22"/>
        </w:rPr>
      </w:pPr>
    </w:p>
    <w:p w:rsidR="00D04602" w:rsidRPr="00860A61" w:rsidRDefault="00D04602" w:rsidP="00D04602">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D04602" w:rsidRPr="00860A61" w:rsidRDefault="00D04602" w:rsidP="00D04602">
      <w:pPr>
        <w:jc w:val="both"/>
        <w:rPr>
          <w:rFonts w:ascii="Arial" w:eastAsia="Batang" w:hAnsi="Arial" w:cs="Arial"/>
          <w:sz w:val="22"/>
          <w:szCs w:val="22"/>
        </w:rPr>
      </w:pPr>
      <w:r w:rsidRPr="00860A61">
        <w:rPr>
          <w:rFonts w:ascii="Arial" w:hAnsi="Arial" w:cs="Arial"/>
          <w:sz w:val="22"/>
          <w:szCs w:val="22"/>
        </w:rPr>
        <w:lastRenderedPageBreak/>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D04602" w:rsidRPr="00860A61" w:rsidRDefault="00D04602" w:rsidP="00D04602">
      <w:pPr>
        <w:tabs>
          <w:tab w:val="left" w:pos="2270"/>
          <w:tab w:val="left" w:pos="4294"/>
        </w:tabs>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D04602" w:rsidRPr="00860A61" w:rsidRDefault="00D04602" w:rsidP="00D04602">
      <w:pPr>
        <w:jc w:val="both"/>
        <w:rPr>
          <w:rFonts w:ascii="Arial" w:hAnsi="Arial" w:cs="Arial"/>
          <w:sz w:val="22"/>
          <w:szCs w:val="22"/>
        </w:rPr>
      </w:pPr>
    </w:p>
    <w:p w:rsidR="00D04602" w:rsidRDefault="00D04602" w:rsidP="00D04602">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proofErr w:type="gramStart"/>
      <w:r w:rsidR="00687ADD" w:rsidRPr="00F03955">
        <w:rPr>
          <w:rFonts w:ascii="Arial" w:hAnsi="Arial" w:cs="Arial"/>
          <w:sz w:val="22"/>
          <w:szCs w:val="22"/>
        </w:rPr>
        <w:t>proposta</w:t>
      </w:r>
      <w:proofErr w:type="gramEnd"/>
      <w:r w:rsidR="00687ADD" w:rsidRPr="00F03955">
        <w:rPr>
          <w:rFonts w:ascii="Arial" w:hAnsi="Arial" w:cs="Arial"/>
          <w:sz w:val="22"/>
          <w:szCs w:val="22"/>
        </w:rPr>
        <w:t xml:space="preserve">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D04602">
        <w:rPr>
          <w:rFonts w:ascii="Arial" w:hAnsi="Arial" w:cs="Arial"/>
          <w:sz w:val="22"/>
          <w:szCs w:val="22"/>
        </w:rPr>
        <w:t>Anexo I – Termo de referência</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rubricadas sendo a </w:t>
      </w:r>
      <w:r w:rsidR="00D04602"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lastRenderedPageBreak/>
        <w:t>7.3 – A proponente vencedora de cada item ficará responsável pela garantia e boa qualidade dos</w:t>
      </w:r>
      <w:r w:rsidR="00D04602">
        <w:rPr>
          <w:rFonts w:ascii="Arial" w:hAnsi="Arial" w:cs="Arial"/>
          <w:sz w:val="22"/>
          <w:szCs w:val="22"/>
        </w:rPr>
        <w:t xml:space="preserve"> serviços e </w:t>
      </w:r>
      <w:r w:rsidRPr="00F03955">
        <w:rPr>
          <w:rFonts w:ascii="Arial" w:hAnsi="Arial" w:cs="Arial"/>
          <w:sz w:val="22"/>
          <w:szCs w:val="22"/>
        </w:rPr>
        <w:t>produtos entregue.</w:t>
      </w:r>
    </w:p>
    <w:p w:rsidR="008874FA" w:rsidRPr="00F03955" w:rsidRDefault="008874FA" w:rsidP="008874FA">
      <w:pPr>
        <w:overflowPunct/>
        <w:jc w:val="both"/>
        <w:textAlignment w:val="auto"/>
        <w:rPr>
          <w:rFonts w:ascii="Arial" w:hAnsi="Arial" w:cs="Arial"/>
          <w:sz w:val="22"/>
          <w:szCs w:val="22"/>
        </w:rPr>
      </w:pPr>
    </w:p>
    <w:p w:rsidR="00D04602" w:rsidRDefault="008874FA" w:rsidP="008874FA">
      <w:pPr>
        <w:ind w:right="51"/>
        <w:jc w:val="both"/>
        <w:rPr>
          <w:rFonts w:ascii="Arial" w:hAnsi="Arial" w:cs="Arial"/>
          <w:sz w:val="22"/>
          <w:szCs w:val="22"/>
        </w:rPr>
      </w:pPr>
      <w:r w:rsidRPr="00F03955">
        <w:rPr>
          <w:rFonts w:ascii="Arial" w:hAnsi="Arial" w:cs="Arial"/>
          <w:sz w:val="22"/>
          <w:szCs w:val="22"/>
        </w:rPr>
        <w:t xml:space="preserve">7.4 – Os produtos deverão ser entregues com prazo de validade superior a </w:t>
      </w:r>
      <w:r w:rsidR="00E03631">
        <w:rPr>
          <w:rFonts w:ascii="Arial" w:hAnsi="Arial" w:cs="Arial"/>
          <w:sz w:val="22"/>
          <w:szCs w:val="22"/>
        </w:rPr>
        <w:t>0</w:t>
      </w:r>
      <w:r w:rsidR="008408AF">
        <w:rPr>
          <w:rFonts w:ascii="Arial" w:hAnsi="Arial" w:cs="Arial"/>
          <w:sz w:val="22"/>
          <w:szCs w:val="22"/>
        </w:rPr>
        <w:t>3</w:t>
      </w:r>
      <w:r w:rsidRPr="00F03955">
        <w:rPr>
          <w:rFonts w:ascii="Arial" w:hAnsi="Arial" w:cs="Arial"/>
          <w:sz w:val="22"/>
          <w:szCs w:val="22"/>
        </w:rPr>
        <w:t xml:space="preserve"> meses, a contar da data de entrega dos mesmos.</w:t>
      </w:r>
    </w:p>
    <w:p w:rsidR="004632E5" w:rsidRDefault="004632E5"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F530A9" w:rsidRPr="00F03955" w:rsidRDefault="00F530A9" w:rsidP="005C0A3B">
      <w:pPr>
        <w:jc w:val="both"/>
        <w:rPr>
          <w:rFonts w:ascii="Arial" w:hAnsi="Arial" w:cs="Arial"/>
          <w:b/>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A821D9">
        <w:rPr>
          <w:rFonts w:ascii="Arial" w:hAnsi="Arial" w:cs="Arial"/>
          <w:color w:val="000000"/>
          <w:sz w:val="22"/>
          <w:szCs w:val="22"/>
        </w:rPr>
        <w:t>.1</w:t>
      </w:r>
      <w:r w:rsidR="006E268F" w:rsidRPr="00F03955">
        <w:rPr>
          <w:rFonts w:ascii="Arial" w:hAnsi="Arial" w:cs="Arial"/>
          <w:color w:val="000000"/>
          <w:sz w:val="22"/>
          <w:szCs w:val="22"/>
        </w:rPr>
        <w:t xml:space="preserve"> – O </w:t>
      </w:r>
      <w:r w:rsidRPr="00F03955">
        <w:rPr>
          <w:rFonts w:ascii="Arial" w:hAnsi="Arial" w:cs="Arial"/>
          <w:color w:val="000000"/>
          <w:sz w:val="22"/>
          <w:szCs w:val="22"/>
        </w:rPr>
        <w:t>p</w:t>
      </w:r>
      <w:r w:rsidR="006E268F" w:rsidRPr="00F03955">
        <w:rPr>
          <w:rFonts w:ascii="Arial" w:hAnsi="Arial" w:cs="Arial"/>
          <w:color w:val="000000"/>
          <w:sz w:val="22"/>
          <w:szCs w:val="22"/>
        </w:rPr>
        <w:t xml:space="preserve">razo </w:t>
      </w:r>
      <w:r w:rsidR="00D04602">
        <w:rPr>
          <w:rFonts w:ascii="Arial" w:hAnsi="Arial" w:cs="Arial"/>
          <w:color w:val="000000"/>
          <w:sz w:val="22"/>
          <w:szCs w:val="22"/>
        </w:rPr>
        <w:t>Máximo</w:t>
      </w:r>
      <w:r w:rsidR="00A821D9">
        <w:rPr>
          <w:rFonts w:ascii="Arial" w:hAnsi="Arial" w:cs="Arial"/>
          <w:color w:val="000000"/>
          <w:sz w:val="22"/>
          <w:szCs w:val="22"/>
        </w:rPr>
        <w:t xml:space="preserve"> </w:t>
      </w:r>
      <w:r w:rsidR="00E917C1">
        <w:rPr>
          <w:rFonts w:ascii="Arial" w:hAnsi="Arial" w:cs="Arial"/>
          <w:color w:val="000000"/>
          <w:sz w:val="22"/>
          <w:szCs w:val="22"/>
        </w:rPr>
        <w:t>p</w:t>
      </w:r>
      <w:r w:rsidR="006E268F" w:rsidRPr="00F03955">
        <w:rPr>
          <w:rFonts w:ascii="Arial" w:hAnsi="Arial" w:cs="Arial"/>
          <w:color w:val="000000"/>
          <w:sz w:val="22"/>
          <w:szCs w:val="22"/>
        </w:rPr>
        <w:t xml:space="preserve">ara </w:t>
      </w:r>
      <w:r w:rsidR="00A821D9">
        <w:rPr>
          <w:rFonts w:ascii="Arial" w:hAnsi="Arial" w:cs="Arial"/>
          <w:color w:val="000000"/>
          <w:sz w:val="22"/>
          <w:szCs w:val="22"/>
        </w:rPr>
        <w:t xml:space="preserve">a </w:t>
      </w:r>
      <w:r w:rsidR="00F530A9">
        <w:rPr>
          <w:rFonts w:ascii="Arial" w:hAnsi="Arial" w:cs="Arial"/>
          <w:color w:val="000000"/>
          <w:sz w:val="22"/>
          <w:szCs w:val="22"/>
        </w:rPr>
        <w:t>realização do</w:t>
      </w:r>
      <w:r w:rsidR="00A821D9">
        <w:rPr>
          <w:rFonts w:ascii="Arial" w:hAnsi="Arial" w:cs="Arial"/>
          <w:color w:val="000000"/>
          <w:sz w:val="22"/>
          <w:szCs w:val="22"/>
        </w:rPr>
        <w:t>s</w:t>
      </w:r>
      <w:r w:rsidR="00F530A9">
        <w:rPr>
          <w:rFonts w:ascii="Arial" w:hAnsi="Arial" w:cs="Arial"/>
          <w:color w:val="000000"/>
          <w:sz w:val="22"/>
          <w:szCs w:val="22"/>
        </w:rPr>
        <w:t xml:space="preserve"> serviços </w:t>
      </w:r>
      <w:r w:rsidR="006E268F" w:rsidRPr="00F03955">
        <w:rPr>
          <w:rFonts w:ascii="Arial" w:hAnsi="Arial" w:cs="Arial"/>
          <w:color w:val="000000"/>
          <w:sz w:val="22"/>
          <w:szCs w:val="22"/>
        </w:rPr>
        <w:t xml:space="preserve">será </w:t>
      </w:r>
      <w:r w:rsidR="00A821D9">
        <w:rPr>
          <w:rFonts w:ascii="Arial" w:hAnsi="Arial" w:cs="Arial"/>
          <w:color w:val="000000"/>
          <w:sz w:val="22"/>
          <w:szCs w:val="22"/>
        </w:rPr>
        <w:t xml:space="preserve">de </w:t>
      </w:r>
      <w:r w:rsidR="00BE5E1B">
        <w:rPr>
          <w:rFonts w:ascii="Arial" w:hAnsi="Arial" w:cs="Arial"/>
          <w:color w:val="000000"/>
          <w:sz w:val="22"/>
          <w:szCs w:val="22"/>
        </w:rPr>
        <w:t>1</w:t>
      </w:r>
      <w:r w:rsidR="00D04602">
        <w:rPr>
          <w:rFonts w:ascii="Arial" w:hAnsi="Arial" w:cs="Arial"/>
          <w:color w:val="000000"/>
          <w:sz w:val="22"/>
          <w:szCs w:val="22"/>
        </w:rPr>
        <w:t>5</w:t>
      </w:r>
      <w:r w:rsidR="00A821D9">
        <w:rPr>
          <w:rFonts w:ascii="Arial" w:hAnsi="Arial" w:cs="Arial"/>
          <w:color w:val="000000"/>
          <w:sz w:val="22"/>
          <w:szCs w:val="22"/>
        </w:rPr>
        <w:t xml:space="preserve"> dias</w:t>
      </w:r>
      <w:r w:rsidR="006E268F" w:rsidRPr="00F03955">
        <w:rPr>
          <w:rFonts w:ascii="Arial" w:hAnsi="Arial" w:cs="Arial"/>
          <w:color w:val="000000"/>
          <w:sz w:val="22"/>
          <w:szCs w:val="22"/>
        </w:rPr>
        <w:t>, contados a partir do recebimento da autorização de compra ou nota de empenho, que poderá ser enviada via fax para o número constante no cadastramento do fornecedor.</w:t>
      </w:r>
    </w:p>
    <w:p w:rsidR="00E03631" w:rsidRPr="00F03955" w:rsidRDefault="00E03631" w:rsidP="00D33974">
      <w:pPr>
        <w:overflowPunct/>
        <w:jc w:val="both"/>
        <w:textAlignment w:val="auto"/>
        <w:rPr>
          <w:rFonts w:ascii="Arial" w:hAnsi="Arial" w:cs="Arial"/>
          <w:color w:val="000000"/>
          <w:sz w:val="22"/>
          <w:szCs w:val="22"/>
        </w:rPr>
      </w:pPr>
    </w:p>
    <w:p w:rsidR="006E268F" w:rsidRDefault="00E03631" w:rsidP="00D33974">
      <w:pPr>
        <w:overflowPunct/>
        <w:jc w:val="both"/>
        <w:textAlignment w:val="auto"/>
        <w:rPr>
          <w:rFonts w:ascii="Arial" w:hAnsi="Arial" w:cs="Arial"/>
          <w:sz w:val="22"/>
          <w:szCs w:val="22"/>
        </w:rPr>
      </w:pPr>
      <w:r>
        <w:rPr>
          <w:rFonts w:ascii="Arial" w:hAnsi="Arial" w:cs="Arial"/>
          <w:sz w:val="22"/>
          <w:szCs w:val="22"/>
        </w:rPr>
        <w:t xml:space="preserve">8.2 - As despesas para o Transporte da </w:t>
      </w:r>
      <w:r w:rsidR="00D04602">
        <w:rPr>
          <w:rFonts w:ascii="Arial" w:hAnsi="Arial" w:cs="Arial"/>
          <w:sz w:val="22"/>
          <w:szCs w:val="22"/>
        </w:rPr>
        <w:t>Máquina</w:t>
      </w:r>
      <w:r>
        <w:rPr>
          <w:rFonts w:ascii="Arial" w:hAnsi="Arial" w:cs="Arial"/>
          <w:sz w:val="22"/>
          <w:szCs w:val="22"/>
        </w:rPr>
        <w:t xml:space="preserve"> para realização dos serviços e devolução após a conclusão dos mesmos, será de responsabilidade da empresa vencedora.</w:t>
      </w:r>
    </w:p>
    <w:p w:rsidR="00E03631" w:rsidRPr="00F03955" w:rsidRDefault="00E03631"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03631">
        <w:rPr>
          <w:rFonts w:ascii="Arial" w:hAnsi="Arial" w:cs="Arial"/>
          <w:color w:val="000000"/>
          <w:sz w:val="22"/>
          <w:szCs w:val="22"/>
        </w:rPr>
        <w:t>3</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03631">
        <w:rPr>
          <w:rFonts w:ascii="Arial" w:hAnsi="Arial" w:cs="Arial"/>
          <w:color w:val="000000"/>
          <w:sz w:val="22"/>
          <w:szCs w:val="22"/>
        </w:rPr>
        <w:t>4</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D04602" w:rsidRPr="002F3312" w:rsidRDefault="00D04602" w:rsidP="002F3312">
      <w:pPr>
        <w:widowControl w:val="0"/>
        <w:jc w:val="both"/>
        <w:rPr>
          <w:rFonts w:ascii="Arial" w:hAnsi="Arial" w:cs="Arial"/>
          <w:b/>
          <w:bCs/>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w:t>
      </w:r>
      <w:proofErr w:type="gramStart"/>
      <w:r w:rsidRPr="00F03955">
        <w:rPr>
          <w:bCs w:val="0"/>
          <w:sz w:val="22"/>
        </w:rPr>
        <w:t>documentos</w:t>
      </w:r>
      <w:proofErr w:type="gramEnd"/>
      <w:r w:rsidRPr="00F03955">
        <w:rPr>
          <w:bCs w:val="0"/>
          <w:sz w:val="22"/>
        </w:rPr>
        <w:t xml:space="preserve"> para habilitação, os seguintes documentos:</w:t>
      </w:r>
    </w:p>
    <w:p w:rsidR="00676B7D" w:rsidRDefault="00676B7D" w:rsidP="008666F2">
      <w:pPr>
        <w:pStyle w:val="Corpodetexto2"/>
        <w:widowControl w:val="0"/>
        <w:rPr>
          <w:bCs w:val="0"/>
          <w:sz w:val="22"/>
        </w:rPr>
      </w:pPr>
    </w:p>
    <w:p w:rsidR="00F16F9D" w:rsidRDefault="008A36A3" w:rsidP="008A36A3">
      <w:pPr>
        <w:pStyle w:val="Corpodetexto2"/>
        <w:widowControl w:val="0"/>
        <w:rPr>
          <w:sz w:val="22"/>
        </w:rPr>
      </w:pPr>
      <w:r>
        <w:rPr>
          <w:sz w:val="22"/>
        </w:rPr>
        <w:t xml:space="preserve">9.1.1 - </w:t>
      </w:r>
      <w:r w:rsidR="00676B7D" w:rsidRPr="00DE2B3B">
        <w:rPr>
          <w:sz w:val="22"/>
        </w:rPr>
        <w:t>Prova de Inscrição no Cadastro Nacional de Pessoas Jurídicas – CNPJ com cartão atualizado</w:t>
      </w:r>
      <w:r>
        <w:rPr>
          <w:sz w:val="22"/>
        </w:rPr>
        <w:t>.</w:t>
      </w:r>
    </w:p>
    <w:p w:rsidR="008A36A3" w:rsidRDefault="008A36A3" w:rsidP="008A36A3">
      <w:pPr>
        <w:pStyle w:val="Corpodetexto2"/>
        <w:widowControl w:val="0"/>
        <w:rPr>
          <w:bCs w:val="0"/>
          <w:sz w:val="22"/>
        </w:rPr>
      </w:pPr>
    </w:p>
    <w:p w:rsidR="008666F2" w:rsidRDefault="008A36A3" w:rsidP="008A36A3">
      <w:pPr>
        <w:jc w:val="both"/>
        <w:rPr>
          <w:rFonts w:ascii="Arial" w:hAnsi="Arial" w:cs="Arial"/>
          <w:sz w:val="22"/>
          <w:szCs w:val="22"/>
        </w:rPr>
      </w:pPr>
      <w:r>
        <w:rPr>
          <w:rFonts w:ascii="Arial" w:hAnsi="Arial" w:cs="Arial"/>
          <w:sz w:val="22"/>
          <w:szCs w:val="22"/>
        </w:rPr>
        <w:t xml:space="preserve">9.1.2 - </w:t>
      </w:r>
      <w:r w:rsidR="008666F2" w:rsidRPr="00F03955">
        <w:rPr>
          <w:rFonts w:ascii="Arial" w:hAnsi="Arial" w:cs="Arial"/>
          <w:sz w:val="22"/>
          <w:szCs w:val="22"/>
        </w:rPr>
        <w:t>Prova de regularidade com o Fundo de Garantia por tempo de Serviço – FGTS;</w:t>
      </w:r>
    </w:p>
    <w:p w:rsidR="008A36A3" w:rsidRPr="00F03955" w:rsidRDefault="008A36A3" w:rsidP="008A36A3">
      <w:pPr>
        <w:jc w:val="both"/>
        <w:rPr>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9.1.3 - </w:t>
      </w:r>
      <w:r w:rsidR="008666F2" w:rsidRPr="00F03955">
        <w:rPr>
          <w:rFonts w:ascii="Arial" w:hAnsi="Arial" w:cs="Arial"/>
          <w:sz w:val="22"/>
          <w:szCs w:val="22"/>
        </w:rPr>
        <w:t>Prova de regularidade com a fazenda MUNICIPAL da sede da empresa;</w:t>
      </w:r>
    </w:p>
    <w:p w:rsidR="008A36A3" w:rsidRPr="00F03955" w:rsidRDefault="008A36A3" w:rsidP="008A36A3">
      <w:pPr>
        <w:jc w:val="both"/>
        <w:rPr>
          <w:rFonts w:ascii="Arial" w:hAnsi="Arial" w:cs="Arial"/>
          <w:sz w:val="22"/>
          <w:szCs w:val="22"/>
        </w:rPr>
      </w:pPr>
    </w:p>
    <w:p w:rsidR="002F3312" w:rsidRDefault="008A36A3" w:rsidP="008A36A3">
      <w:pPr>
        <w:jc w:val="both"/>
        <w:rPr>
          <w:rStyle w:val="apple-converted-space"/>
          <w:rFonts w:ascii="Arial" w:hAnsi="Arial" w:cs="Arial"/>
          <w:sz w:val="22"/>
          <w:szCs w:val="22"/>
          <w:shd w:val="clear" w:color="auto" w:fill="F5F5F5"/>
        </w:rPr>
      </w:pPr>
      <w:r>
        <w:rPr>
          <w:rFonts w:ascii="Arial" w:hAnsi="Arial" w:cs="Arial"/>
          <w:sz w:val="22"/>
          <w:szCs w:val="22"/>
        </w:rPr>
        <w:t xml:space="preserve">9.1.4 - </w:t>
      </w:r>
      <w:r w:rsidR="002F3312" w:rsidRPr="00AA772B">
        <w:rPr>
          <w:rFonts w:ascii="Arial" w:hAnsi="Arial" w:cs="Arial"/>
          <w:bCs/>
          <w:color w:val="000000"/>
          <w:sz w:val="22"/>
          <w:szCs w:val="22"/>
          <w:shd w:val="clear" w:color="auto" w:fill="FFFFFF"/>
        </w:rPr>
        <w:t>Certidão de Débitos Relativos a Créditos Tributários Federais e à Dívida Ativa da União</w:t>
      </w:r>
      <w:r w:rsidR="002F3312" w:rsidRPr="00AA772B">
        <w:rPr>
          <w:rFonts w:ascii="Arial" w:hAnsi="Arial" w:cs="Arial"/>
          <w:sz w:val="22"/>
          <w:szCs w:val="22"/>
        </w:rPr>
        <w:t>; (</w:t>
      </w:r>
      <w:hyperlink r:id="rId12" w:history="1">
        <w:r w:rsidR="002F3312" w:rsidRPr="00AA772B">
          <w:rPr>
            <w:rStyle w:val="Hyperlink"/>
            <w:rFonts w:ascii="Arial" w:hAnsi="Arial" w:cs="Arial"/>
            <w:sz w:val="22"/>
            <w:szCs w:val="22"/>
            <w:shd w:val="clear" w:color="auto" w:fill="F5F5F5"/>
          </w:rPr>
          <w:t>Portaria RFB/PGFN nº 1.751, de 02/10/2014.</w:t>
        </w:r>
      </w:hyperlink>
      <w:r w:rsidR="002F3312" w:rsidRPr="00AA772B">
        <w:rPr>
          <w:rStyle w:val="apple-converted-space"/>
          <w:rFonts w:ascii="Arial" w:hAnsi="Arial" w:cs="Arial"/>
          <w:sz w:val="22"/>
          <w:szCs w:val="22"/>
          <w:shd w:val="clear" w:color="auto" w:fill="F5F5F5"/>
        </w:rPr>
        <w:t>).</w:t>
      </w:r>
    </w:p>
    <w:p w:rsidR="008A36A3" w:rsidRPr="00AA772B" w:rsidRDefault="008A36A3" w:rsidP="008A36A3">
      <w:pPr>
        <w:jc w:val="both"/>
        <w:rPr>
          <w:rStyle w:val="apple-converted-space"/>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9.1.5 - </w:t>
      </w:r>
      <w:r w:rsidR="008666F2" w:rsidRPr="00F03955">
        <w:rPr>
          <w:rFonts w:ascii="Arial" w:hAnsi="Arial" w:cs="Arial"/>
          <w:sz w:val="22"/>
          <w:szCs w:val="22"/>
        </w:rPr>
        <w:t>Prova de regularidade com a fazenda ESTADUAL da sede da empresa.</w:t>
      </w:r>
    </w:p>
    <w:p w:rsidR="008A36A3" w:rsidRPr="00F03955" w:rsidRDefault="008A36A3" w:rsidP="008A36A3">
      <w:pPr>
        <w:jc w:val="both"/>
        <w:rPr>
          <w:rFonts w:ascii="Arial" w:hAnsi="Arial" w:cs="Arial"/>
          <w:sz w:val="22"/>
          <w:szCs w:val="22"/>
        </w:rPr>
      </w:pPr>
    </w:p>
    <w:p w:rsidR="009F1FB9" w:rsidRDefault="008A36A3" w:rsidP="008A36A3">
      <w:pPr>
        <w:jc w:val="both"/>
        <w:rPr>
          <w:rFonts w:ascii="Arial" w:hAnsi="Arial" w:cs="Arial"/>
          <w:sz w:val="22"/>
          <w:szCs w:val="22"/>
        </w:rPr>
      </w:pPr>
      <w:r>
        <w:rPr>
          <w:rFonts w:ascii="Arial" w:hAnsi="Arial" w:cs="Arial"/>
          <w:sz w:val="22"/>
          <w:szCs w:val="22"/>
        </w:rPr>
        <w:t xml:space="preserve">9.1.6 - </w:t>
      </w:r>
      <w:r w:rsidR="009F1FB9">
        <w:rPr>
          <w:rFonts w:ascii="Arial" w:hAnsi="Arial" w:cs="Arial"/>
          <w:sz w:val="22"/>
          <w:szCs w:val="22"/>
        </w:rPr>
        <w:t>Certidão Negativa de Débitos Trabalhistas;</w:t>
      </w:r>
    </w:p>
    <w:p w:rsidR="008A36A3" w:rsidRDefault="008A36A3" w:rsidP="008A36A3">
      <w:pPr>
        <w:jc w:val="both"/>
        <w:rPr>
          <w:rFonts w:ascii="Arial" w:hAnsi="Arial" w:cs="Arial"/>
          <w:sz w:val="22"/>
          <w:szCs w:val="22"/>
        </w:rPr>
      </w:pPr>
    </w:p>
    <w:p w:rsidR="008A36A3" w:rsidRDefault="008A36A3" w:rsidP="008A36A3">
      <w:pPr>
        <w:jc w:val="both"/>
        <w:rPr>
          <w:rFonts w:ascii="Arial" w:hAnsi="Arial" w:cs="Arial"/>
          <w:noProof/>
          <w:sz w:val="22"/>
          <w:szCs w:val="22"/>
        </w:rPr>
      </w:pPr>
      <w:r>
        <w:rPr>
          <w:rFonts w:ascii="Arial" w:hAnsi="Arial" w:cs="Arial"/>
          <w:sz w:val="22"/>
          <w:szCs w:val="22"/>
        </w:rPr>
        <w:t xml:space="preserve">9.1.7 - </w:t>
      </w:r>
      <w:r w:rsidRPr="00243B1F">
        <w:rPr>
          <w:rFonts w:ascii="Arial" w:hAnsi="Arial" w:cs="Arial"/>
          <w:noProof/>
          <w:sz w:val="22"/>
          <w:szCs w:val="22"/>
        </w:rPr>
        <w:t xml:space="preserve">Certidão Negativa de Falência </w:t>
      </w:r>
      <w:r>
        <w:rPr>
          <w:rFonts w:ascii="Arial" w:hAnsi="Arial" w:cs="Arial"/>
          <w:noProof/>
          <w:sz w:val="22"/>
          <w:szCs w:val="22"/>
        </w:rPr>
        <w:t>e</w:t>
      </w:r>
      <w:r w:rsidRPr="00243B1F">
        <w:rPr>
          <w:rFonts w:ascii="Arial" w:hAnsi="Arial" w:cs="Arial"/>
          <w:noProof/>
          <w:sz w:val="22"/>
          <w:szCs w:val="22"/>
        </w:rPr>
        <w:t xml:space="preserve"> Concordata expedida pelo Foro da sede do licitante, com data </w:t>
      </w:r>
      <w:r>
        <w:rPr>
          <w:rFonts w:ascii="Arial" w:hAnsi="Arial" w:cs="Arial"/>
          <w:noProof/>
          <w:sz w:val="22"/>
          <w:szCs w:val="22"/>
        </w:rPr>
        <w:t>valida no dia de abertura do certame</w:t>
      </w:r>
      <w:r w:rsidRPr="00243B1F">
        <w:rPr>
          <w:rFonts w:ascii="Arial" w:hAnsi="Arial" w:cs="Arial"/>
          <w:noProof/>
          <w:sz w:val="22"/>
          <w:szCs w:val="22"/>
        </w:rPr>
        <w:t>.</w:t>
      </w:r>
    </w:p>
    <w:p w:rsidR="00D04602" w:rsidRDefault="00D04602" w:rsidP="008A36A3">
      <w:pPr>
        <w:jc w:val="both"/>
        <w:rPr>
          <w:rFonts w:ascii="Arial" w:hAnsi="Arial" w:cs="Arial"/>
          <w:noProof/>
          <w:sz w:val="22"/>
          <w:szCs w:val="22"/>
        </w:rPr>
      </w:pPr>
    </w:p>
    <w:p w:rsidR="00D04602" w:rsidRPr="00275B79" w:rsidRDefault="00D04602" w:rsidP="00D04602">
      <w:pPr>
        <w:overflowPunct/>
        <w:autoSpaceDE/>
        <w:autoSpaceDN/>
        <w:adjustRightInd/>
        <w:textAlignment w:val="auto"/>
        <w:rPr>
          <w:rFonts w:ascii="Arial" w:hAnsi="Arial" w:cs="Arial"/>
          <w:noProof/>
          <w:sz w:val="22"/>
          <w:szCs w:val="22"/>
        </w:rPr>
      </w:pPr>
      <w:r>
        <w:rPr>
          <w:rFonts w:ascii="Arial" w:hAnsi="Arial" w:cs="Arial"/>
          <w:noProof/>
          <w:sz w:val="22"/>
          <w:szCs w:val="22"/>
        </w:rPr>
        <w:t xml:space="preserve">9.1.8 - </w:t>
      </w:r>
      <w:r w:rsidRPr="00275B79">
        <w:rPr>
          <w:rFonts w:ascii="Arial" w:hAnsi="Arial" w:cs="Arial"/>
          <w:noProof/>
          <w:sz w:val="22"/>
          <w:szCs w:val="22"/>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D04602" w:rsidRDefault="00D04602" w:rsidP="008A36A3">
      <w:pPr>
        <w:jc w:val="both"/>
        <w:rPr>
          <w:rFonts w:ascii="Arial" w:hAnsi="Arial" w:cs="Arial"/>
          <w:noProof/>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9</w:t>
      </w:r>
      <w:r>
        <w:rPr>
          <w:rFonts w:ascii="Arial" w:hAnsi="Arial" w:cs="Arial"/>
          <w:sz w:val="22"/>
          <w:szCs w:val="22"/>
        </w:rPr>
        <w:t xml:space="preserve"> - </w:t>
      </w:r>
      <w:r w:rsidR="00B15207" w:rsidRPr="005A48AF">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w:t>
      </w:r>
      <w:r w:rsidR="00B15207">
        <w:rPr>
          <w:rFonts w:ascii="Arial" w:eastAsia="Batang" w:hAnsi="Arial" w:cs="Arial"/>
          <w:sz w:val="22"/>
          <w:szCs w:val="22"/>
        </w:rPr>
        <w:t xml:space="preserve">o modelo constante </w:t>
      </w:r>
      <w:r w:rsidR="00CC6E2F">
        <w:rPr>
          <w:rFonts w:ascii="Arial" w:eastAsia="Batang" w:hAnsi="Arial" w:cs="Arial"/>
          <w:sz w:val="22"/>
          <w:szCs w:val="22"/>
        </w:rPr>
        <w:t xml:space="preserve">no </w:t>
      </w:r>
      <w:r w:rsidR="00CC6E2F" w:rsidRPr="00F369D0">
        <w:rPr>
          <w:rFonts w:ascii="Arial" w:eastAsia="Batang" w:hAnsi="Arial" w:cs="Arial"/>
          <w:sz w:val="22"/>
          <w:szCs w:val="22"/>
        </w:rPr>
        <w:t>Anexo II</w:t>
      </w:r>
      <w:r w:rsidR="00B15207" w:rsidRPr="00F369D0">
        <w:rPr>
          <w:rFonts w:ascii="Arial" w:eastAsia="Batang" w:hAnsi="Arial" w:cs="Arial"/>
          <w:sz w:val="22"/>
          <w:szCs w:val="22"/>
        </w:rPr>
        <w:t>.</w:t>
      </w:r>
    </w:p>
    <w:p w:rsidR="008A36A3" w:rsidRDefault="008A36A3" w:rsidP="008A36A3">
      <w:pPr>
        <w:jc w:val="both"/>
        <w:rPr>
          <w:rFonts w:ascii="Arial" w:eastAsia="Batang" w:hAnsi="Arial" w:cs="Arial"/>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10</w:t>
      </w:r>
      <w:r>
        <w:rPr>
          <w:rFonts w:ascii="Arial" w:hAnsi="Arial" w:cs="Arial"/>
          <w:sz w:val="22"/>
          <w:szCs w:val="22"/>
        </w:rPr>
        <w:t xml:space="preserve"> - </w:t>
      </w:r>
      <w:r w:rsidR="00B15207">
        <w:rPr>
          <w:rFonts w:ascii="Arial" w:hAnsi="Arial" w:cs="Arial"/>
          <w:color w:val="000000"/>
          <w:sz w:val="22"/>
          <w:szCs w:val="22"/>
        </w:rPr>
        <w:t>D</w:t>
      </w:r>
      <w:r w:rsidR="00B15207" w:rsidRPr="00F03955">
        <w:rPr>
          <w:rFonts w:ascii="Arial" w:hAnsi="Arial" w:cs="Arial"/>
          <w:color w:val="000000"/>
          <w:sz w:val="22"/>
          <w:szCs w:val="22"/>
        </w:rPr>
        <w:t xml:space="preserve">eclaração de que a empresa não possui trabalhadores menores de 18 anos realizando trabalho noturno, perigoso ou insalubre e de qualquer trabalho a menores de 16 anos, segundo determina o inciso V do artigo 27 da Lei Federal nº. 8.666 de 21 de junho de 1993 (com redação </w:t>
      </w:r>
      <w:r w:rsidR="00B15207" w:rsidRPr="00F03955">
        <w:rPr>
          <w:rFonts w:ascii="Arial" w:hAnsi="Arial" w:cs="Arial"/>
          <w:color w:val="000000"/>
          <w:sz w:val="22"/>
          <w:szCs w:val="22"/>
        </w:rPr>
        <w:lastRenderedPageBreak/>
        <w:t>dada pela Lei Federal nº. 9.854 de 27 de outubro de 1999), salvo na condição de aprendiz, a partir de 14 anos, na forma da Lei</w:t>
      </w:r>
      <w:r w:rsidR="00B15207">
        <w:rPr>
          <w:rFonts w:ascii="Arial" w:hAnsi="Arial" w:cs="Arial"/>
          <w:color w:val="000000"/>
          <w:sz w:val="22"/>
          <w:szCs w:val="22"/>
        </w:rPr>
        <w:t>,</w:t>
      </w:r>
      <w:r w:rsidR="00B15207" w:rsidRPr="00B15207">
        <w:rPr>
          <w:rFonts w:ascii="Arial" w:eastAsia="Batang" w:hAnsi="Arial" w:cs="Arial"/>
          <w:sz w:val="22"/>
          <w:szCs w:val="22"/>
        </w:rPr>
        <w:t xml:space="preserve"> </w:t>
      </w:r>
      <w:r w:rsidR="00B15207" w:rsidRPr="005A48AF">
        <w:rPr>
          <w:rFonts w:ascii="Arial" w:eastAsia="Batang" w:hAnsi="Arial" w:cs="Arial"/>
          <w:sz w:val="22"/>
          <w:szCs w:val="22"/>
        </w:rPr>
        <w:t xml:space="preserve">de acordo com </w:t>
      </w:r>
      <w:r w:rsidR="00B15207">
        <w:rPr>
          <w:rFonts w:ascii="Arial" w:eastAsia="Batang" w:hAnsi="Arial" w:cs="Arial"/>
          <w:sz w:val="22"/>
          <w:szCs w:val="22"/>
        </w:rPr>
        <w:t xml:space="preserve">o modelo constante </w:t>
      </w:r>
      <w:r w:rsidR="00B15207" w:rsidRPr="00CC6E2F">
        <w:rPr>
          <w:rFonts w:ascii="Arial" w:eastAsia="Batang" w:hAnsi="Arial" w:cs="Arial"/>
          <w:sz w:val="22"/>
          <w:szCs w:val="22"/>
        </w:rPr>
        <w:t>n</w:t>
      </w:r>
      <w:r w:rsidR="00CC6E2F">
        <w:rPr>
          <w:rFonts w:ascii="Arial" w:eastAsia="Batang" w:hAnsi="Arial" w:cs="Arial"/>
          <w:sz w:val="22"/>
          <w:szCs w:val="22"/>
        </w:rPr>
        <w:t xml:space="preserve">o </w:t>
      </w:r>
      <w:r w:rsidR="00F369D0" w:rsidRPr="00F369D0">
        <w:rPr>
          <w:rFonts w:ascii="Arial" w:eastAsia="Batang" w:hAnsi="Arial" w:cs="Arial"/>
          <w:sz w:val="22"/>
          <w:szCs w:val="22"/>
        </w:rPr>
        <w:t xml:space="preserve">Anexo </w:t>
      </w:r>
      <w:r w:rsidR="00DF66D5">
        <w:rPr>
          <w:rFonts w:ascii="Arial" w:eastAsia="Batang" w:hAnsi="Arial" w:cs="Arial"/>
          <w:sz w:val="22"/>
          <w:szCs w:val="22"/>
        </w:rPr>
        <w:t>I</w:t>
      </w:r>
      <w:r w:rsidR="00CC6E2F" w:rsidRPr="00F369D0">
        <w:rPr>
          <w:rFonts w:ascii="Arial" w:eastAsia="Batang" w:hAnsi="Arial" w:cs="Arial"/>
          <w:sz w:val="22"/>
          <w:szCs w:val="22"/>
        </w:rPr>
        <w:t>V</w:t>
      </w:r>
      <w:r w:rsidR="00B15207" w:rsidRPr="00F369D0">
        <w:rPr>
          <w:rFonts w:ascii="Arial" w:eastAsia="Batang" w:hAnsi="Arial" w:cs="Arial"/>
          <w:sz w:val="22"/>
          <w:szCs w:val="22"/>
        </w:rPr>
        <w:t>.</w:t>
      </w:r>
    </w:p>
    <w:p w:rsidR="007679BA" w:rsidRDefault="007679BA" w:rsidP="007679BA">
      <w:pPr>
        <w:jc w:val="both"/>
        <w:rPr>
          <w:rFonts w:ascii="Arial" w:eastAsia="Batang" w:hAnsi="Arial" w:cs="Arial"/>
          <w:sz w:val="22"/>
          <w:szCs w:val="22"/>
        </w:rPr>
      </w:pPr>
    </w:p>
    <w:p w:rsidR="00E03631" w:rsidRDefault="00E03631" w:rsidP="00E03631">
      <w:pPr>
        <w:jc w:val="both"/>
        <w:rPr>
          <w:rFonts w:ascii="Arial" w:hAnsi="Arial" w:cs="Arial"/>
          <w:sz w:val="22"/>
          <w:szCs w:val="22"/>
        </w:rPr>
      </w:pPr>
      <w:r>
        <w:rPr>
          <w:rFonts w:ascii="Arial" w:hAnsi="Arial" w:cs="Arial"/>
          <w:sz w:val="22"/>
          <w:szCs w:val="22"/>
        </w:rPr>
        <w:t xml:space="preserve">9.2 - </w:t>
      </w:r>
      <w:r w:rsidRPr="00F03955">
        <w:rPr>
          <w:rFonts w:ascii="Arial" w:hAnsi="Arial" w:cs="Arial"/>
          <w:sz w:val="22"/>
          <w:szCs w:val="22"/>
        </w:rPr>
        <w:t xml:space="preserve">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E03631" w:rsidRPr="00F03955" w:rsidRDefault="00E03631" w:rsidP="00E03631">
      <w:pPr>
        <w:jc w:val="both"/>
        <w:rPr>
          <w:rFonts w:ascii="Arial" w:hAnsi="Arial" w:cs="Arial"/>
          <w:sz w:val="22"/>
          <w:szCs w:val="22"/>
        </w:rPr>
      </w:pPr>
    </w:p>
    <w:p w:rsidR="00E03631" w:rsidRDefault="00E03631" w:rsidP="00E03631">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E03631" w:rsidRDefault="00E03631" w:rsidP="00E03631">
      <w:pPr>
        <w:jc w:val="both"/>
        <w:rPr>
          <w:rFonts w:ascii="Arial" w:hAnsi="Arial" w:cs="Arial"/>
          <w:sz w:val="22"/>
          <w:szCs w:val="22"/>
        </w:rPr>
      </w:pPr>
    </w:p>
    <w:p w:rsidR="00E03631" w:rsidRPr="008206C7" w:rsidRDefault="00E03631" w:rsidP="00E03631">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E03631" w:rsidRDefault="00E03631" w:rsidP="00E03631">
      <w:pPr>
        <w:ind w:right="-142"/>
        <w:jc w:val="both"/>
        <w:rPr>
          <w:rFonts w:ascii="Arial" w:hAnsi="Arial" w:cs="Arial"/>
          <w:bCs/>
          <w:sz w:val="22"/>
          <w:szCs w:val="22"/>
        </w:rPr>
      </w:pPr>
    </w:p>
    <w:p w:rsidR="00E03631" w:rsidRPr="008206C7" w:rsidRDefault="00E03631" w:rsidP="00E03631">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E03631" w:rsidRPr="008206C7" w:rsidRDefault="00E03631" w:rsidP="00E03631">
      <w:pPr>
        <w:widowControl w:val="0"/>
        <w:ind w:right="-142"/>
        <w:jc w:val="both"/>
        <w:rPr>
          <w:rFonts w:ascii="Arial" w:hAnsi="Arial" w:cs="Arial"/>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Pr>
          <w:rFonts w:ascii="Arial" w:hAnsi="Arial" w:cs="Arial"/>
          <w:sz w:val="22"/>
          <w:szCs w:val="22"/>
        </w:rPr>
        <w:t>6</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E03631">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E03631">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E03631">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A6E3E">
        <w:rPr>
          <w:rFonts w:ascii="Arial" w:hAnsi="Arial" w:cs="Arial"/>
          <w:lang w:val="pt-PT"/>
        </w:rPr>
        <w:t>4</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lastRenderedPageBreak/>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EF53BF" w:rsidRPr="00F03955" w:rsidRDefault="00EF53B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E03631" w:rsidRDefault="00E03631"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7679BA" w:rsidRDefault="007679BA" w:rsidP="00BE707F">
      <w:pPr>
        <w:jc w:val="both"/>
        <w:rPr>
          <w:rFonts w:ascii="Arial" w:hAnsi="Arial" w:cs="Arial"/>
          <w:sz w:val="22"/>
          <w:szCs w:val="22"/>
        </w:rPr>
      </w:pPr>
    </w:p>
    <w:p w:rsidR="00622DEC" w:rsidRDefault="00BE707F" w:rsidP="00BE707F">
      <w:pPr>
        <w:jc w:val="both"/>
        <w:rPr>
          <w:rFonts w:ascii="Arial" w:hAnsi="Arial" w:cs="Arial"/>
          <w:sz w:val="22"/>
          <w:szCs w:val="22"/>
        </w:rPr>
      </w:pPr>
      <w:r w:rsidRPr="00F03955">
        <w:rPr>
          <w:rFonts w:ascii="Arial" w:hAnsi="Arial" w:cs="Arial"/>
          <w:sz w:val="22"/>
          <w:szCs w:val="22"/>
        </w:rPr>
        <w:t xml:space="preserve">10.2.2 – </w:t>
      </w:r>
      <w:r w:rsidR="00941EE1" w:rsidRPr="00F03955">
        <w:rPr>
          <w:rFonts w:ascii="Arial" w:hAnsi="Arial" w:cs="Arial"/>
          <w:sz w:val="22"/>
          <w:szCs w:val="22"/>
        </w:rPr>
        <w:t xml:space="preserve">Serão classificadas, </w:t>
      </w:r>
      <w:r w:rsidR="00E03631">
        <w:rPr>
          <w:rFonts w:ascii="Arial" w:hAnsi="Arial" w:cs="Arial"/>
          <w:sz w:val="22"/>
          <w:szCs w:val="22"/>
        </w:rPr>
        <w:t>para a fase dos lances verbais</w:t>
      </w:r>
      <w:r w:rsidR="00941EE1">
        <w:rPr>
          <w:rFonts w:ascii="Arial" w:hAnsi="Arial" w:cs="Arial"/>
          <w:sz w:val="22"/>
          <w:szCs w:val="22"/>
        </w:rPr>
        <w:t xml:space="preserve">, </w:t>
      </w:r>
      <w:proofErr w:type="gramStart"/>
      <w:r w:rsidR="00941EE1" w:rsidRPr="00F03955">
        <w:rPr>
          <w:rFonts w:ascii="Arial" w:hAnsi="Arial" w:cs="Arial"/>
          <w:sz w:val="22"/>
          <w:szCs w:val="22"/>
        </w:rPr>
        <w:t>as proposta</w:t>
      </w:r>
      <w:proofErr w:type="gramEnd"/>
      <w:r w:rsidR="00941EE1" w:rsidRPr="00F03955">
        <w:rPr>
          <w:rFonts w:ascii="Arial" w:hAnsi="Arial" w:cs="Arial"/>
          <w:sz w:val="22"/>
          <w:szCs w:val="22"/>
        </w:rPr>
        <w:t xml:space="preserve"> de menor preço e aquelas que apresentem valores sucessivos e superiores até o limite de 10%, relativamente à de menor valor.</w:t>
      </w:r>
    </w:p>
    <w:p w:rsidR="00941EE1" w:rsidRPr="00F03955" w:rsidRDefault="00941EE1"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Pr="00F03955" w:rsidRDefault="00BE707F" w:rsidP="00BE707F">
      <w:pPr>
        <w:jc w:val="both"/>
        <w:rPr>
          <w:rFonts w:ascii="Arial" w:hAnsi="Arial" w:cs="Arial"/>
          <w:sz w:val="22"/>
          <w:szCs w:val="22"/>
        </w:rPr>
      </w:pPr>
      <w:r w:rsidRPr="00F03955">
        <w:rPr>
          <w:rFonts w:ascii="Arial" w:hAnsi="Arial" w:cs="Arial"/>
          <w:bCs/>
          <w:sz w:val="22"/>
          <w:szCs w:val="22"/>
        </w:rPr>
        <w:lastRenderedPageBreak/>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b/>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E03631" w:rsidRPr="00F03955" w:rsidRDefault="00E03631"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lastRenderedPageBreak/>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B24674" w:rsidRPr="00F03955" w:rsidRDefault="00B24674"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EF53BF" w:rsidRDefault="00EF53BF"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04602" w:rsidRPr="00F03955" w:rsidRDefault="00D04602" w:rsidP="00D04602">
      <w:pPr>
        <w:pStyle w:val="Corpodetexto2"/>
        <w:widowControl w:val="0"/>
        <w:rPr>
          <w:bCs w:val="0"/>
          <w:sz w:val="22"/>
        </w:rPr>
      </w:pPr>
      <w:r>
        <w:rPr>
          <w:bCs w:val="0"/>
          <w:sz w:val="22"/>
        </w:rPr>
        <w:t xml:space="preserve">12.2 – Demais Sanções disponíveis no </w:t>
      </w:r>
      <w:r w:rsidRPr="00043748">
        <w:rPr>
          <w:bCs w:val="0"/>
          <w:sz w:val="22"/>
        </w:rPr>
        <w:t xml:space="preserve">Anexo VII – Minuta do </w:t>
      </w:r>
      <w:r>
        <w:rPr>
          <w:bCs w:val="0"/>
          <w:sz w:val="22"/>
        </w:rPr>
        <w:t>Ata de Registro de Preços.</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D04602" w:rsidRDefault="00D04602"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13.2 – As propostas serão classificadas conforme o critério do menor preço do objeto licitado, apresentado em proposta ou lance verbal, sendo considerada vencedora do objeto a licitante que </w:t>
      </w:r>
      <w:r w:rsidRPr="00F03955">
        <w:rPr>
          <w:rFonts w:ascii="Arial" w:hAnsi="Arial" w:cs="Arial"/>
          <w:sz w:val="22"/>
          <w:szCs w:val="22"/>
        </w:rPr>
        <w:lastRenderedPageBreak/>
        <w:t>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8A36A3" w:rsidRPr="00F03955" w:rsidRDefault="008A36A3"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Pr="002C7273"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0273F5" w:rsidRDefault="000273F5" w:rsidP="00FD79BE">
      <w:pPr>
        <w:jc w:val="both"/>
        <w:rPr>
          <w:rFonts w:ascii="Arial" w:hAnsi="Arial" w:cs="Arial"/>
          <w:b/>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E03631">
        <w:rPr>
          <w:rFonts w:ascii="Arial" w:hAnsi="Arial" w:cs="Arial"/>
          <w:sz w:val="22"/>
          <w:szCs w:val="22"/>
        </w:rPr>
        <w:t>6</w:t>
      </w:r>
      <w:r w:rsidR="00631447">
        <w:rPr>
          <w:rFonts w:ascii="Arial" w:hAnsi="Arial" w:cs="Arial"/>
          <w:sz w:val="22"/>
          <w:szCs w:val="22"/>
        </w:rPr>
        <w:t xml:space="preserve"> </w:t>
      </w:r>
      <w:r w:rsidR="00E03631">
        <w:rPr>
          <w:rFonts w:ascii="Arial" w:hAnsi="Arial" w:cs="Arial"/>
          <w:sz w:val="22"/>
          <w:szCs w:val="22"/>
        </w:rPr>
        <w:t>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7967B2" w:rsidRPr="00F03955">
        <w:rPr>
          <w:rFonts w:ascii="Arial" w:hAnsi="Arial" w:cs="Arial"/>
          <w:sz w:val="22"/>
          <w:szCs w:val="22"/>
        </w:rPr>
        <w:t>5</w:t>
      </w:r>
      <w:r w:rsidRPr="00F03955">
        <w:rPr>
          <w:rFonts w:ascii="Arial" w:hAnsi="Arial" w:cs="Arial"/>
          <w:sz w:val="22"/>
          <w:szCs w:val="22"/>
        </w:rPr>
        <w:t xml:space="preserve"> dias após a entrega total </w:t>
      </w:r>
      <w:r w:rsidR="004F2E79">
        <w:rPr>
          <w:rFonts w:ascii="Arial" w:hAnsi="Arial" w:cs="Arial"/>
          <w:sz w:val="22"/>
          <w:szCs w:val="22"/>
        </w:rPr>
        <w:t>dos serviços</w:t>
      </w:r>
      <w:r w:rsidR="00237FAE">
        <w:rPr>
          <w:rFonts w:ascii="Arial" w:hAnsi="Arial" w:cs="Arial"/>
          <w:sz w:val="22"/>
          <w:szCs w:val="22"/>
        </w:rPr>
        <w:t xml:space="preserve"> e entrega de todas as peças defeituosas conforme </w:t>
      </w:r>
      <w:r w:rsidR="00D04602">
        <w:rPr>
          <w:rFonts w:ascii="Arial" w:hAnsi="Arial" w:cs="Arial"/>
          <w:sz w:val="22"/>
          <w:szCs w:val="22"/>
        </w:rPr>
        <w:t xml:space="preserve">Anexo I – Termo de </w:t>
      </w:r>
      <w:r w:rsidR="002B5D76">
        <w:rPr>
          <w:rFonts w:ascii="Arial" w:hAnsi="Arial" w:cs="Arial"/>
          <w:sz w:val="22"/>
          <w:szCs w:val="22"/>
        </w:rPr>
        <w:t>Referência</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lastRenderedPageBreak/>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3F05FA">
        <w:rPr>
          <w:rFonts w:ascii="Arial" w:hAnsi="Arial" w:cs="Arial"/>
          <w:noProof/>
          <w:spacing w:val="-3"/>
          <w:sz w:val="22"/>
          <w:szCs w:val="22"/>
        </w:rPr>
        <w:t>2020</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8A36A3" w:rsidRDefault="008A36A3"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e qualidade dos </w:t>
      </w:r>
      <w:r w:rsidR="004F2E79">
        <w:rPr>
          <w:rFonts w:ascii="Arial" w:hAnsi="Arial" w:cs="Arial"/>
          <w:spacing w:val="-3"/>
          <w:sz w:val="22"/>
          <w:szCs w:val="22"/>
        </w:rPr>
        <w:t>Serviços</w:t>
      </w:r>
      <w:r>
        <w:rPr>
          <w:rFonts w:ascii="Arial" w:hAnsi="Arial" w:cs="Arial"/>
          <w:spacing w:val="-3"/>
          <w:sz w:val="22"/>
          <w:szCs w:val="22"/>
        </w:rPr>
        <w:t xml:space="preserve"> o seguinte </w:t>
      </w:r>
      <w:r w:rsidR="00941EE1">
        <w:rPr>
          <w:rFonts w:ascii="Arial" w:hAnsi="Arial" w:cs="Arial"/>
          <w:spacing w:val="-3"/>
          <w:sz w:val="22"/>
          <w:szCs w:val="22"/>
        </w:rPr>
        <w:t>Funcionário</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C914F1" w:rsidRPr="00C914F1" w:rsidRDefault="00941EE1" w:rsidP="00C914F1">
      <w:pPr>
        <w:widowControl w:val="0"/>
        <w:jc w:val="both"/>
        <w:rPr>
          <w:rFonts w:ascii="Arial" w:hAnsi="Arial" w:cs="Arial"/>
          <w:b/>
          <w:spacing w:val="-3"/>
          <w:sz w:val="22"/>
          <w:szCs w:val="22"/>
        </w:rPr>
      </w:pPr>
      <w:r>
        <w:rPr>
          <w:rFonts w:ascii="Arial" w:hAnsi="Arial" w:cs="Arial"/>
          <w:b/>
          <w:spacing w:val="-3"/>
          <w:sz w:val="22"/>
          <w:szCs w:val="22"/>
        </w:rPr>
        <w:t xml:space="preserve">Funcionário: Paulo Roberto </w:t>
      </w:r>
      <w:proofErr w:type="spellStart"/>
      <w:r>
        <w:rPr>
          <w:rFonts w:ascii="Arial" w:hAnsi="Arial" w:cs="Arial"/>
          <w:b/>
          <w:spacing w:val="-3"/>
          <w:sz w:val="22"/>
          <w:szCs w:val="22"/>
        </w:rPr>
        <w:t>Begnini</w:t>
      </w:r>
      <w:proofErr w:type="spellEnd"/>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acompanhar e fiscalizar</w:t>
      </w:r>
      <w:proofErr w:type="gramEnd"/>
      <w:r w:rsidRPr="00C914F1">
        <w:rPr>
          <w:rFonts w:ascii="Arial" w:hAnsi="Arial" w:cs="Arial"/>
          <w:spacing w:val="-3"/>
          <w:sz w:val="22"/>
          <w:szCs w:val="22"/>
        </w:rPr>
        <w:t xml:space="preserve">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aplicar</w:t>
      </w:r>
      <w:proofErr w:type="gramEnd"/>
      <w:r w:rsidRPr="00C914F1">
        <w:rPr>
          <w:rFonts w:ascii="Arial" w:hAnsi="Arial" w:cs="Arial"/>
          <w:spacing w:val="-3"/>
          <w:sz w:val="22"/>
          <w:szCs w:val="22"/>
        </w:rPr>
        <w:t xml:space="preserve"> à Contratada as penalidades regulamentares e contratuais.</w:t>
      </w:r>
    </w:p>
    <w:p w:rsidR="00BE5E1B" w:rsidRDefault="00BE5E1B"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EF53BF" w:rsidRDefault="00EF53BF"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w:t>
      </w:r>
      <w:proofErr w:type="gramStart"/>
      <w:r w:rsidRPr="00C914F1">
        <w:rPr>
          <w:rFonts w:ascii="Arial" w:hAnsi="Arial" w:cs="Arial"/>
          <w:spacing w:val="-3"/>
          <w:sz w:val="22"/>
          <w:szCs w:val="22"/>
        </w:rPr>
        <w:t>entregar</w:t>
      </w:r>
      <w:proofErr w:type="gramEnd"/>
      <w:r w:rsidRPr="00C914F1">
        <w:rPr>
          <w:rFonts w:ascii="Arial" w:hAnsi="Arial" w:cs="Arial"/>
          <w:spacing w:val="-3"/>
          <w:sz w:val="22"/>
          <w:szCs w:val="22"/>
        </w:rPr>
        <w:t xml:space="preserve">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 - </w:t>
      </w:r>
      <w:proofErr w:type="gramStart"/>
      <w:r w:rsidRPr="00C914F1">
        <w:rPr>
          <w:rFonts w:ascii="Arial" w:hAnsi="Arial" w:cs="Arial"/>
          <w:spacing w:val="-3"/>
          <w:sz w:val="22"/>
          <w:szCs w:val="22"/>
        </w:rPr>
        <w:t>atender</w:t>
      </w:r>
      <w:proofErr w:type="gramEnd"/>
      <w:r w:rsidRPr="00C914F1">
        <w:rPr>
          <w:rFonts w:ascii="Arial" w:hAnsi="Arial" w:cs="Arial"/>
          <w:spacing w:val="-3"/>
          <w:sz w:val="22"/>
          <w:szCs w:val="22"/>
        </w:rPr>
        <w:t xml:space="preserve">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BB4411" w:rsidRDefault="00BB4411"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77 a 80 da Lei </w:t>
      </w:r>
      <w:r w:rsidR="00BB4411" w:rsidRPr="00C914F1">
        <w:rPr>
          <w:rFonts w:ascii="Arial" w:hAnsi="Arial" w:cs="Arial"/>
          <w:spacing w:val="-2"/>
          <w:sz w:val="22"/>
          <w:szCs w:val="22"/>
        </w:rPr>
        <w:t>nº.</w:t>
      </w:r>
      <w:r w:rsidRPr="00C914F1">
        <w:rPr>
          <w:rFonts w:ascii="Arial" w:hAnsi="Arial" w:cs="Arial"/>
          <w:spacing w:val="-2"/>
          <w:sz w:val="22"/>
          <w:szCs w:val="22"/>
        </w:rPr>
        <w:t xml:space="preserve">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941EE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1E1A29" w:rsidRDefault="001E1A29"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lastRenderedPageBreak/>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g) o cometimento reiterado de falta na sua execução, anotadas na forma do parágrafo primeiro do artigo 67 da Lei </w:t>
      </w:r>
      <w:proofErr w:type="gramStart"/>
      <w:r w:rsidRPr="00C914F1">
        <w:rPr>
          <w:rFonts w:ascii="Arial" w:hAnsi="Arial" w:cs="Arial"/>
          <w:spacing w:val="-3"/>
          <w:sz w:val="22"/>
          <w:szCs w:val="22"/>
        </w:rPr>
        <w:t>n.º</w:t>
      </w:r>
      <w:proofErr w:type="gramEnd"/>
      <w:r w:rsidRPr="00C914F1">
        <w:rPr>
          <w:rFonts w:ascii="Arial" w:hAnsi="Arial" w:cs="Arial"/>
          <w:spacing w:val="-3"/>
          <w:sz w:val="22"/>
          <w:szCs w:val="22"/>
        </w:rPr>
        <w:t xml:space="preserve">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m) o atraso superior a 90 (noventa) dias dos pagamentos devidos pela Administração decorrentes dos serviços ou parcelas </w:t>
      </w:r>
      <w:proofErr w:type="gramStart"/>
      <w:r w:rsidRPr="00C914F1">
        <w:rPr>
          <w:rFonts w:ascii="Arial" w:hAnsi="Arial" w:cs="Arial"/>
          <w:spacing w:val="-3"/>
          <w:sz w:val="22"/>
          <w:szCs w:val="22"/>
        </w:rPr>
        <w:t>destes, já recebidos ou executados</w:t>
      </w:r>
      <w:proofErr w:type="gramEnd"/>
      <w:r w:rsidRPr="00C914F1">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2B5D76" w:rsidRDefault="002B5D76"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a) Por</w:t>
      </w:r>
      <w:proofErr w:type="gramEnd"/>
      <w:r w:rsidRPr="00C914F1">
        <w:rPr>
          <w:rFonts w:ascii="Arial" w:hAnsi="Arial" w:cs="Arial"/>
          <w:spacing w:val="-3"/>
          <w:sz w:val="22"/>
          <w:szCs w:val="22"/>
        </w:rPr>
        <w:t xml:space="preserve"> ato unilateral e escrito da Administração, nos casos enumerados nos incisos I a XII e XVII do artigo 78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b) Amigável</w:t>
      </w:r>
      <w:proofErr w:type="gramEnd"/>
      <w:r w:rsidRPr="00C914F1">
        <w:rPr>
          <w:rFonts w:ascii="Arial" w:hAnsi="Arial" w:cs="Arial"/>
          <w:spacing w:val="-3"/>
          <w:sz w:val="22"/>
          <w:szCs w:val="22"/>
        </w:rPr>
        <w:t>,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lastRenderedPageBreak/>
        <w:t>c) Judicial</w:t>
      </w:r>
      <w:proofErr w:type="gramEnd"/>
      <w:r w:rsidRPr="00C914F1">
        <w:rPr>
          <w:rFonts w:ascii="Arial" w:hAnsi="Arial" w:cs="Arial"/>
          <w:spacing w:val="-3"/>
          <w:sz w:val="22"/>
          <w:szCs w:val="22"/>
        </w:rPr>
        <w:t>, nos termos da legislação.</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EF53BF" w:rsidRDefault="00EF53BF" w:rsidP="005C0A3B">
      <w:pPr>
        <w:widowControl w:val="0"/>
        <w:jc w:val="both"/>
        <w:rPr>
          <w:rFonts w:ascii="Arial" w:hAnsi="Arial" w:cs="Arial"/>
          <w:b/>
          <w:bCs/>
          <w:snapToGrid w:val="0"/>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2F3312" w:rsidRPr="00F03955" w:rsidRDefault="002F33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BB4411" w:rsidRDefault="00BB4411"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 xml:space="preserve">icitatório </w:t>
      </w:r>
      <w:r w:rsidR="00630DE4" w:rsidRPr="00F03955">
        <w:rPr>
          <w:rFonts w:ascii="Arial" w:hAnsi="Arial" w:cs="Arial"/>
          <w:sz w:val="22"/>
          <w:szCs w:val="22"/>
        </w:rPr>
        <w:lastRenderedPageBreak/>
        <w:t>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7208B8" w:rsidRPr="00F03955" w:rsidRDefault="007208B8"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5B2593" w:rsidRDefault="005B2593" w:rsidP="005C0A3B">
      <w:pPr>
        <w:widowControl w:val="0"/>
        <w:jc w:val="both"/>
        <w:rPr>
          <w:rFonts w:ascii="Arial" w:hAnsi="Arial" w:cs="Arial"/>
          <w:snapToGrid w:val="0"/>
          <w:sz w:val="22"/>
          <w:szCs w:val="22"/>
        </w:rPr>
      </w:pPr>
    </w:p>
    <w:p w:rsidR="002B5D76" w:rsidRDefault="002B5D76" w:rsidP="002B5D76">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EB3AFB" w:rsidRDefault="00EB3AFB" w:rsidP="002B5D76">
      <w:pPr>
        <w:widowControl w:val="0"/>
        <w:jc w:val="both"/>
        <w:rPr>
          <w:rFonts w:ascii="Arial" w:hAnsi="Arial" w:cs="Arial"/>
          <w:snapToGrid w:val="0"/>
          <w:sz w:val="22"/>
          <w:szCs w:val="22"/>
        </w:rPr>
      </w:pPr>
    </w:p>
    <w:p w:rsidR="00EB3AFB" w:rsidRDefault="00EB3AFB" w:rsidP="002B5D76">
      <w:pPr>
        <w:widowControl w:val="0"/>
        <w:jc w:val="both"/>
        <w:rPr>
          <w:rFonts w:ascii="Arial" w:hAnsi="Arial" w:cs="Arial"/>
          <w:snapToGrid w:val="0"/>
          <w:sz w:val="22"/>
          <w:szCs w:val="22"/>
        </w:rPr>
      </w:pPr>
      <w:r>
        <w:rPr>
          <w:rFonts w:ascii="Arial" w:hAnsi="Arial" w:cs="Arial"/>
          <w:snapToGrid w:val="0"/>
          <w:sz w:val="22"/>
          <w:szCs w:val="22"/>
        </w:rPr>
        <w:t>Anexo II – Modelo de Proposta de Preços;</w:t>
      </w:r>
    </w:p>
    <w:p w:rsidR="002B5D76" w:rsidRDefault="002B5D76" w:rsidP="002B5D76">
      <w:pPr>
        <w:widowControl w:val="0"/>
        <w:jc w:val="both"/>
        <w:rPr>
          <w:rFonts w:ascii="Arial" w:hAnsi="Arial" w:cs="Arial"/>
          <w:snapToGrid w:val="0"/>
          <w:sz w:val="22"/>
          <w:szCs w:val="22"/>
        </w:rPr>
      </w:pPr>
    </w:p>
    <w:p w:rsidR="00BE457E" w:rsidRDefault="00BE457E" w:rsidP="002B5D76">
      <w:pPr>
        <w:widowControl w:val="0"/>
        <w:jc w:val="both"/>
        <w:rPr>
          <w:rFonts w:ascii="Arial" w:hAnsi="Arial" w:cs="Arial"/>
          <w:sz w:val="22"/>
          <w:szCs w:val="22"/>
        </w:rPr>
      </w:pPr>
      <w:r>
        <w:rPr>
          <w:rFonts w:ascii="Arial" w:hAnsi="Arial" w:cs="Arial"/>
          <w:sz w:val="22"/>
          <w:szCs w:val="22"/>
        </w:rPr>
        <w:t xml:space="preserve">Anexo </w:t>
      </w:r>
      <w:r w:rsidR="002B5D76">
        <w:rPr>
          <w:rFonts w:ascii="Arial" w:hAnsi="Arial" w:cs="Arial"/>
          <w:sz w:val="22"/>
          <w:szCs w:val="22"/>
        </w:rPr>
        <w:t>I</w:t>
      </w:r>
      <w:r>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w:t>
      </w:r>
      <w:r w:rsidRPr="000C35CD">
        <w:rPr>
          <w:rFonts w:ascii="Arial" w:hAnsi="Arial" w:cs="Arial"/>
          <w:sz w:val="22"/>
          <w:szCs w:val="22"/>
        </w:rPr>
        <w:t>Modelo de Declaração para habilitação;</w:t>
      </w:r>
    </w:p>
    <w:p w:rsidR="00BB4411" w:rsidRDefault="00BB4411"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EB3AFB">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BB4411" w:rsidRDefault="00BB4411"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2B5D76">
        <w:rPr>
          <w:rFonts w:ascii="Arial" w:hAnsi="Arial" w:cs="Arial"/>
          <w:sz w:val="22"/>
          <w:szCs w:val="22"/>
        </w:rPr>
        <w:t>V</w:t>
      </w:r>
      <w:r w:rsidR="00DF66D5">
        <w:rPr>
          <w:rFonts w:ascii="Arial" w:hAnsi="Arial" w:cs="Arial"/>
          <w:sz w:val="22"/>
          <w:szCs w:val="22"/>
        </w:rPr>
        <w:t xml:space="preserve"> </w:t>
      </w:r>
      <w:r w:rsidRPr="000C35CD">
        <w:rPr>
          <w:rFonts w:ascii="Arial" w:hAnsi="Arial" w:cs="Arial"/>
          <w:sz w:val="22"/>
          <w:szCs w:val="22"/>
        </w:rPr>
        <w:t>– Modelo de Credenciamento;</w:t>
      </w:r>
    </w:p>
    <w:p w:rsidR="00DF66D5" w:rsidRDefault="00DF66D5"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w:t>
      </w:r>
      <w:r w:rsidR="00EB3AF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r w:rsidR="00DF66D5">
        <w:rPr>
          <w:rFonts w:ascii="Arial" w:hAnsi="Arial" w:cs="Arial"/>
          <w:sz w:val="22"/>
          <w:szCs w:val="22"/>
        </w:rPr>
        <w:t>;</w:t>
      </w:r>
    </w:p>
    <w:p w:rsidR="00BB4411" w:rsidRDefault="00BB4411" w:rsidP="00B26DE7">
      <w:pPr>
        <w:ind w:right="-108"/>
        <w:rPr>
          <w:rFonts w:ascii="Arial" w:hAnsi="Arial" w:cs="Arial"/>
          <w:sz w:val="22"/>
          <w:szCs w:val="22"/>
        </w:rPr>
      </w:pPr>
    </w:p>
    <w:p w:rsidR="00B26DE7" w:rsidRDefault="00B26DE7" w:rsidP="00B26DE7">
      <w:pPr>
        <w:jc w:val="both"/>
        <w:rPr>
          <w:rFonts w:ascii="Arial" w:hAnsi="Arial" w:cs="Arial"/>
          <w:sz w:val="22"/>
          <w:szCs w:val="22"/>
        </w:rPr>
      </w:pPr>
      <w:r>
        <w:rPr>
          <w:rFonts w:ascii="Arial" w:hAnsi="Arial" w:cs="Arial"/>
          <w:sz w:val="22"/>
          <w:szCs w:val="22"/>
        </w:rPr>
        <w:t>Anexo V</w:t>
      </w:r>
      <w:r w:rsidR="002B5D76">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Minuta da Ata de Registro de Preços.</w:t>
      </w:r>
    </w:p>
    <w:p w:rsidR="002B5D76" w:rsidRDefault="002B5D76" w:rsidP="00B26DE7">
      <w:pPr>
        <w:jc w:val="both"/>
        <w:rPr>
          <w:rFonts w:ascii="Arial" w:hAnsi="Arial" w:cs="Arial"/>
          <w:sz w:val="22"/>
          <w:szCs w:val="22"/>
        </w:rPr>
      </w:pPr>
    </w:p>
    <w:p w:rsidR="00BB4411" w:rsidRDefault="00BB4411"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5806F6">
        <w:rPr>
          <w:rFonts w:ascii="Arial" w:hAnsi="Arial" w:cs="Arial"/>
          <w:snapToGrid w:val="0"/>
          <w:sz w:val="22"/>
          <w:szCs w:val="22"/>
        </w:rPr>
        <w:t>27</w:t>
      </w:r>
      <w:r w:rsidR="000273F5">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5806F6">
        <w:rPr>
          <w:rFonts w:ascii="Arial" w:hAnsi="Arial" w:cs="Arial"/>
          <w:snapToGrid w:val="0"/>
          <w:sz w:val="22"/>
          <w:szCs w:val="22"/>
        </w:rPr>
        <w:t>abril</w:t>
      </w:r>
      <w:r w:rsidR="00B26DE7">
        <w:rPr>
          <w:rFonts w:ascii="Arial" w:hAnsi="Arial" w:cs="Arial"/>
          <w:snapToGrid w:val="0"/>
          <w:sz w:val="22"/>
          <w:szCs w:val="22"/>
        </w:rPr>
        <w:t xml:space="preserve"> </w:t>
      </w:r>
      <w:r w:rsidR="005001AE">
        <w:rPr>
          <w:rFonts w:ascii="Arial" w:hAnsi="Arial" w:cs="Arial"/>
          <w:snapToGrid w:val="0"/>
          <w:sz w:val="22"/>
          <w:szCs w:val="22"/>
        </w:rPr>
        <w:t xml:space="preserve">de </w:t>
      </w:r>
      <w:r w:rsidR="003F05FA">
        <w:rPr>
          <w:rFonts w:ascii="Arial" w:hAnsi="Arial" w:cs="Arial"/>
          <w:snapToGrid w:val="0"/>
          <w:sz w:val="22"/>
          <w:szCs w:val="22"/>
        </w:rPr>
        <w:t>2020</w:t>
      </w:r>
      <w:r w:rsidRPr="00F03955">
        <w:rPr>
          <w:rFonts w:ascii="Arial" w:hAnsi="Arial" w:cs="Arial"/>
          <w:snapToGrid w:val="0"/>
          <w:sz w:val="22"/>
          <w:szCs w:val="22"/>
        </w:rPr>
        <w:t>.</w:t>
      </w: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941EE1" w:rsidRDefault="00941EE1" w:rsidP="006D4283">
      <w:pPr>
        <w:widowControl w:val="0"/>
        <w:rPr>
          <w:rFonts w:ascii="Arial" w:hAnsi="Arial" w:cs="Arial"/>
          <w:snapToGrid w:val="0"/>
          <w:sz w:val="22"/>
          <w:szCs w:val="22"/>
        </w:rPr>
      </w:pPr>
    </w:p>
    <w:p w:rsidR="004F2E79" w:rsidRDefault="004F2E79" w:rsidP="00FB3BFF">
      <w:pPr>
        <w:widowControl w:val="0"/>
        <w:jc w:val="center"/>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941EE1"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3F05FA" w:rsidRDefault="003F05FA" w:rsidP="003F05FA">
      <w:pPr>
        <w:jc w:val="both"/>
        <w:rPr>
          <w:rFonts w:ascii="Arial" w:hAnsi="Arial" w:cs="Arial"/>
          <w:bCs/>
          <w:sz w:val="22"/>
          <w:szCs w:val="22"/>
        </w:rPr>
      </w:pPr>
    </w:p>
    <w:p w:rsidR="002B5D76" w:rsidRDefault="002B5D76" w:rsidP="003F05FA">
      <w:pPr>
        <w:jc w:val="both"/>
        <w:rPr>
          <w:rFonts w:ascii="Arial" w:hAnsi="Arial" w:cs="Arial"/>
          <w:bCs/>
          <w:sz w:val="22"/>
          <w:szCs w:val="22"/>
        </w:rPr>
      </w:pPr>
    </w:p>
    <w:p w:rsidR="002B5D76" w:rsidRDefault="002B5D76" w:rsidP="003F05FA">
      <w:pPr>
        <w:jc w:val="both"/>
        <w:rPr>
          <w:rFonts w:ascii="Arial" w:hAnsi="Arial" w:cs="Arial"/>
          <w:bCs/>
          <w:sz w:val="22"/>
          <w:szCs w:val="22"/>
        </w:rPr>
      </w:pPr>
    </w:p>
    <w:p w:rsidR="002B5D76" w:rsidRPr="001F0021" w:rsidRDefault="002B5D76" w:rsidP="002B5D76">
      <w:pPr>
        <w:spacing w:after="240"/>
        <w:jc w:val="center"/>
        <w:rPr>
          <w:rFonts w:ascii="Arial" w:hAnsi="Arial" w:cs="Arial"/>
          <w:b/>
          <w:sz w:val="22"/>
          <w:szCs w:val="22"/>
        </w:rPr>
      </w:pPr>
      <w:r>
        <w:rPr>
          <w:rFonts w:ascii="Arial" w:hAnsi="Arial" w:cs="Arial"/>
          <w:b/>
          <w:sz w:val="22"/>
          <w:szCs w:val="22"/>
        </w:rPr>
        <w:lastRenderedPageBreak/>
        <w:t xml:space="preserve">Anexo I - </w:t>
      </w:r>
      <w:r w:rsidRPr="001F0021">
        <w:rPr>
          <w:rFonts w:ascii="Arial" w:hAnsi="Arial" w:cs="Arial"/>
          <w:b/>
          <w:sz w:val="22"/>
          <w:szCs w:val="22"/>
        </w:rPr>
        <w:t>TERMO DE REFERÊNCIA</w:t>
      </w:r>
    </w:p>
    <w:p w:rsidR="002B5D76" w:rsidRPr="001F0021" w:rsidRDefault="002B5D76" w:rsidP="002B5D76">
      <w:pPr>
        <w:spacing w:after="120"/>
        <w:jc w:val="both"/>
        <w:rPr>
          <w:rFonts w:ascii="Arial" w:hAnsi="Arial" w:cs="Arial"/>
          <w:b/>
          <w:sz w:val="22"/>
          <w:szCs w:val="22"/>
        </w:rPr>
      </w:pPr>
      <w:r w:rsidRPr="001F0021">
        <w:rPr>
          <w:rFonts w:ascii="Arial" w:hAnsi="Arial" w:cs="Arial"/>
          <w:b/>
          <w:sz w:val="22"/>
          <w:szCs w:val="22"/>
        </w:rPr>
        <w:t>1 - OBJETO</w:t>
      </w:r>
    </w:p>
    <w:p w:rsidR="002B5D76" w:rsidRPr="0048750D" w:rsidRDefault="0048750D" w:rsidP="0048750D">
      <w:pPr>
        <w:ind w:right="141"/>
        <w:jc w:val="both"/>
        <w:rPr>
          <w:rFonts w:ascii="Arial" w:hAnsi="Arial" w:cs="Arial"/>
          <w:color w:val="000000"/>
          <w:sz w:val="24"/>
          <w:szCs w:val="24"/>
        </w:rPr>
      </w:pPr>
      <w:r w:rsidRPr="0048750D">
        <w:rPr>
          <w:rFonts w:ascii="Arial" w:hAnsi="Arial" w:cs="Arial"/>
          <w:color w:val="000000"/>
          <w:sz w:val="24"/>
          <w:szCs w:val="24"/>
        </w:rPr>
        <w:t xml:space="preserve">1.1 - </w:t>
      </w:r>
      <w:r w:rsidR="002B5D76" w:rsidRPr="0048750D">
        <w:rPr>
          <w:rFonts w:ascii="Arial" w:hAnsi="Arial" w:cs="Arial"/>
          <w:color w:val="000000"/>
          <w:sz w:val="24"/>
          <w:szCs w:val="24"/>
        </w:rPr>
        <w:t xml:space="preserve">A presente licitação tem por objeto a </w:t>
      </w:r>
      <w:r w:rsidRPr="0048750D">
        <w:rPr>
          <w:rFonts w:ascii="Arial" w:hAnsi="Arial" w:cs="Arial"/>
          <w:sz w:val="24"/>
          <w:szCs w:val="24"/>
        </w:rPr>
        <w:t>AQUISIÇÃO DE PEÇAS E SERVIÇOS MECANICAS PARA CONSERTO E MANUTENÇÃO DO CAMINHÃO CAÇAMBA CARGO 1517e PLACA MIJ 3711</w:t>
      </w:r>
      <w:r w:rsidR="002B5D76" w:rsidRPr="0048750D">
        <w:rPr>
          <w:rFonts w:ascii="Arial" w:hAnsi="Arial" w:cs="Arial"/>
          <w:b/>
          <w:bCs/>
          <w:color w:val="000000"/>
          <w:sz w:val="24"/>
          <w:szCs w:val="24"/>
        </w:rPr>
        <w:t xml:space="preserve">, </w:t>
      </w:r>
      <w:r w:rsidR="002B5D76" w:rsidRPr="0048750D">
        <w:rPr>
          <w:rFonts w:ascii="Arial" w:hAnsi="Arial" w:cs="Arial"/>
          <w:color w:val="000000"/>
          <w:sz w:val="24"/>
          <w:szCs w:val="24"/>
        </w:rPr>
        <w:t>conforme as especificações constantes neste Edital Convocatório.</w:t>
      </w:r>
    </w:p>
    <w:p w:rsidR="002B5D76" w:rsidRDefault="002B5D76" w:rsidP="0048750D">
      <w:pPr>
        <w:widowControl w:val="0"/>
        <w:jc w:val="both"/>
        <w:rPr>
          <w:rFonts w:ascii="Arial" w:hAnsi="Arial" w:cs="Arial"/>
        </w:rPr>
      </w:pPr>
    </w:p>
    <w:p w:rsidR="0048750D" w:rsidRPr="0048750D" w:rsidRDefault="0048750D" w:rsidP="0048750D">
      <w:pPr>
        <w:widowControl w:val="0"/>
        <w:jc w:val="both"/>
        <w:rPr>
          <w:rFonts w:ascii="Arial" w:hAnsi="Arial" w:cs="Arial"/>
          <w:b/>
          <w:sz w:val="24"/>
          <w:szCs w:val="24"/>
          <w:u w:val="single"/>
        </w:rPr>
      </w:pPr>
      <w:r w:rsidRPr="0048750D">
        <w:rPr>
          <w:rFonts w:ascii="Arial" w:hAnsi="Arial" w:cs="Arial"/>
          <w:b/>
          <w:sz w:val="24"/>
          <w:szCs w:val="24"/>
          <w:u w:val="single"/>
        </w:rPr>
        <w:t>1.2 – Relação de Itens:</w:t>
      </w:r>
    </w:p>
    <w:p w:rsidR="0048750D" w:rsidRPr="0048750D" w:rsidRDefault="0048750D" w:rsidP="0048750D">
      <w:pPr>
        <w:widowControl w:val="0"/>
        <w:jc w:val="both"/>
        <w:rPr>
          <w:rFonts w:ascii="Arial" w:hAnsi="Arial" w:cs="Arial"/>
        </w:rPr>
      </w:pPr>
    </w:p>
    <w:tbl>
      <w:tblPr>
        <w:tblW w:w="9771" w:type="dxa"/>
        <w:jc w:val="center"/>
        <w:tblCellMar>
          <w:left w:w="70" w:type="dxa"/>
          <w:right w:w="70" w:type="dxa"/>
        </w:tblCellMar>
        <w:tblLook w:val="04A0" w:firstRow="1" w:lastRow="0" w:firstColumn="1" w:lastColumn="0" w:noHBand="0" w:noVBand="1"/>
      </w:tblPr>
      <w:tblGrid>
        <w:gridCol w:w="745"/>
        <w:gridCol w:w="984"/>
        <w:gridCol w:w="617"/>
        <w:gridCol w:w="5705"/>
        <w:gridCol w:w="1720"/>
      </w:tblGrid>
      <w:tr w:rsidR="0048750D" w:rsidRPr="0048750D" w:rsidTr="0048750D">
        <w:trPr>
          <w:trHeight w:val="390"/>
          <w:jc w:val="center"/>
        </w:trPr>
        <w:tc>
          <w:tcPr>
            <w:tcW w:w="745" w:type="dxa"/>
            <w:tcBorders>
              <w:top w:val="single" w:sz="8" w:space="0" w:color="auto"/>
              <w:left w:val="single" w:sz="8" w:space="0" w:color="auto"/>
              <w:bottom w:val="single" w:sz="8" w:space="0" w:color="auto"/>
              <w:right w:val="single" w:sz="8" w:space="0" w:color="auto"/>
            </w:tcBorders>
          </w:tcPr>
          <w:p w:rsidR="0048750D" w:rsidRPr="0048750D" w:rsidRDefault="0048750D" w:rsidP="00B57D80">
            <w:pPr>
              <w:rPr>
                <w:rFonts w:ascii="Arial" w:hAnsi="Arial" w:cs="Arial"/>
                <w:b/>
                <w:sz w:val="22"/>
                <w:szCs w:val="22"/>
              </w:rPr>
            </w:pPr>
          </w:p>
          <w:p w:rsidR="0048750D" w:rsidRPr="0048750D" w:rsidRDefault="0048750D" w:rsidP="00B57D80">
            <w:pPr>
              <w:rPr>
                <w:rFonts w:ascii="Arial" w:hAnsi="Arial" w:cs="Arial"/>
                <w:b/>
                <w:sz w:val="22"/>
                <w:szCs w:val="22"/>
              </w:rPr>
            </w:pPr>
            <w:r w:rsidRPr="0048750D">
              <w:rPr>
                <w:rFonts w:ascii="Arial" w:hAnsi="Arial" w:cs="Arial"/>
                <w:b/>
                <w:sz w:val="22"/>
                <w:szCs w:val="22"/>
              </w:rPr>
              <w:t>ITEM</w:t>
            </w:r>
          </w:p>
        </w:tc>
        <w:tc>
          <w:tcPr>
            <w:tcW w:w="98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8750D" w:rsidRPr="0048750D" w:rsidRDefault="0048750D" w:rsidP="00B57D80">
            <w:pPr>
              <w:rPr>
                <w:rFonts w:ascii="Arial" w:hAnsi="Arial" w:cs="Arial"/>
                <w:b/>
                <w:sz w:val="22"/>
                <w:szCs w:val="22"/>
              </w:rPr>
            </w:pPr>
            <w:r w:rsidRPr="0048750D">
              <w:rPr>
                <w:rFonts w:ascii="Arial" w:hAnsi="Arial" w:cs="Arial"/>
                <w:b/>
                <w:sz w:val="22"/>
                <w:szCs w:val="22"/>
              </w:rPr>
              <w:t xml:space="preserve"> QUANT. </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B57D80">
            <w:pPr>
              <w:rPr>
                <w:rFonts w:ascii="Arial" w:hAnsi="Arial" w:cs="Arial"/>
                <w:b/>
                <w:color w:val="000000"/>
                <w:sz w:val="22"/>
                <w:szCs w:val="22"/>
              </w:rPr>
            </w:pPr>
          </w:p>
          <w:p w:rsidR="0048750D" w:rsidRPr="0048750D" w:rsidRDefault="0048750D" w:rsidP="00B57D80">
            <w:pPr>
              <w:rPr>
                <w:rFonts w:ascii="Arial" w:hAnsi="Arial" w:cs="Arial"/>
                <w:b/>
                <w:color w:val="000000"/>
                <w:sz w:val="22"/>
                <w:szCs w:val="22"/>
              </w:rPr>
            </w:pPr>
            <w:r w:rsidRPr="0048750D">
              <w:rPr>
                <w:rFonts w:ascii="Arial" w:hAnsi="Arial" w:cs="Arial"/>
                <w:b/>
                <w:color w:val="000000"/>
                <w:sz w:val="22"/>
                <w:szCs w:val="22"/>
              </w:rPr>
              <w:t>UND</w:t>
            </w:r>
          </w:p>
        </w:tc>
        <w:tc>
          <w:tcPr>
            <w:tcW w:w="5705" w:type="dxa"/>
            <w:tcBorders>
              <w:top w:val="single" w:sz="8" w:space="0" w:color="auto"/>
              <w:left w:val="single" w:sz="4" w:space="0" w:color="auto"/>
              <w:bottom w:val="single" w:sz="8" w:space="0" w:color="auto"/>
              <w:right w:val="nil"/>
            </w:tcBorders>
            <w:shd w:val="clear" w:color="auto" w:fill="auto"/>
            <w:noWrap/>
            <w:vAlign w:val="bottom"/>
            <w:hideMark/>
          </w:tcPr>
          <w:p w:rsidR="0048750D" w:rsidRPr="0048750D" w:rsidRDefault="0048750D" w:rsidP="00B57D80">
            <w:pPr>
              <w:rPr>
                <w:rFonts w:ascii="Arial" w:hAnsi="Arial" w:cs="Arial"/>
                <w:b/>
                <w:color w:val="000000"/>
                <w:sz w:val="22"/>
                <w:szCs w:val="22"/>
              </w:rPr>
            </w:pPr>
            <w:r w:rsidRPr="0048750D">
              <w:rPr>
                <w:rFonts w:ascii="Arial" w:hAnsi="Arial" w:cs="Arial"/>
                <w:b/>
                <w:color w:val="000000"/>
                <w:sz w:val="22"/>
                <w:szCs w:val="22"/>
              </w:rPr>
              <w:t>DESCRIÇÃO</w:t>
            </w:r>
          </w:p>
        </w:tc>
        <w:tc>
          <w:tcPr>
            <w:tcW w:w="1720" w:type="dxa"/>
            <w:tcBorders>
              <w:top w:val="single" w:sz="8" w:space="0" w:color="auto"/>
              <w:left w:val="nil"/>
              <w:bottom w:val="single" w:sz="4" w:space="0" w:color="auto"/>
              <w:right w:val="single" w:sz="8" w:space="0" w:color="auto"/>
            </w:tcBorders>
            <w:shd w:val="clear" w:color="auto" w:fill="auto"/>
            <w:noWrap/>
            <w:vAlign w:val="bottom"/>
            <w:hideMark/>
          </w:tcPr>
          <w:p w:rsidR="0048750D" w:rsidRPr="0048750D" w:rsidRDefault="0048750D" w:rsidP="00B57D80">
            <w:pPr>
              <w:rPr>
                <w:rFonts w:ascii="Arial" w:hAnsi="Arial" w:cs="Arial"/>
                <w:b/>
                <w:color w:val="000000"/>
                <w:sz w:val="22"/>
                <w:szCs w:val="22"/>
              </w:rPr>
            </w:pPr>
            <w:r w:rsidRPr="0048750D">
              <w:rPr>
                <w:rFonts w:ascii="Arial" w:hAnsi="Arial" w:cs="Arial"/>
                <w:b/>
                <w:color w:val="000000"/>
                <w:sz w:val="22"/>
                <w:szCs w:val="22"/>
              </w:rPr>
              <w:t xml:space="preserve"> VALOR UNIT.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48750D" w:rsidRPr="0048750D" w:rsidRDefault="0048750D" w:rsidP="00B57D80">
            <w:pPr>
              <w:rPr>
                <w:rFonts w:ascii="Arial" w:hAnsi="Arial" w:cs="Arial"/>
                <w:color w:val="000000"/>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B57D80">
            <w:pPr>
              <w:rPr>
                <w:rFonts w:ascii="Arial" w:hAnsi="Arial" w:cs="Arial"/>
                <w:color w:val="000000"/>
                <w:sz w:val="22"/>
                <w:szCs w:val="22"/>
              </w:rPr>
            </w:pPr>
            <w:r w:rsidRPr="0048750D">
              <w:rPr>
                <w:rFonts w:ascii="Arial" w:hAnsi="Arial" w:cs="Arial"/>
                <w:color w:val="000000"/>
                <w:sz w:val="22"/>
                <w:szCs w:val="22"/>
              </w:rPr>
              <w:t>KIT PISTÃO, ANÉIS, CAMISA, JUNTA SUPEIOR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50D" w:rsidRPr="0048750D" w:rsidRDefault="0048750D" w:rsidP="00B57D80">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4.599,93</w:t>
            </w:r>
          </w:p>
        </w:tc>
      </w:tr>
      <w:tr w:rsidR="0048750D" w:rsidRPr="0048750D" w:rsidTr="0048750D">
        <w:trPr>
          <w:trHeight w:val="255"/>
          <w:jc w:val="center"/>
        </w:trPr>
        <w:tc>
          <w:tcPr>
            <w:tcW w:w="745" w:type="dxa"/>
            <w:tcBorders>
              <w:top w:val="nil"/>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48750D" w:rsidRPr="0048750D" w:rsidRDefault="0048750D"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48750D" w:rsidRPr="0048750D" w:rsidRDefault="0048750D"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nil"/>
              <w:left w:val="single" w:sz="4" w:space="0" w:color="auto"/>
              <w:bottom w:val="single" w:sz="4" w:space="0" w:color="auto"/>
              <w:right w:val="single" w:sz="4" w:space="0" w:color="auto"/>
            </w:tcBorders>
            <w:shd w:val="clear" w:color="auto" w:fill="auto"/>
            <w:noWrap/>
            <w:vAlign w:val="bottom"/>
          </w:tcPr>
          <w:p w:rsidR="0048750D" w:rsidRPr="0048750D" w:rsidRDefault="0048750D" w:rsidP="00B57D80">
            <w:pPr>
              <w:rPr>
                <w:rFonts w:ascii="Arial" w:hAnsi="Arial" w:cs="Arial"/>
                <w:color w:val="000000"/>
                <w:sz w:val="22"/>
                <w:szCs w:val="22"/>
              </w:rPr>
            </w:pPr>
            <w:r w:rsidRPr="0048750D">
              <w:rPr>
                <w:rFonts w:ascii="Arial" w:hAnsi="Arial" w:cs="Arial"/>
                <w:color w:val="000000"/>
                <w:sz w:val="22"/>
                <w:szCs w:val="22"/>
              </w:rPr>
              <w:t>JOGO BRONZINA BIELA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50D" w:rsidRPr="0048750D" w:rsidRDefault="00762A15" w:rsidP="00B57D80">
            <w:pPr>
              <w:rPr>
                <w:rFonts w:ascii="Arial" w:hAnsi="Arial" w:cs="Arial"/>
                <w:color w:val="000000"/>
                <w:sz w:val="22"/>
                <w:szCs w:val="22"/>
              </w:rPr>
            </w:pPr>
            <w:r>
              <w:rPr>
                <w:rFonts w:ascii="Arial" w:hAnsi="Arial" w:cs="Arial"/>
                <w:color w:val="000000"/>
                <w:sz w:val="22"/>
                <w:szCs w:val="22"/>
              </w:rPr>
              <w:t xml:space="preserve"> R$ 93,07</w:t>
            </w:r>
          </w:p>
        </w:tc>
      </w:tr>
      <w:tr w:rsidR="0048750D" w:rsidRPr="0048750D" w:rsidTr="0048750D">
        <w:trPr>
          <w:trHeight w:val="255"/>
          <w:jc w:val="center"/>
        </w:trPr>
        <w:tc>
          <w:tcPr>
            <w:tcW w:w="745" w:type="dxa"/>
            <w:tcBorders>
              <w:top w:val="nil"/>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48750D" w:rsidRPr="0048750D" w:rsidRDefault="0048750D"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48750D" w:rsidRPr="0048750D" w:rsidRDefault="0048750D"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nil"/>
              <w:left w:val="single" w:sz="4" w:space="0" w:color="auto"/>
              <w:bottom w:val="single" w:sz="4" w:space="0" w:color="auto"/>
              <w:right w:val="single" w:sz="4" w:space="0" w:color="auto"/>
            </w:tcBorders>
            <w:shd w:val="clear" w:color="auto" w:fill="auto"/>
            <w:noWrap/>
            <w:vAlign w:val="bottom"/>
          </w:tcPr>
          <w:p w:rsidR="0048750D" w:rsidRPr="0048750D" w:rsidRDefault="0048750D" w:rsidP="00B57D80">
            <w:pPr>
              <w:rPr>
                <w:rFonts w:ascii="Arial" w:hAnsi="Arial" w:cs="Arial"/>
                <w:color w:val="000000"/>
                <w:sz w:val="22"/>
                <w:szCs w:val="22"/>
              </w:rPr>
            </w:pPr>
            <w:r w:rsidRPr="0048750D">
              <w:rPr>
                <w:rFonts w:ascii="Arial" w:hAnsi="Arial" w:cs="Arial"/>
                <w:color w:val="000000"/>
                <w:sz w:val="22"/>
                <w:szCs w:val="22"/>
              </w:rPr>
              <w:t>JOGO BRONZINA DE MANCAL</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50D" w:rsidRPr="0048750D" w:rsidRDefault="0048750D" w:rsidP="00B57D80">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280,50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BOMBA DE OLEO</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698,07</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BOMBA DE AGUA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493,00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JOGO DE JUNTA INFERIOR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1.311,73</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FILTRO DE OLEO</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96,00</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FILTRO DE COMBUSTIVEL</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65,00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FILTRO DO AR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100,00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VALVULA TERMOSTATICA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168,25</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10</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PARAFUSO CBT 16mm 10.9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36,00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PARAFUSO CBT 14cm 10.9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34,00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05</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LITROS DE ADITIVO DE RADIADOR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25,00</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PARAFUSO DE MANCAL 10.9 12mm</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16,00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PARAFUSO MANCAL BIELA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11,00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04</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BUCHA DE BIELA </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45,00</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02</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BUCHA DO COMANDO</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85,00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VALVULA ADM</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39,50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VALVULA DE ESCAPE</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36,80</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16</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GUIAS DE VALVULAS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22,50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16</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VEDADORES DE VALVULAS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17,50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16</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SEDES DE VALVULA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32,50</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07</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SELOS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11,50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PRODUTOS DE LIMPEZA PARA MOTOR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80,00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BOMBA ENGRENAGEM</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1.373,00</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REPARO CP3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240,00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03</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ESFERA BOMBA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13,00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BICO INJETOR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580,00</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CONJUNTO VALVULA BOMBA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480,00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ESFERA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32,00</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numPr>
                <w:ilvl w:val="0"/>
                <w:numId w:val="17"/>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VEDADOR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48,00</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ind w:left="360"/>
              <w:rPr>
                <w:rFonts w:ascii="Arial" w:hAnsi="Arial" w:cs="Arial"/>
                <w:color w:val="000000"/>
                <w:sz w:val="22"/>
                <w:szCs w:val="22"/>
              </w:rPr>
            </w:pPr>
          </w:p>
          <w:p w:rsidR="0048750D" w:rsidRPr="0048750D" w:rsidRDefault="0048750D" w:rsidP="0048750D">
            <w:pPr>
              <w:rPr>
                <w:rFonts w:ascii="Arial" w:hAnsi="Arial" w:cs="Arial"/>
                <w:sz w:val="22"/>
                <w:szCs w:val="22"/>
              </w:rPr>
            </w:pPr>
          </w:p>
          <w:p w:rsidR="0048750D" w:rsidRPr="0048750D" w:rsidRDefault="0048750D" w:rsidP="0048750D">
            <w:pPr>
              <w:rPr>
                <w:rFonts w:ascii="Arial" w:hAnsi="Arial" w:cs="Arial"/>
                <w:sz w:val="22"/>
                <w:szCs w:val="22"/>
              </w:rPr>
            </w:pPr>
          </w:p>
          <w:p w:rsidR="0048750D" w:rsidRPr="0048750D" w:rsidRDefault="0048750D" w:rsidP="0048750D">
            <w:pPr>
              <w:rPr>
                <w:rFonts w:ascii="Arial" w:hAnsi="Arial" w:cs="Arial"/>
                <w:sz w:val="22"/>
                <w:szCs w:val="22"/>
              </w:rPr>
            </w:pPr>
          </w:p>
          <w:p w:rsidR="0048750D" w:rsidRPr="0048750D" w:rsidRDefault="0048750D" w:rsidP="0048750D">
            <w:pPr>
              <w:rPr>
                <w:rFonts w:ascii="Arial" w:hAnsi="Arial" w:cs="Arial"/>
                <w:sz w:val="22"/>
                <w:szCs w:val="22"/>
              </w:rPr>
            </w:pPr>
          </w:p>
          <w:p w:rsidR="0048750D" w:rsidRPr="0048750D" w:rsidRDefault="0048750D" w:rsidP="0048750D">
            <w:pPr>
              <w:rPr>
                <w:rFonts w:ascii="Arial" w:hAnsi="Arial" w:cs="Arial"/>
                <w:sz w:val="22"/>
                <w:szCs w:val="22"/>
              </w:rPr>
            </w:pPr>
            <w:r w:rsidRPr="0048750D">
              <w:rPr>
                <w:rFonts w:ascii="Arial" w:hAnsi="Arial" w:cs="Arial"/>
                <w:sz w:val="22"/>
                <w:szCs w:val="22"/>
              </w:rPr>
              <w:t xml:space="preserve">       32</w:t>
            </w: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43</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color w:val="000000"/>
                <w:sz w:val="22"/>
                <w:szCs w:val="22"/>
              </w:rPr>
            </w:pPr>
          </w:p>
          <w:p w:rsidR="0048750D" w:rsidRPr="0048750D" w:rsidRDefault="0048750D" w:rsidP="0048750D">
            <w:pPr>
              <w:rPr>
                <w:rFonts w:ascii="Arial" w:hAnsi="Arial" w:cs="Arial"/>
                <w:color w:val="000000"/>
                <w:sz w:val="22"/>
                <w:szCs w:val="22"/>
              </w:rPr>
            </w:pPr>
          </w:p>
          <w:p w:rsidR="0048750D" w:rsidRPr="0048750D" w:rsidRDefault="0048750D" w:rsidP="0048750D">
            <w:pPr>
              <w:rPr>
                <w:rFonts w:ascii="Arial" w:hAnsi="Arial" w:cs="Arial"/>
                <w:color w:val="000000"/>
                <w:sz w:val="22"/>
                <w:szCs w:val="22"/>
              </w:rPr>
            </w:pPr>
          </w:p>
          <w:p w:rsidR="0048750D" w:rsidRPr="0048750D" w:rsidRDefault="0048750D" w:rsidP="0048750D">
            <w:pPr>
              <w:rPr>
                <w:rFonts w:ascii="Arial" w:hAnsi="Arial" w:cs="Arial"/>
                <w:color w:val="000000"/>
                <w:sz w:val="22"/>
                <w:szCs w:val="22"/>
              </w:rPr>
            </w:pPr>
          </w:p>
          <w:p w:rsidR="0048750D" w:rsidRPr="0048750D" w:rsidRDefault="0048750D" w:rsidP="0048750D">
            <w:pPr>
              <w:rPr>
                <w:rFonts w:ascii="Arial" w:hAnsi="Arial" w:cs="Arial"/>
                <w:color w:val="000000"/>
                <w:sz w:val="22"/>
                <w:szCs w:val="22"/>
              </w:rPr>
            </w:pPr>
          </w:p>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HR</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SERVIÇO DE MÃO DE OBRA ESPECIALIZADA PARA RETIFICAR BLOCO, EMCAMISAR BLOCO, BRUNIR CILINDROS, RETIFICAR FACE DE BLOCO, RETIFICAR VIRABREQUIM, RETIFICAR COMANDO, RETIFICAR CABEÇOTE COMPLETO, RETIFICAR BUCHA DE BIELA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 xml:space="preserve"> R$ </w:t>
            </w:r>
            <w:r w:rsidR="00762A15">
              <w:rPr>
                <w:rFonts w:ascii="Arial" w:hAnsi="Arial" w:cs="Arial"/>
                <w:color w:val="000000"/>
                <w:sz w:val="22"/>
                <w:szCs w:val="22"/>
              </w:rPr>
              <w:t>88,37</w:t>
            </w:r>
            <w:r w:rsidRPr="0048750D">
              <w:rPr>
                <w:rFonts w:ascii="Arial" w:hAnsi="Arial" w:cs="Arial"/>
                <w:color w:val="000000"/>
                <w:sz w:val="22"/>
                <w:szCs w:val="22"/>
              </w:rPr>
              <w:t xml:space="preserve">    </w:t>
            </w:r>
          </w:p>
        </w:tc>
      </w:tr>
      <w:tr w:rsidR="0048750D" w:rsidRPr="0048750D" w:rsidTr="0048750D">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ind w:left="360"/>
              <w:rPr>
                <w:rFonts w:ascii="Arial" w:hAnsi="Arial" w:cs="Arial"/>
                <w:color w:val="000000"/>
                <w:sz w:val="22"/>
                <w:szCs w:val="22"/>
              </w:rPr>
            </w:pPr>
          </w:p>
          <w:p w:rsidR="0048750D" w:rsidRPr="0048750D" w:rsidRDefault="0048750D" w:rsidP="0048750D">
            <w:pPr>
              <w:ind w:left="360"/>
              <w:rPr>
                <w:rFonts w:ascii="Arial" w:hAnsi="Arial" w:cs="Arial"/>
                <w:color w:val="000000"/>
                <w:sz w:val="22"/>
                <w:szCs w:val="22"/>
              </w:rPr>
            </w:pPr>
          </w:p>
          <w:p w:rsidR="0048750D" w:rsidRPr="0048750D" w:rsidRDefault="0048750D" w:rsidP="0048750D">
            <w:pPr>
              <w:ind w:left="360"/>
              <w:rPr>
                <w:rFonts w:ascii="Arial" w:hAnsi="Arial" w:cs="Arial"/>
                <w:color w:val="000000"/>
                <w:sz w:val="22"/>
                <w:szCs w:val="22"/>
              </w:rPr>
            </w:pPr>
            <w:r w:rsidRPr="0048750D">
              <w:rPr>
                <w:rFonts w:ascii="Arial" w:hAnsi="Arial" w:cs="Arial"/>
                <w:color w:val="000000"/>
                <w:sz w:val="22"/>
                <w:szCs w:val="22"/>
              </w:rPr>
              <w:t>33</w:t>
            </w: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jc w:val="center"/>
              <w:rPr>
                <w:rFonts w:ascii="Arial" w:hAnsi="Arial" w:cs="Arial"/>
                <w:color w:val="000000"/>
                <w:sz w:val="22"/>
                <w:szCs w:val="22"/>
              </w:rPr>
            </w:pPr>
            <w:r w:rsidRPr="0048750D">
              <w:rPr>
                <w:rFonts w:ascii="Arial" w:hAnsi="Arial" w:cs="Arial"/>
                <w:color w:val="000000"/>
                <w:sz w:val="22"/>
                <w:szCs w:val="22"/>
              </w:rPr>
              <w:t>15</w:t>
            </w:r>
          </w:p>
        </w:tc>
        <w:tc>
          <w:tcPr>
            <w:tcW w:w="617" w:type="dxa"/>
            <w:tcBorders>
              <w:top w:val="single" w:sz="4" w:space="0" w:color="auto"/>
              <w:left w:val="single" w:sz="4" w:space="0" w:color="auto"/>
              <w:bottom w:val="single" w:sz="4" w:space="0" w:color="auto"/>
              <w:right w:val="single" w:sz="4" w:space="0" w:color="auto"/>
            </w:tcBorders>
          </w:tcPr>
          <w:p w:rsidR="0048750D" w:rsidRPr="0048750D" w:rsidRDefault="0048750D" w:rsidP="0048750D">
            <w:pPr>
              <w:rPr>
                <w:rFonts w:ascii="Arial" w:hAnsi="Arial" w:cs="Arial"/>
                <w:color w:val="000000"/>
                <w:sz w:val="22"/>
                <w:szCs w:val="22"/>
              </w:rPr>
            </w:pPr>
          </w:p>
          <w:p w:rsidR="0048750D" w:rsidRPr="0048750D" w:rsidRDefault="0048750D" w:rsidP="0048750D">
            <w:pPr>
              <w:rPr>
                <w:rFonts w:ascii="Arial" w:hAnsi="Arial" w:cs="Arial"/>
                <w:color w:val="000000"/>
                <w:sz w:val="22"/>
                <w:szCs w:val="22"/>
              </w:rPr>
            </w:pPr>
          </w:p>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HR</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48750D" w:rsidP="0048750D">
            <w:pPr>
              <w:rPr>
                <w:rFonts w:ascii="Arial" w:hAnsi="Arial" w:cs="Arial"/>
                <w:color w:val="000000"/>
                <w:sz w:val="22"/>
                <w:szCs w:val="22"/>
              </w:rPr>
            </w:pPr>
            <w:r w:rsidRPr="0048750D">
              <w:rPr>
                <w:rFonts w:ascii="Arial" w:hAnsi="Arial" w:cs="Arial"/>
                <w:color w:val="000000"/>
                <w:sz w:val="22"/>
                <w:szCs w:val="22"/>
              </w:rPr>
              <w:t>SERVIÇO DE MÃO DE OBRA ESPECIALIZADA PARA CONSERTO DE BOMBA E BICOS INJETORES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50D" w:rsidRPr="0048750D" w:rsidRDefault="00762A15" w:rsidP="0048750D">
            <w:pPr>
              <w:rPr>
                <w:rFonts w:ascii="Arial" w:hAnsi="Arial" w:cs="Arial"/>
                <w:color w:val="000000"/>
                <w:sz w:val="22"/>
                <w:szCs w:val="22"/>
              </w:rPr>
            </w:pPr>
            <w:r>
              <w:rPr>
                <w:rFonts w:ascii="Arial" w:hAnsi="Arial" w:cs="Arial"/>
                <w:color w:val="000000"/>
                <w:sz w:val="22"/>
                <w:szCs w:val="22"/>
              </w:rPr>
              <w:t xml:space="preserve"> R$ 92,00</w:t>
            </w:r>
          </w:p>
        </w:tc>
      </w:tr>
    </w:tbl>
    <w:p w:rsidR="0048750D" w:rsidRDefault="0048750D" w:rsidP="008408AF">
      <w:pPr>
        <w:jc w:val="center"/>
        <w:rPr>
          <w:rFonts w:ascii="Arial" w:hAnsi="Arial" w:cs="Arial"/>
          <w:b/>
          <w:sz w:val="24"/>
          <w:szCs w:val="24"/>
        </w:rPr>
      </w:pPr>
    </w:p>
    <w:p w:rsidR="002B5D76" w:rsidRPr="008408AF" w:rsidRDefault="008408AF" w:rsidP="008408AF">
      <w:pPr>
        <w:jc w:val="center"/>
        <w:rPr>
          <w:rFonts w:ascii="Arial" w:hAnsi="Arial" w:cs="Arial"/>
          <w:b/>
          <w:sz w:val="24"/>
          <w:szCs w:val="24"/>
        </w:rPr>
      </w:pPr>
      <w:r w:rsidRPr="008408AF">
        <w:rPr>
          <w:rFonts w:ascii="Arial" w:hAnsi="Arial" w:cs="Arial"/>
          <w:b/>
          <w:sz w:val="24"/>
          <w:szCs w:val="24"/>
        </w:rPr>
        <w:t xml:space="preserve">Valor total: </w:t>
      </w:r>
      <w:r w:rsidR="00070EDE">
        <w:rPr>
          <w:rFonts w:ascii="Arial" w:hAnsi="Arial" w:cs="Arial"/>
          <w:b/>
          <w:sz w:val="24"/>
          <w:szCs w:val="24"/>
        </w:rPr>
        <w:t>19.131,36</w:t>
      </w:r>
    </w:p>
    <w:p w:rsidR="008408AF" w:rsidRPr="008408AF" w:rsidRDefault="008408AF" w:rsidP="002B5D76">
      <w:pPr>
        <w:rPr>
          <w:rFonts w:ascii="Arial" w:hAnsi="Arial" w:cs="Arial"/>
          <w:b/>
          <w:sz w:val="22"/>
          <w:szCs w:val="22"/>
        </w:rPr>
      </w:pPr>
    </w:p>
    <w:p w:rsidR="002B5D76" w:rsidRDefault="002B5D76" w:rsidP="002B5D76">
      <w:pPr>
        <w:ind w:right="51"/>
        <w:jc w:val="both"/>
        <w:rPr>
          <w:rFonts w:ascii="Arial" w:hAnsi="Arial" w:cs="Arial"/>
          <w:sz w:val="22"/>
          <w:szCs w:val="22"/>
        </w:rPr>
      </w:pPr>
      <w:r w:rsidRPr="004839C4">
        <w:rPr>
          <w:rFonts w:ascii="Arial" w:hAnsi="Arial" w:cs="Arial"/>
          <w:sz w:val="22"/>
          <w:szCs w:val="22"/>
        </w:rPr>
        <w:t>1.3 – As quantidades descritas no item 1.2 são a título estimativo. A retirada será conforme a demanda da administração.</w:t>
      </w:r>
    </w:p>
    <w:p w:rsidR="008408AF" w:rsidRPr="004839C4" w:rsidRDefault="008408AF" w:rsidP="002B5D76">
      <w:pPr>
        <w:ind w:right="51"/>
        <w:jc w:val="both"/>
        <w:rPr>
          <w:rFonts w:ascii="Arial" w:hAnsi="Arial" w:cs="Arial"/>
          <w:sz w:val="22"/>
          <w:szCs w:val="22"/>
        </w:rPr>
      </w:pPr>
    </w:p>
    <w:p w:rsidR="008408AF" w:rsidRPr="0008169E" w:rsidRDefault="008408AF" w:rsidP="008408AF">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A empresa vencedora deverá conceder garantia, em materiais e serviços empregados, no prazo mínimo conforme legislação vigente não podendo ser inferior a 0</w:t>
      </w:r>
      <w:r>
        <w:rPr>
          <w:rFonts w:ascii="Arial" w:hAnsi="Arial" w:cs="Arial"/>
          <w:sz w:val="22"/>
          <w:szCs w:val="22"/>
        </w:rPr>
        <w:t>3</w:t>
      </w:r>
      <w:r w:rsidRPr="0008169E">
        <w:rPr>
          <w:rFonts w:ascii="Arial" w:hAnsi="Arial" w:cs="Arial"/>
          <w:sz w:val="22"/>
          <w:szCs w:val="22"/>
        </w:rPr>
        <w:t xml:space="preserve"> (três) meses.</w:t>
      </w:r>
    </w:p>
    <w:p w:rsidR="008408AF" w:rsidRPr="0008169E" w:rsidRDefault="008408AF" w:rsidP="008408AF">
      <w:pPr>
        <w:pStyle w:val="Corpodetexto"/>
        <w:tabs>
          <w:tab w:val="left" w:pos="567"/>
        </w:tabs>
        <w:rPr>
          <w:rFonts w:ascii="Arial" w:hAnsi="Arial" w:cs="Arial"/>
          <w:bCs/>
          <w:sz w:val="22"/>
          <w:szCs w:val="22"/>
        </w:rPr>
      </w:pPr>
    </w:p>
    <w:p w:rsidR="008408AF" w:rsidRPr="008408AF" w:rsidRDefault="008408AF" w:rsidP="008408AF">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8408AF" w:rsidRPr="0008169E" w:rsidRDefault="008408AF" w:rsidP="008408AF">
      <w:pPr>
        <w:pStyle w:val="Corpodetexto"/>
        <w:tabs>
          <w:tab w:val="left" w:pos="567"/>
        </w:tabs>
        <w:overflowPunct/>
        <w:autoSpaceDE/>
        <w:autoSpaceDN/>
        <w:adjustRightInd/>
        <w:textAlignment w:val="auto"/>
        <w:rPr>
          <w:rFonts w:ascii="Arial" w:hAnsi="Arial" w:cs="Arial"/>
          <w:bCs/>
          <w:sz w:val="22"/>
          <w:szCs w:val="22"/>
        </w:rPr>
      </w:pPr>
    </w:p>
    <w:p w:rsidR="008408AF" w:rsidRPr="0008169E" w:rsidRDefault="008408AF" w:rsidP="008408AF">
      <w:pPr>
        <w:pStyle w:val="Corpodetexto"/>
        <w:numPr>
          <w:ilvl w:val="1"/>
          <w:numId w:val="15"/>
        </w:numPr>
        <w:tabs>
          <w:tab w:val="left" w:pos="567"/>
        </w:tabs>
        <w:overflowPunct/>
        <w:autoSpaceDE/>
        <w:autoSpaceDN/>
        <w:adjustRightInd/>
        <w:ind w:left="0" w:firstLine="0"/>
        <w:textAlignment w:val="auto"/>
        <w:rPr>
          <w:rFonts w:ascii="Arial" w:hAnsi="Arial" w:cs="Arial"/>
          <w:sz w:val="22"/>
          <w:szCs w:val="22"/>
        </w:rPr>
      </w:pPr>
      <w:r w:rsidRPr="0008169E">
        <w:rPr>
          <w:rFonts w:ascii="Arial" w:hAnsi="Arial" w:cs="Arial"/>
          <w:sz w:val="22"/>
          <w:szCs w:val="22"/>
        </w:rPr>
        <w:t xml:space="preserve">As máquinas e equipamentos necessários </w:t>
      </w:r>
      <w:r>
        <w:rPr>
          <w:rFonts w:ascii="Arial" w:hAnsi="Arial" w:cs="Arial"/>
          <w:sz w:val="22"/>
          <w:szCs w:val="22"/>
        </w:rPr>
        <w:t>a</w:t>
      </w:r>
      <w:r w:rsidRPr="0008169E">
        <w:rPr>
          <w:rFonts w:ascii="Arial" w:hAnsi="Arial" w:cs="Arial"/>
          <w:sz w:val="22"/>
          <w:szCs w:val="22"/>
        </w:rPr>
        <w:t xml:space="preserve"> execução dos serviços, bem como pessoal qualificado serão de responsabilidade da empresa vencedora.</w:t>
      </w:r>
    </w:p>
    <w:p w:rsidR="003F05FA" w:rsidRDefault="003F05FA" w:rsidP="008408AF">
      <w:pPr>
        <w:jc w:val="both"/>
        <w:rPr>
          <w:rFonts w:ascii="Arial" w:hAnsi="Arial" w:cs="Arial"/>
          <w:sz w:val="22"/>
          <w:szCs w:val="22"/>
        </w:rPr>
      </w:pPr>
    </w:p>
    <w:p w:rsidR="003F05FA" w:rsidRDefault="003F05FA" w:rsidP="008408AF">
      <w:pPr>
        <w:jc w:val="both"/>
        <w:rPr>
          <w:rFonts w:ascii="Arial" w:hAnsi="Arial" w:cs="Arial"/>
          <w:sz w:val="22"/>
          <w:szCs w:val="22"/>
        </w:rPr>
      </w:pPr>
      <w:r>
        <w:rPr>
          <w:rFonts w:ascii="Arial" w:hAnsi="Arial" w:cs="Arial"/>
          <w:sz w:val="22"/>
          <w:szCs w:val="22"/>
        </w:rPr>
        <w:t xml:space="preserve">2.4 – </w:t>
      </w:r>
      <w:r w:rsidR="008408AF" w:rsidRPr="008408AF">
        <w:rPr>
          <w:rFonts w:ascii="Arial" w:hAnsi="Arial" w:cs="Arial"/>
          <w:sz w:val="22"/>
          <w:szCs w:val="22"/>
        </w:rPr>
        <w:t>As peças a serem entregues deverão ser genuínas ou originais novas.  Consideram-se, para este edital, peças originais/genuínas as que atendam às mesmas especificações técnicas e padrões de qualidade das peças de produção (conforme norma ABNT NBR 15296).</w:t>
      </w:r>
    </w:p>
    <w:p w:rsidR="003F05FA" w:rsidRDefault="003F05FA" w:rsidP="008408AF">
      <w:pPr>
        <w:jc w:val="both"/>
        <w:rPr>
          <w:rFonts w:ascii="Arial" w:hAnsi="Arial" w:cs="Arial"/>
          <w:sz w:val="22"/>
          <w:szCs w:val="22"/>
        </w:rPr>
      </w:pPr>
    </w:p>
    <w:p w:rsidR="003F05FA" w:rsidRDefault="003F05FA" w:rsidP="008408AF">
      <w:pPr>
        <w:jc w:val="both"/>
        <w:rPr>
          <w:rFonts w:ascii="Arial" w:hAnsi="Arial" w:cs="Arial"/>
          <w:sz w:val="22"/>
          <w:szCs w:val="22"/>
        </w:rPr>
      </w:pPr>
      <w:r>
        <w:rPr>
          <w:rFonts w:ascii="Arial" w:hAnsi="Arial" w:cs="Arial"/>
          <w:sz w:val="22"/>
          <w:szCs w:val="22"/>
        </w:rPr>
        <w:t xml:space="preserve">2.6 – A empresa Vencedora </w:t>
      </w:r>
      <w:r w:rsidR="00EB3AFB">
        <w:rPr>
          <w:rFonts w:ascii="Arial" w:hAnsi="Arial" w:cs="Arial"/>
          <w:sz w:val="22"/>
          <w:szCs w:val="22"/>
        </w:rPr>
        <w:t>deverá</w:t>
      </w:r>
      <w:r>
        <w:rPr>
          <w:rFonts w:ascii="Arial" w:hAnsi="Arial" w:cs="Arial"/>
          <w:sz w:val="22"/>
          <w:szCs w:val="22"/>
        </w:rPr>
        <w:t xml:space="preserve"> entregar a </w:t>
      </w:r>
      <w:r w:rsidR="00EB3AFB">
        <w:rPr>
          <w:rFonts w:ascii="Arial" w:hAnsi="Arial" w:cs="Arial"/>
          <w:sz w:val="22"/>
          <w:szCs w:val="22"/>
        </w:rPr>
        <w:t>máquina</w:t>
      </w:r>
      <w:r>
        <w:rPr>
          <w:rFonts w:ascii="Arial" w:hAnsi="Arial" w:cs="Arial"/>
          <w:sz w:val="22"/>
          <w:szCs w:val="22"/>
        </w:rPr>
        <w:t xml:space="preserve"> após a conclusão dos serviços em pleno funcionamento.</w:t>
      </w:r>
    </w:p>
    <w:p w:rsidR="00EB3AFB" w:rsidRDefault="00EB3AFB" w:rsidP="008408AF">
      <w:pPr>
        <w:jc w:val="both"/>
        <w:rPr>
          <w:rFonts w:ascii="Arial" w:hAnsi="Arial" w:cs="Arial"/>
          <w:sz w:val="22"/>
          <w:szCs w:val="22"/>
        </w:rPr>
      </w:pPr>
    </w:p>
    <w:p w:rsidR="003F05FA" w:rsidRDefault="003F05FA" w:rsidP="008408AF">
      <w:pPr>
        <w:jc w:val="both"/>
        <w:rPr>
          <w:rFonts w:ascii="Arial" w:hAnsi="Arial" w:cs="Arial"/>
          <w:sz w:val="22"/>
          <w:szCs w:val="22"/>
        </w:rPr>
      </w:pPr>
      <w:r>
        <w:rPr>
          <w:rFonts w:ascii="Arial" w:hAnsi="Arial" w:cs="Arial"/>
          <w:sz w:val="22"/>
          <w:szCs w:val="22"/>
        </w:rPr>
        <w:t xml:space="preserve">2.7 – As peças defeituosas retiradas da </w:t>
      </w:r>
      <w:r w:rsidR="008408AF">
        <w:rPr>
          <w:rFonts w:ascii="Arial" w:hAnsi="Arial" w:cs="Arial"/>
          <w:sz w:val="22"/>
          <w:szCs w:val="22"/>
        </w:rPr>
        <w:t>máquina</w:t>
      </w:r>
      <w:r>
        <w:rPr>
          <w:rFonts w:ascii="Arial" w:hAnsi="Arial" w:cs="Arial"/>
          <w:sz w:val="22"/>
          <w:szCs w:val="22"/>
        </w:rPr>
        <w:t xml:space="preserve"> deverão ser devolvidas ao município no ato da entrega da </w:t>
      </w:r>
      <w:r w:rsidR="00EB3AFB">
        <w:rPr>
          <w:rFonts w:ascii="Arial" w:hAnsi="Arial" w:cs="Arial"/>
          <w:sz w:val="22"/>
          <w:szCs w:val="22"/>
        </w:rPr>
        <w:t>máquina</w:t>
      </w:r>
      <w:r>
        <w:rPr>
          <w:rFonts w:ascii="Arial" w:hAnsi="Arial" w:cs="Arial"/>
          <w:sz w:val="22"/>
          <w:szCs w:val="22"/>
        </w:rPr>
        <w:t xml:space="preserve"> após a conclusão dos serviços.</w:t>
      </w:r>
    </w:p>
    <w:p w:rsidR="00EB3AFB" w:rsidRDefault="00EB3AFB" w:rsidP="008408AF">
      <w:pPr>
        <w:jc w:val="both"/>
        <w:rPr>
          <w:rFonts w:ascii="Arial" w:hAnsi="Arial" w:cs="Arial"/>
          <w:sz w:val="22"/>
          <w:szCs w:val="22"/>
        </w:rPr>
      </w:pPr>
    </w:p>
    <w:p w:rsidR="00EB3AFB" w:rsidRDefault="00EB3AFB" w:rsidP="008408AF">
      <w:pPr>
        <w:jc w:val="both"/>
        <w:rPr>
          <w:rFonts w:ascii="Arial" w:hAnsi="Arial" w:cs="Arial"/>
          <w:sz w:val="22"/>
          <w:szCs w:val="22"/>
        </w:rPr>
      </w:pPr>
    </w:p>
    <w:p w:rsidR="00EB3AFB" w:rsidRPr="00EB3AFB" w:rsidRDefault="00EB3AFB" w:rsidP="00EB3AFB">
      <w:pPr>
        <w:rPr>
          <w:rFonts w:ascii="Arial" w:hAnsi="Arial" w:cs="Arial"/>
          <w:snapToGrid w:val="0"/>
          <w:sz w:val="22"/>
          <w:szCs w:val="22"/>
        </w:rPr>
      </w:pPr>
      <w:r w:rsidRPr="00EB3AFB">
        <w:rPr>
          <w:rFonts w:ascii="Arial" w:hAnsi="Arial" w:cs="Arial"/>
          <w:snapToGrid w:val="0"/>
          <w:sz w:val="22"/>
          <w:szCs w:val="22"/>
        </w:rPr>
        <w:t xml:space="preserve">Flor do Sertão – SC, aos </w:t>
      </w:r>
      <w:r w:rsidR="00070EDE">
        <w:rPr>
          <w:rFonts w:ascii="Arial" w:hAnsi="Arial" w:cs="Arial"/>
          <w:snapToGrid w:val="0"/>
          <w:sz w:val="22"/>
          <w:szCs w:val="22"/>
        </w:rPr>
        <w:t>27</w:t>
      </w:r>
      <w:r w:rsidRPr="00EB3AFB">
        <w:rPr>
          <w:rFonts w:ascii="Arial" w:hAnsi="Arial" w:cs="Arial"/>
          <w:snapToGrid w:val="0"/>
          <w:sz w:val="22"/>
          <w:szCs w:val="22"/>
        </w:rPr>
        <w:t xml:space="preserve"> dias do mês de </w:t>
      </w:r>
      <w:r w:rsidR="00070EDE">
        <w:rPr>
          <w:rFonts w:ascii="Arial" w:hAnsi="Arial" w:cs="Arial"/>
          <w:snapToGrid w:val="0"/>
          <w:sz w:val="22"/>
          <w:szCs w:val="22"/>
        </w:rPr>
        <w:t>abril</w:t>
      </w:r>
      <w:r w:rsidRPr="00EB3AFB">
        <w:rPr>
          <w:rFonts w:ascii="Arial" w:hAnsi="Arial" w:cs="Arial"/>
          <w:snapToGrid w:val="0"/>
          <w:sz w:val="22"/>
          <w:szCs w:val="22"/>
        </w:rPr>
        <w:t xml:space="preserve"> de 2020.</w:t>
      </w: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rPr>
          <w:rFonts w:ascii="Arial" w:hAnsi="Arial" w:cs="Arial"/>
          <w:snapToGrid w:val="0"/>
          <w:sz w:val="22"/>
          <w:szCs w:val="22"/>
        </w:rPr>
      </w:pPr>
    </w:p>
    <w:p w:rsidR="00EB3AFB" w:rsidRPr="00EB3AFB" w:rsidRDefault="00EB3AFB" w:rsidP="00EB3AFB">
      <w:pPr>
        <w:jc w:val="center"/>
        <w:rPr>
          <w:rFonts w:ascii="Arial" w:hAnsi="Arial" w:cs="Arial"/>
          <w:b/>
          <w:snapToGrid w:val="0"/>
          <w:sz w:val="22"/>
          <w:szCs w:val="22"/>
        </w:rPr>
      </w:pPr>
      <w:r w:rsidRPr="00EB3AFB">
        <w:rPr>
          <w:rFonts w:ascii="Arial" w:hAnsi="Arial" w:cs="Arial"/>
          <w:b/>
          <w:snapToGrid w:val="0"/>
          <w:sz w:val="22"/>
          <w:szCs w:val="22"/>
        </w:rPr>
        <w:t>_________________________</w:t>
      </w:r>
    </w:p>
    <w:p w:rsidR="00EB3AFB" w:rsidRPr="00EB3AFB" w:rsidRDefault="00EB3AFB" w:rsidP="00EB3AFB">
      <w:pPr>
        <w:jc w:val="center"/>
        <w:rPr>
          <w:rFonts w:ascii="Arial" w:hAnsi="Arial" w:cs="Arial"/>
          <w:b/>
          <w:bCs/>
          <w:sz w:val="22"/>
          <w:szCs w:val="22"/>
        </w:rPr>
      </w:pPr>
      <w:r w:rsidRPr="00EB3AFB">
        <w:rPr>
          <w:rFonts w:ascii="Arial" w:hAnsi="Arial" w:cs="Arial"/>
          <w:b/>
          <w:bCs/>
          <w:sz w:val="22"/>
          <w:szCs w:val="22"/>
        </w:rPr>
        <w:t>SIDNEI JOSE WILLINGHÖFER</w:t>
      </w:r>
    </w:p>
    <w:p w:rsidR="00EB3AFB" w:rsidRPr="00EB3AFB" w:rsidRDefault="00EB3AFB" w:rsidP="00EB3AFB">
      <w:pPr>
        <w:jc w:val="center"/>
        <w:rPr>
          <w:rFonts w:ascii="Arial" w:hAnsi="Arial" w:cs="Arial"/>
          <w:b/>
          <w:sz w:val="22"/>
          <w:szCs w:val="22"/>
        </w:rPr>
      </w:pPr>
      <w:r w:rsidRPr="00EB3AFB">
        <w:rPr>
          <w:rFonts w:ascii="Arial" w:hAnsi="Arial" w:cs="Arial"/>
          <w:b/>
          <w:sz w:val="22"/>
          <w:szCs w:val="22"/>
        </w:rPr>
        <w:t>Prefeito Municipal</w:t>
      </w:r>
    </w:p>
    <w:p w:rsidR="00EB3AFB" w:rsidRDefault="00EB3AFB" w:rsidP="008408AF">
      <w:pPr>
        <w:jc w:val="both"/>
        <w:rPr>
          <w:rFonts w:ascii="Arial" w:hAnsi="Arial" w:cs="Arial"/>
          <w:sz w:val="22"/>
          <w:szCs w:val="22"/>
        </w:rPr>
      </w:pPr>
    </w:p>
    <w:p w:rsidR="002F3312" w:rsidRDefault="002F3312"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Default="00EB3AFB" w:rsidP="002F3312"/>
    <w:p w:rsidR="00EB3AFB" w:rsidRPr="00EB3AFB" w:rsidRDefault="00EB3AFB" w:rsidP="00EB3AFB">
      <w:pPr>
        <w:rPr>
          <w:rFonts w:ascii="Arial" w:hAnsi="Arial" w:cs="Arial"/>
          <w:b/>
          <w:sz w:val="22"/>
          <w:szCs w:val="22"/>
        </w:rPr>
      </w:pPr>
      <w:r w:rsidRPr="00EB3AFB">
        <w:rPr>
          <w:rFonts w:ascii="Arial" w:hAnsi="Arial" w:cs="Arial"/>
          <w:b/>
          <w:bCs/>
          <w:sz w:val="22"/>
          <w:szCs w:val="22"/>
        </w:rPr>
        <w:lastRenderedPageBreak/>
        <w:t xml:space="preserve">ANEXO II – MODELO DE </w:t>
      </w:r>
      <w:r w:rsidRPr="00EB3AFB">
        <w:rPr>
          <w:rFonts w:ascii="Arial" w:hAnsi="Arial" w:cs="Arial"/>
          <w:b/>
          <w:sz w:val="22"/>
          <w:szCs w:val="22"/>
        </w:rPr>
        <w:t>PROPOSTA COMERCIAL</w:t>
      </w:r>
    </w:p>
    <w:p w:rsidR="00EB3AFB" w:rsidRPr="00EB3AFB" w:rsidRDefault="00EB3AFB" w:rsidP="00EB3AFB">
      <w:pPr>
        <w:rPr>
          <w:rFonts w:ascii="Arial" w:hAnsi="Arial" w:cs="Arial"/>
          <w:b/>
          <w:sz w:val="22"/>
          <w:szCs w:val="22"/>
        </w:rPr>
      </w:pPr>
    </w:p>
    <w:p w:rsidR="00EB3AFB" w:rsidRPr="00EB3AFB" w:rsidRDefault="00EB3AFB" w:rsidP="00EB3AFB">
      <w:pPr>
        <w:rPr>
          <w:rFonts w:ascii="Arial" w:hAnsi="Arial" w:cs="Arial"/>
          <w:bCs/>
          <w:sz w:val="22"/>
          <w:szCs w:val="22"/>
        </w:rPr>
      </w:pPr>
      <w:r w:rsidRPr="00EB3AFB">
        <w:rPr>
          <w:rFonts w:ascii="Arial" w:hAnsi="Arial" w:cs="Arial"/>
          <w:bCs/>
          <w:sz w:val="22"/>
          <w:szCs w:val="22"/>
        </w:rPr>
        <w:t xml:space="preserve">PROCESSO LICITATÓRIO nº. </w:t>
      </w:r>
      <w:r w:rsidR="005806F6">
        <w:rPr>
          <w:rFonts w:ascii="Arial" w:hAnsi="Arial" w:cs="Arial"/>
          <w:bCs/>
          <w:sz w:val="22"/>
          <w:szCs w:val="22"/>
        </w:rPr>
        <w:t>596/2020</w:t>
      </w:r>
    </w:p>
    <w:p w:rsidR="00EB3AFB" w:rsidRPr="00EB3AFB" w:rsidRDefault="00EB3AFB" w:rsidP="00EB3AFB">
      <w:pPr>
        <w:rPr>
          <w:rFonts w:ascii="Arial" w:hAnsi="Arial" w:cs="Arial"/>
          <w:b/>
          <w:bCs/>
          <w:sz w:val="22"/>
          <w:szCs w:val="22"/>
        </w:rPr>
      </w:pPr>
      <w:r w:rsidRPr="00EB3AFB">
        <w:rPr>
          <w:rFonts w:ascii="Arial" w:hAnsi="Arial" w:cs="Arial"/>
          <w:bCs/>
          <w:sz w:val="22"/>
          <w:szCs w:val="22"/>
        </w:rPr>
        <w:t xml:space="preserve">MODALIDADE: Pregão Presencial </w:t>
      </w:r>
      <w:r>
        <w:rPr>
          <w:rFonts w:ascii="Arial" w:hAnsi="Arial" w:cs="Arial"/>
          <w:bCs/>
          <w:sz w:val="22"/>
          <w:szCs w:val="22"/>
        </w:rPr>
        <w:t xml:space="preserve">– Registro de Preços </w:t>
      </w:r>
      <w:r w:rsidRPr="00EB3AFB">
        <w:rPr>
          <w:rFonts w:ascii="Arial" w:hAnsi="Arial" w:cs="Arial"/>
          <w:bCs/>
          <w:sz w:val="22"/>
          <w:szCs w:val="22"/>
        </w:rPr>
        <w:t xml:space="preserve">nº. </w:t>
      </w:r>
      <w:r w:rsidR="005806F6">
        <w:rPr>
          <w:rFonts w:ascii="Arial" w:hAnsi="Arial" w:cs="Arial"/>
          <w:bCs/>
          <w:sz w:val="22"/>
          <w:szCs w:val="22"/>
        </w:rPr>
        <w:t>10/2020</w:t>
      </w:r>
    </w:p>
    <w:p w:rsidR="00EB3AFB" w:rsidRPr="00EB3AFB" w:rsidRDefault="00EB3AFB" w:rsidP="00EB3AFB">
      <w:pPr>
        <w:rPr>
          <w:rFonts w:ascii="Arial" w:hAnsi="Arial" w:cs="Arial"/>
          <w:sz w:val="22"/>
          <w:szCs w:val="22"/>
        </w:rPr>
      </w:pPr>
      <w:r w:rsidRPr="00EB3AFB">
        <w:rPr>
          <w:rFonts w:ascii="Arial" w:hAnsi="Arial" w:cs="Arial"/>
          <w:sz w:val="22"/>
          <w:szCs w:val="22"/>
        </w:rPr>
        <w:t>NOME DA EMPRESA:</w:t>
      </w:r>
    </w:p>
    <w:p w:rsidR="00EB3AFB" w:rsidRPr="00EB3AFB" w:rsidRDefault="00EB3AFB" w:rsidP="00EB3AFB">
      <w:pPr>
        <w:tabs>
          <w:tab w:val="left" w:pos="5490"/>
        </w:tabs>
        <w:rPr>
          <w:rFonts w:ascii="Castellar" w:hAnsi="Castellar" w:cs="Arial"/>
          <w:sz w:val="22"/>
          <w:szCs w:val="22"/>
        </w:rPr>
      </w:pPr>
      <w:r w:rsidRPr="00EB3AFB">
        <w:rPr>
          <w:rFonts w:ascii="Arial" w:hAnsi="Arial" w:cs="Arial"/>
          <w:sz w:val="22"/>
          <w:szCs w:val="22"/>
        </w:rPr>
        <w:t>ENDEREÇO:</w:t>
      </w:r>
      <w:r>
        <w:rPr>
          <w:rFonts w:ascii="Arial" w:hAnsi="Arial" w:cs="Arial"/>
          <w:sz w:val="22"/>
          <w:szCs w:val="22"/>
        </w:rPr>
        <w:tab/>
      </w:r>
    </w:p>
    <w:p w:rsidR="00EB3AFB" w:rsidRPr="00EB3AFB" w:rsidRDefault="00EB3AFB" w:rsidP="00EB3AFB">
      <w:pPr>
        <w:rPr>
          <w:rFonts w:ascii="Arial" w:hAnsi="Arial" w:cs="Arial"/>
          <w:sz w:val="22"/>
          <w:szCs w:val="22"/>
        </w:rPr>
      </w:pPr>
      <w:r w:rsidRPr="00EB3AFB">
        <w:rPr>
          <w:rFonts w:ascii="Arial" w:hAnsi="Arial" w:cs="Arial"/>
          <w:sz w:val="22"/>
          <w:szCs w:val="22"/>
        </w:rPr>
        <w:t>CNPJ:</w:t>
      </w:r>
    </w:p>
    <w:p w:rsidR="00EB3AFB" w:rsidRPr="00EB3AFB" w:rsidRDefault="00EB3AFB" w:rsidP="00EB3AFB">
      <w:pPr>
        <w:rPr>
          <w:rFonts w:ascii="Arial" w:hAnsi="Arial" w:cs="Arial"/>
          <w:sz w:val="22"/>
          <w:szCs w:val="22"/>
        </w:rPr>
      </w:pPr>
    </w:p>
    <w:p w:rsidR="00EB3AFB" w:rsidRDefault="00070EDE" w:rsidP="00EB3AFB">
      <w:pPr>
        <w:jc w:val="both"/>
        <w:rPr>
          <w:rFonts w:ascii="Arial" w:hAnsi="Arial" w:cs="Arial"/>
          <w:b/>
          <w:bCs/>
          <w:color w:val="000000"/>
          <w:sz w:val="22"/>
          <w:szCs w:val="22"/>
        </w:rPr>
      </w:pPr>
      <w:r w:rsidRPr="0048750D">
        <w:rPr>
          <w:rFonts w:ascii="Arial" w:hAnsi="Arial" w:cs="Arial"/>
          <w:sz w:val="24"/>
          <w:szCs w:val="24"/>
        </w:rPr>
        <w:t>AQUISIÇÃO DE PEÇAS E SERVIÇOS MECANICAS PARA CONSERTO E MANUTENÇÃO DO CAMINHÃO CAÇAMBA CARGO 1517e PLACA MIJ 3711</w:t>
      </w:r>
      <w:r>
        <w:rPr>
          <w:rFonts w:ascii="Arial" w:hAnsi="Arial" w:cs="Arial"/>
          <w:sz w:val="24"/>
          <w:szCs w:val="24"/>
        </w:rPr>
        <w:t>.</w:t>
      </w:r>
    </w:p>
    <w:p w:rsidR="00070EDE" w:rsidRDefault="00070EDE" w:rsidP="00070EDE">
      <w:pPr>
        <w:widowControl w:val="0"/>
        <w:jc w:val="both"/>
        <w:rPr>
          <w:rFonts w:ascii="Arial" w:hAnsi="Arial" w:cs="Arial"/>
        </w:rPr>
      </w:pPr>
    </w:p>
    <w:p w:rsidR="00070EDE" w:rsidRPr="0048750D" w:rsidRDefault="00070EDE" w:rsidP="00070EDE">
      <w:pPr>
        <w:widowControl w:val="0"/>
        <w:jc w:val="both"/>
        <w:rPr>
          <w:rFonts w:ascii="Arial" w:hAnsi="Arial" w:cs="Arial"/>
          <w:b/>
          <w:sz w:val="24"/>
          <w:szCs w:val="24"/>
          <w:u w:val="single"/>
        </w:rPr>
      </w:pPr>
      <w:r w:rsidRPr="0048750D">
        <w:rPr>
          <w:rFonts w:ascii="Arial" w:hAnsi="Arial" w:cs="Arial"/>
          <w:b/>
          <w:sz w:val="24"/>
          <w:szCs w:val="24"/>
          <w:u w:val="single"/>
        </w:rPr>
        <w:t>Relação de Itens:</w:t>
      </w:r>
    </w:p>
    <w:p w:rsidR="00070EDE" w:rsidRPr="0048750D" w:rsidRDefault="00070EDE" w:rsidP="00070EDE">
      <w:pPr>
        <w:widowControl w:val="0"/>
        <w:jc w:val="both"/>
        <w:rPr>
          <w:rFonts w:ascii="Arial" w:hAnsi="Arial" w:cs="Arial"/>
        </w:rPr>
      </w:pPr>
    </w:p>
    <w:tbl>
      <w:tblPr>
        <w:tblW w:w="9771" w:type="dxa"/>
        <w:jc w:val="center"/>
        <w:tblCellMar>
          <w:left w:w="70" w:type="dxa"/>
          <w:right w:w="70" w:type="dxa"/>
        </w:tblCellMar>
        <w:tblLook w:val="04A0" w:firstRow="1" w:lastRow="0" w:firstColumn="1" w:lastColumn="0" w:noHBand="0" w:noVBand="1"/>
      </w:tblPr>
      <w:tblGrid>
        <w:gridCol w:w="745"/>
        <w:gridCol w:w="984"/>
        <w:gridCol w:w="617"/>
        <w:gridCol w:w="5705"/>
        <w:gridCol w:w="1720"/>
      </w:tblGrid>
      <w:tr w:rsidR="00070EDE" w:rsidRPr="0048750D" w:rsidTr="00B57D80">
        <w:trPr>
          <w:trHeight w:val="390"/>
          <w:jc w:val="center"/>
        </w:trPr>
        <w:tc>
          <w:tcPr>
            <w:tcW w:w="745" w:type="dxa"/>
            <w:tcBorders>
              <w:top w:val="single" w:sz="8" w:space="0" w:color="auto"/>
              <w:left w:val="single" w:sz="8" w:space="0" w:color="auto"/>
              <w:bottom w:val="single" w:sz="8" w:space="0" w:color="auto"/>
              <w:right w:val="single" w:sz="8" w:space="0" w:color="auto"/>
            </w:tcBorders>
          </w:tcPr>
          <w:p w:rsidR="00070EDE" w:rsidRPr="0048750D" w:rsidRDefault="00070EDE" w:rsidP="00B57D80">
            <w:pPr>
              <w:rPr>
                <w:rFonts w:ascii="Arial" w:hAnsi="Arial" w:cs="Arial"/>
                <w:b/>
                <w:sz w:val="22"/>
                <w:szCs w:val="22"/>
              </w:rPr>
            </w:pPr>
          </w:p>
          <w:p w:rsidR="00070EDE" w:rsidRPr="0048750D" w:rsidRDefault="00070EDE" w:rsidP="00B57D80">
            <w:pPr>
              <w:rPr>
                <w:rFonts w:ascii="Arial" w:hAnsi="Arial" w:cs="Arial"/>
                <w:b/>
                <w:sz w:val="22"/>
                <w:szCs w:val="22"/>
              </w:rPr>
            </w:pPr>
            <w:r w:rsidRPr="0048750D">
              <w:rPr>
                <w:rFonts w:ascii="Arial" w:hAnsi="Arial" w:cs="Arial"/>
                <w:b/>
                <w:sz w:val="22"/>
                <w:szCs w:val="22"/>
              </w:rPr>
              <w:t>ITEM</w:t>
            </w:r>
          </w:p>
        </w:tc>
        <w:tc>
          <w:tcPr>
            <w:tcW w:w="98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70EDE" w:rsidRPr="0048750D" w:rsidRDefault="00070EDE" w:rsidP="00B57D80">
            <w:pPr>
              <w:rPr>
                <w:rFonts w:ascii="Arial" w:hAnsi="Arial" w:cs="Arial"/>
                <w:b/>
                <w:sz w:val="22"/>
                <w:szCs w:val="22"/>
              </w:rPr>
            </w:pPr>
            <w:r w:rsidRPr="0048750D">
              <w:rPr>
                <w:rFonts w:ascii="Arial" w:hAnsi="Arial" w:cs="Arial"/>
                <w:b/>
                <w:sz w:val="22"/>
                <w:szCs w:val="22"/>
              </w:rPr>
              <w:t xml:space="preserve"> QUANT. </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b/>
                <w:color w:val="000000"/>
                <w:sz w:val="22"/>
                <w:szCs w:val="22"/>
              </w:rPr>
            </w:pPr>
          </w:p>
          <w:p w:rsidR="00070EDE" w:rsidRPr="0048750D" w:rsidRDefault="00070EDE" w:rsidP="00B57D80">
            <w:pPr>
              <w:rPr>
                <w:rFonts w:ascii="Arial" w:hAnsi="Arial" w:cs="Arial"/>
                <w:b/>
                <w:color w:val="000000"/>
                <w:sz w:val="22"/>
                <w:szCs w:val="22"/>
              </w:rPr>
            </w:pPr>
            <w:r w:rsidRPr="0048750D">
              <w:rPr>
                <w:rFonts w:ascii="Arial" w:hAnsi="Arial" w:cs="Arial"/>
                <w:b/>
                <w:color w:val="000000"/>
                <w:sz w:val="22"/>
                <w:szCs w:val="22"/>
              </w:rPr>
              <w:t>UND</w:t>
            </w:r>
          </w:p>
        </w:tc>
        <w:tc>
          <w:tcPr>
            <w:tcW w:w="5705" w:type="dxa"/>
            <w:tcBorders>
              <w:top w:val="single" w:sz="8" w:space="0" w:color="auto"/>
              <w:left w:val="single" w:sz="4" w:space="0" w:color="auto"/>
              <w:bottom w:val="single" w:sz="8" w:space="0" w:color="auto"/>
              <w:right w:val="nil"/>
            </w:tcBorders>
            <w:shd w:val="clear" w:color="auto" w:fill="auto"/>
            <w:noWrap/>
            <w:vAlign w:val="bottom"/>
            <w:hideMark/>
          </w:tcPr>
          <w:p w:rsidR="00070EDE" w:rsidRPr="0048750D" w:rsidRDefault="00070EDE" w:rsidP="00B57D80">
            <w:pPr>
              <w:rPr>
                <w:rFonts w:ascii="Arial" w:hAnsi="Arial" w:cs="Arial"/>
                <w:b/>
                <w:color w:val="000000"/>
                <w:sz w:val="22"/>
                <w:szCs w:val="22"/>
              </w:rPr>
            </w:pPr>
            <w:r w:rsidRPr="0048750D">
              <w:rPr>
                <w:rFonts w:ascii="Arial" w:hAnsi="Arial" w:cs="Arial"/>
                <w:b/>
                <w:color w:val="000000"/>
                <w:sz w:val="22"/>
                <w:szCs w:val="22"/>
              </w:rPr>
              <w:t>DESCRIÇÃO</w:t>
            </w:r>
          </w:p>
        </w:tc>
        <w:tc>
          <w:tcPr>
            <w:tcW w:w="1720" w:type="dxa"/>
            <w:tcBorders>
              <w:top w:val="single" w:sz="8" w:space="0" w:color="auto"/>
              <w:left w:val="nil"/>
              <w:bottom w:val="single" w:sz="4" w:space="0" w:color="auto"/>
              <w:right w:val="single" w:sz="8" w:space="0" w:color="auto"/>
            </w:tcBorders>
            <w:shd w:val="clear" w:color="auto" w:fill="auto"/>
            <w:noWrap/>
            <w:vAlign w:val="bottom"/>
            <w:hideMark/>
          </w:tcPr>
          <w:p w:rsidR="00070EDE" w:rsidRPr="0048750D" w:rsidRDefault="00070EDE" w:rsidP="00B57D80">
            <w:pPr>
              <w:rPr>
                <w:rFonts w:ascii="Arial" w:hAnsi="Arial" w:cs="Arial"/>
                <w:b/>
                <w:color w:val="000000"/>
                <w:sz w:val="22"/>
                <w:szCs w:val="22"/>
              </w:rPr>
            </w:pPr>
            <w:r w:rsidRPr="0048750D">
              <w:rPr>
                <w:rFonts w:ascii="Arial" w:hAnsi="Arial" w:cs="Arial"/>
                <w:b/>
                <w:color w:val="000000"/>
                <w:sz w:val="22"/>
                <w:szCs w:val="22"/>
              </w:rPr>
              <w:t xml:space="preserve"> VALOR UNIT. </w:t>
            </w:r>
          </w:p>
        </w:tc>
      </w:tr>
      <w:tr w:rsidR="00070EDE" w:rsidRPr="0048750D" w:rsidTr="00070EDE">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KIT PISTÃO, ANÉIS, CAMISA, JUNTA SUPEIOR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070EDE">
        <w:trPr>
          <w:trHeight w:val="255"/>
          <w:jc w:val="center"/>
        </w:trPr>
        <w:tc>
          <w:tcPr>
            <w:tcW w:w="745" w:type="dxa"/>
            <w:tcBorders>
              <w:top w:val="nil"/>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nil"/>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JOGO BRONZINA BIELA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070EDE">
        <w:trPr>
          <w:trHeight w:val="255"/>
          <w:jc w:val="center"/>
        </w:trPr>
        <w:tc>
          <w:tcPr>
            <w:tcW w:w="745" w:type="dxa"/>
            <w:tcBorders>
              <w:top w:val="nil"/>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nil"/>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JOGO BRONZINA DE MANCAL</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BOMBA DE OLEO</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BOMBA DE AGUA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JOGO DE JUNTA INFERIOR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FILTRO DE OLEO</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FILTRO DE COMBUSTIVEL</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FILTRO DO AR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VALVULA TERMOSTATICA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10</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PARAFUSO CBT 16mm 10.9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PARAFUSO CBT 14cm 10.9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05</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LITROS DE ADITIVO DE RADIADOR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PARAFUSO DE MANCAL 10.9 12mm</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PARAFUSO MANCAL BIELA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04</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 xml:space="preserve">BUCHA DE BIELA </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02</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BUCHA DO COMANDO</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VALVULA ADM</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VALVULA DE ESCAPE</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16</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GUIAS DE VALVULAS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16</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VEDADORES DE VALVULAS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16</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SEDES DE VALVULA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07</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SELOS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PRODUTOS DE LIMPEZA PARA MOTOR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BOMBA ENGRENAGEM</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REPARO CP3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03</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ESFERA BOMBA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BICO INJETOR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CONJUNTO VALVULA BOMBA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ESFERA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8"/>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VEDADOR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ind w:left="360"/>
              <w:rPr>
                <w:rFonts w:ascii="Arial" w:hAnsi="Arial" w:cs="Arial"/>
                <w:color w:val="000000"/>
                <w:sz w:val="22"/>
                <w:szCs w:val="22"/>
              </w:rPr>
            </w:pPr>
          </w:p>
          <w:p w:rsidR="00070EDE" w:rsidRPr="0048750D" w:rsidRDefault="00070EDE" w:rsidP="00B57D80">
            <w:pPr>
              <w:rPr>
                <w:rFonts w:ascii="Arial" w:hAnsi="Arial" w:cs="Arial"/>
                <w:sz w:val="22"/>
                <w:szCs w:val="22"/>
              </w:rPr>
            </w:pPr>
          </w:p>
          <w:p w:rsidR="00070EDE" w:rsidRPr="0048750D" w:rsidRDefault="00070EDE" w:rsidP="00B57D80">
            <w:pPr>
              <w:rPr>
                <w:rFonts w:ascii="Arial" w:hAnsi="Arial" w:cs="Arial"/>
                <w:sz w:val="22"/>
                <w:szCs w:val="22"/>
              </w:rPr>
            </w:pPr>
          </w:p>
          <w:p w:rsidR="00070EDE" w:rsidRPr="0048750D" w:rsidRDefault="00070EDE" w:rsidP="00B57D80">
            <w:pPr>
              <w:rPr>
                <w:rFonts w:ascii="Arial" w:hAnsi="Arial" w:cs="Arial"/>
                <w:sz w:val="22"/>
                <w:szCs w:val="22"/>
              </w:rPr>
            </w:pPr>
          </w:p>
          <w:p w:rsidR="00070EDE" w:rsidRPr="0048750D" w:rsidRDefault="00070EDE" w:rsidP="00B57D80">
            <w:pPr>
              <w:rPr>
                <w:rFonts w:ascii="Arial" w:hAnsi="Arial" w:cs="Arial"/>
                <w:sz w:val="22"/>
                <w:szCs w:val="22"/>
              </w:rPr>
            </w:pPr>
            <w:r w:rsidRPr="0048750D">
              <w:rPr>
                <w:rFonts w:ascii="Arial" w:hAnsi="Arial" w:cs="Arial"/>
                <w:sz w:val="22"/>
                <w:szCs w:val="22"/>
              </w:rPr>
              <w:t xml:space="preserve">       </w:t>
            </w:r>
            <w:r>
              <w:rPr>
                <w:rFonts w:ascii="Arial" w:hAnsi="Arial" w:cs="Arial"/>
                <w:sz w:val="22"/>
                <w:szCs w:val="22"/>
              </w:rPr>
              <w:t xml:space="preserve">               </w:t>
            </w:r>
            <w:r w:rsidRPr="0048750D">
              <w:rPr>
                <w:rFonts w:ascii="Arial" w:hAnsi="Arial" w:cs="Arial"/>
                <w:sz w:val="22"/>
                <w:szCs w:val="22"/>
              </w:rPr>
              <w:t>32</w:t>
            </w: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43</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HR</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SERVIÇO DE MÃO DE OBRA ESPECIALIZADA PARA RETIFICAR BLOCO, EMCAMISAR BLOCO, BRUNIR CILINDROS, RETIFICAR FACE DE BLOCO, RETIFICAR VIRABREQUIM, RETIFICAR COMANDO, RETIFICAR CABEÇOTE COMPLETO, RETIFICAR BUCHA DE BIELA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ind w:left="360"/>
              <w:rPr>
                <w:rFonts w:ascii="Arial" w:hAnsi="Arial" w:cs="Arial"/>
                <w:color w:val="000000"/>
                <w:sz w:val="22"/>
                <w:szCs w:val="22"/>
              </w:rPr>
            </w:pPr>
          </w:p>
          <w:p w:rsidR="00070EDE" w:rsidRPr="0048750D" w:rsidRDefault="00070EDE" w:rsidP="00B57D80">
            <w:pPr>
              <w:ind w:left="360"/>
              <w:rPr>
                <w:rFonts w:ascii="Arial" w:hAnsi="Arial" w:cs="Arial"/>
                <w:color w:val="000000"/>
                <w:sz w:val="22"/>
                <w:szCs w:val="22"/>
              </w:rPr>
            </w:pPr>
          </w:p>
          <w:p w:rsidR="00070EDE" w:rsidRPr="0048750D" w:rsidRDefault="00070EDE" w:rsidP="00B57D80">
            <w:pPr>
              <w:ind w:left="360"/>
              <w:rPr>
                <w:rFonts w:ascii="Arial" w:hAnsi="Arial" w:cs="Arial"/>
                <w:color w:val="000000"/>
                <w:sz w:val="22"/>
                <w:szCs w:val="22"/>
              </w:rPr>
            </w:pPr>
            <w:r w:rsidRPr="0048750D">
              <w:rPr>
                <w:rFonts w:ascii="Arial" w:hAnsi="Arial" w:cs="Arial"/>
                <w:color w:val="000000"/>
                <w:sz w:val="22"/>
                <w:szCs w:val="22"/>
              </w:rPr>
              <w:t>33</w:t>
            </w: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15</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HR</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SERVIÇO DE MÃO DE OBRA ESPECIALIZADA PARA CONSERTO DE BOMBA E BICOS INJETORES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bl>
    <w:p w:rsidR="00070EDE" w:rsidRDefault="00070EDE" w:rsidP="00EB3AFB">
      <w:pPr>
        <w:jc w:val="both"/>
        <w:rPr>
          <w:rFonts w:ascii="Arial" w:hAnsi="Arial" w:cs="Arial"/>
          <w:b/>
          <w:sz w:val="22"/>
          <w:szCs w:val="22"/>
        </w:rPr>
      </w:pPr>
    </w:p>
    <w:p w:rsidR="00EB3AFB" w:rsidRDefault="00EB3AFB" w:rsidP="00EB3AFB">
      <w:pPr>
        <w:jc w:val="both"/>
        <w:rPr>
          <w:rFonts w:ascii="Arial" w:hAnsi="Arial" w:cs="Arial"/>
          <w:b/>
          <w:sz w:val="22"/>
          <w:szCs w:val="22"/>
        </w:rPr>
      </w:pPr>
      <w:r w:rsidRPr="00EB3AFB">
        <w:rPr>
          <w:rFonts w:ascii="Arial" w:hAnsi="Arial" w:cs="Arial"/>
          <w:b/>
          <w:sz w:val="22"/>
          <w:szCs w:val="22"/>
        </w:rPr>
        <w:t>Valor total da Proposta: R$ .......................</w:t>
      </w:r>
    </w:p>
    <w:p w:rsidR="00070EDE" w:rsidRPr="00EB3AFB" w:rsidRDefault="00070EDE" w:rsidP="00EB3AFB">
      <w:pPr>
        <w:jc w:val="both"/>
        <w:rPr>
          <w:rFonts w:ascii="Arial" w:hAnsi="Arial" w:cs="Arial"/>
          <w:b/>
          <w:sz w:val="22"/>
          <w:szCs w:val="22"/>
        </w:rPr>
      </w:pPr>
    </w:p>
    <w:p w:rsidR="00EB3AFB" w:rsidRPr="00EB3AFB" w:rsidRDefault="00EB3AFB" w:rsidP="00EB3AFB">
      <w:pPr>
        <w:jc w:val="both"/>
        <w:rPr>
          <w:rFonts w:ascii="Arial" w:hAnsi="Arial" w:cs="Arial"/>
          <w:b/>
          <w:sz w:val="22"/>
          <w:szCs w:val="22"/>
        </w:rPr>
      </w:pPr>
      <w:r w:rsidRPr="00EB3AFB">
        <w:rPr>
          <w:rFonts w:ascii="Arial" w:hAnsi="Arial" w:cs="Arial"/>
          <w:b/>
          <w:sz w:val="22"/>
          <w:szCs w:val="22"/>
        </w:rPr>
        <w:t>Valor por extenso.....................................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Validade da proposta: ........................... dias</w:t>
      </w:r>
    </w:p>
    <w:p w:rsidR="00EB3AFB" w:rsidRDefault="00EB3AFB" w:rsidP="00EB3AFB">
      <w:pPr>
        <w:jc w:val="both"/>
        <w:rPr>
          <w:rFonts w:ascii="Arial" w:hAnsi="Arial" w:cs="Arial"/>
          <w:sz w:val="22"/>
          <w:szCs w:val="22"/>
        </w:rPr>
      </w:pPr>
    </w:p>
    <w:p w:rsidR="00070EDE" w:rsidRDefault="00070EDE" w:rsidP="00EB3AFB">
      <w:pPr>
        <w:jc w:val="both"/>
        <w:rPr>
          <w:rFonts w:ascii="Arial" w:hAnsi="Arial" w:cs="Arial"/>
          <w:sz w:val="22"/>
          <w:szCs w:val="22"/>
        </w:rPr>
      </w:pPr>
    </w:p>
    <w:p w:rsidR="00070EDE" w:rsidRPr="00EB3AFB" w:rsidRDefault="00070EDE" w:rsidP="00EB3AFB">
      <w:pPr>
        <w:jc w:val="both"/>
        <w:rPr>
          <w:rFonts w:ascii="Arial" w:hAnsi="Arial" w:cs="Arial"/>
          <w:sz w:val="22"/>
          <w:szCs w:val="22"/>
        </w:rPr>
      </w:pPr>
    </w:p>
    <w:p w:rsidR="00EB3AFB" w:rsidRDefault="00EB3AFB" w:rsidP="00EB3AFB">
      <w:pPr>
        <w:jc w:val="both"/>
        <w:rPr>
          <w:rFonts w:ascii="Arial" w:hAnsi="Arial" w:cs="Arial"/>
          <w:sz w:val="22"/>
          <w:szCs w:val="22"/>
        </w:rPr>
      </w:pPr>
      <w:r w:rsidRPr="00EB3AFB">
        <w:rPr>
          <w:rFonts w:ascii="Arial" w:hAnsi="Arial" w:cs="Arial"/>
          <w:sz w:val="22"/>
          <w:szCs w:val="22"/>
        </w:rPr>
        <w:t>Local e data: ................................................................., ........../........../..........</w:t>
      </w:r>
    </w:p>
    <w:p w:rsidR="00070EDE" w:rsidRDefault="00070EDE" w:rsidP="00EB3AFB">
      <w:pPr>
        <w:jc w:val="both"/>
        <w:rPr>
          <w:rFonts w:ascii="Arial" w:hAnsi="Arial" w:cs="Arial"/>
          <w:sz w:val="22"/>
          <w:szCs w:val="22"/>
        </w:rPr>
      </w:pPr>
    </w:p>
    <w:p w:rsidR="00070EDE" w:rsidRDefault="00070EDE" w:rsidP="00EB3AFB">
      <w:pPr>
        <w:jc w:val="both"/>
        <w:rPr>
          <w:rFonts w:ascii="Arial" w:hAnsi="Arial" w:cs="Arial"/>
          <w:sz w:val="22"/>
          <w:szCs w:val="22"/>
        </w:rPr>
      </w:pPr>
    </w:p>
    <w:p w:rsidR="00070EDE" w:rsidRDefault="00070EDE" w:rsidP="00EB3AFB">
      <w:pPr>
        <w:jc w:val="both"/>
        <w:rPr>
          <w:rFonts w:ascii="Arial" w:hAnsi="Arial" w:cs="Arial"/>
          <w:sz w:val="22"/>
          <w:szCs w:val="22"/>
        </w:rPr>
      </w:pPr>
    </w:p>
    <w:p w:rsidR="00070EDE" w:rsidRPr="00EB3AFB" w:rsidRDefault="00070EDE" w:rsidP="00EB3AFB">
      <w:pPr>
        <w:jc w:val="both"/>
        <w:rPr>
          <w:rFonts w:ascii="Arial" w:hAnsi="Arial" w:cs="Arial"/>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EB3AFB" w:rsidRPr="00EB3AFB" w:rsidTr="005806F6">
        <w:tc>
          <w:tcPr>
            <w:tcW w:w="5030" w:type="dxa"/>
            <w:tcBorders>
              <w:left w:val="nil"/>
              <w:bottom w:val="nil"/>
              <w:right w:val="nil"/>
            </w:tcBorders>
          </w:tcPr>
          <w:p w:rsidR="00EB3AFB" w:rsidRPr="00EB3AFB" w:rsidRDefault="00EB3AFB" w:rsidP="00EB3AFB">
            <w:pPr>
              <w:rPr>
                <w:rFonts w:ascii="Arial" w:hAnsi="Arial" w:cs="Arial"/>
                <w:bCs/>
                <w:sz w:val="22"/>
                <w:szCs w:val="22"/>
              </w:rPr>
            </w:pPr>
            <w:r w:rsidRPr="00EB3AFB">
              <w:rPr>
                <w:rFonts w:ascii="Arial" w:hAnsi="Arial" w:cs="Arial"/>
                <w:bCs/>
                <w:sz w:val="22"/>
                <w:szCs w:val="22"/>
              </w:rPr>
              <w:t>NOME:</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CPF:</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REPRESENTANTE DA EMPRESA</w:t>
            </w:r>
          </w:p>
        </w:tc>
      </w:tr>
    </w:tbl>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b/>
          <w:bCs/>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r w:rsidRPr="00EB3AFB">
        <w:rPr>
          <w:rFonts w:ascii="Arial" w:hAnsi="Arial" w:cs="Arial"/>
          <w:sz w:val="22"/>
          <w:szCs w:val="22"/>
        </w:rPr>
        <w:t>Carimbo constando o CNPJ e razão social da empresa:</w:t>
      </w:r>
    </w:p>
    <w:p w:rsidR="00EB3AFB" w:rsidRDefault="00EB3AFB"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070EDE" w:rsidRDefault="00070EDE" w:rsidP="00B26DE7">
      <w:pPr>
        <w:spacing w:line="360" w:lineRule="auto"/>
        <w:rPr>
          <w:rFonts w:ascii="Arial" w:hAnsi="Arial" w:cs="Arial"/>
          <w:b/>
          <w:sz w:val="24"/>
          <w:szCs w:val="24"/>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II</w:t>
      </w:r>
      <w:r w:rsidRPr="00B26DE7">
        <w:rPr>
          <w:rFonts w:ascii="Arial" w:hAnsi="Arial" w:cs="Arial"/>
          <w:b/>
          <w:sz w:val="24"/>
          <w:szCs w:val="24"/>
        </w:rPr>
        <w:t>I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5806F6">
        <w:rPr>
          <w:rFonts w:ascii="Arial" w:hAnsi="Arial" w:cs="Arial"/>
          <w:sz w:val="22"/>
          <w:szCs w:val="22"/>
        </w:rPr>
        <w:t>596/2020</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5806F6">
        <w:rPr>
          <w:rFonts w:ascii="Arial" w:hAnsi="Arial" w:cs="Arial"/>
          <w:sz w:val="22"/>
          <w:szCs w:val="22"/>
        </w:rPr>
        <w:t>10/2020</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EB3AFB" w:rsidRDefault="00B26DE7" w:rsidP="00EB3AFB">
      <w:pPr>
        <w:jc w:val="both"/>
        <w:rPr>
          <w:rFonts w:ascii="Arial" w:hAnsi="Arial" w:cs="Arial"/>
          <w:b/>
          <w:bCs/>
          <w:color w:val="000000"/>
          <w:sz w:val="22"/>
          <w:szCs w:val="22"/>
        </w:rPr>
      </w:pPr>
      <w:r w:rsidRPr="001E1A29">
        <w:rPr>
          <w:rFonts w:ascii="Arial" w:hAnsi="Arial" w:cs="Arial"/>
          <w:sz w:val="22"/>
          <w:szCs w:val="22"/>
        </w:rPr>
        <w:t xml:space="preserve">DECLARAMOS para fins de participação no Processo Licitatório nº. </w:t>
      </w:r>
      <w:r w:rsidR="005806F6">
        <w:rPr>
          <w:rFonts w:ascii="Arial" w:hAnsi="Arial" w:cs="Arial"/>
          <w:sz w:val="22"/>
          <w:szCs w:val="22"/>
        </w:rPr>
        <w:t>596/2020</w:t>
      </w:r>
      <w:r w:rsidRPr="001E1A29">
        <w:rPr>
          <w:rFonts w:ascii="Arial" w:hAnsi="Arial" w:cs="Arial"/>
          <w:sz w:val="22"/>
          <w:szCs w:val="22"/>
        </w:rPr>
        <w:t xml:space="preserve"> na modalidade de Pregão Presencial - Registro de Preços nº. </w:t>
      </w:r>
      <w:r w:rsidR="005806F6">
        <w:rPr>
          <w:rFonts w:ascii="Arial" w:hAnsi="Arial" w:cs="Arial"/>
          <w:sz w:val="22"/>
          <w:szCs w:val="22"/>
        </w:rPr>
        <w:t>10/2020</w:t>
      </w:r>
      <w:r w:rsidRPr="001E1A29">
        <w:rPr>
          <w:rFonts w:ascii="Arial" w:hAnsi="Arial" w:cs="Arial"/>
          <w:sz w:val="22"/>
          <w:szCs w:val="22"/>
        </w:rPr>
        <w:t xml:space="preserve"> que tem por objeto a </w:t>
      </w:r>
      <w:r w:rsidR="00070EDE" w:rsidRPr="0048750D">
        <w:rPr>
          <w:rFonts w:ascii="Arial" w:hAnsi="Arial" w:cs="Arial"/>
          <w:sz w:val="24"/>
          <w:szCs w:val="24"/>
        </w:rPr>
        <w:t>AQUISIÇÃO DE PEÇAS E SERVIÇOS MECANICAS PARA CONSERTO E MANUTENÇÃO DO CAMINHÃO CAÇAMBA CARGO 1517e PLACA MIJ 3711</w:t>
      </w:r>
      <w:r w:rsidRPr="001E1A29">
        <w:rPr>
          <w:rFonts w:ascii="Arial" w:hAnsi="Arial" w:cs="Arial"/>
          <w:sz w:val="22"/>
          <w:szCs w:val="22"/>
        </w:rPr>
        <w:t xml:space="preserve">, </w:t>
      </w:r>
      <w:proofErr w:type="gramStart"/>
      <w:r w:rsidRPr="001E1A29">
        <w:rPr>
          <w:rFonts w:ascii="Arial" w:hAnsi="Arial" w:cs="Arial"/>
          <w:sz w:val="22"/>
          <w:szCs w:val="22"/>
        </w:rPr>
        <w:t>Que</w:t>
      </w:r>
      <w:proofErr w:type="gramEnd"/>
      <w:r w:rsidRPr="001E1A29">
        <w:rPr>
          <w:rFonts w:ascii="Arial" w:hAnsi="Arial" w:cs="Arial"/>
          <w:sz w:val="22"/>
          <w:szCs w:val="22"/>
        </w:rPr>
        <w:t xml:space="preserv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w:t>
      </w:r>
      <w:proofErr w:type="gramStart"/>
      <w:r w:rsidRPr="001E1A29">
        <w:rPr>
          <w:rFonts w:ascii="Arial" w:hAnsi="Arial" w:cs="Arial"/>
          <w:sz w:val="22"/>
          <w:szCs w:val="22"/>
        </w:rPr>
        <w:t>atende</w:t>
      </w:r>
      <w:proofErr w:type="gramEnd"/>
      <w:r w:rsidRPr="001E1A29">
        <w:rPr>
          <w:rFonts w:ascii="Arial" w:hAnsi="Arial" w:cs="Arial"/>
          <w:sz w:val="22"/>
          <w:szCs w:val="22"/>
        </w:rPr>
        <w:t xml:space="preserv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BE5E1B" w:rsidRDefault="00BE5E1B" w:rsidP="00B26DE7">
      <w:pPr>
        <w:rPr>
          <w:rFonts w:ascii="Arial" w:hAnsi="Arial" w:cs="Arial"/>
          <w:sz w:val="22"/>
          <w:szCs w:val="22"/>
        </w:rPr>
      </w:pPr>
    </w:p>
    <w:p w:rsidR="008A36A3" w:rsidRDefault="008A36A3"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t xml:space="preserve">ANEXO </w:t>
      </w:r>
      <w:r w:rsidR="00DF66D5">
        <w:rPr>
          <w:rFonts w:ascii="Arial" w:eastAsia="Batang" w:hAnsi="Arial" w:cs="Arial"/>
          <w:b/>
          <w:sz w:val="24"/>
          <w:szCs w:val="24"/>
        </w:rPr>
        <w:t>I</w:t>
      </w:r>
      <w:r w:rsidR="00EB3AFB">
        <w:rPr>
          <w:rFonts w:ascii="Arial" w:eastAsia="Batang" w:hAnsi="Arial" w:cs="Arial"/>
          <w:b/>
          <w:sz w:val="24"/>
          <w:szCs w:val="24"/>
        </w:rPr>
        <w:t>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5806F6">
        <w:rPr>
          <w:rFonts w:ascii="Arial" w:eastAsia="Batang" w:hAnsi="Arial" w:cs="Arial"/>
          <w:sz w:val="22"/>
          <w:szCs w:val="22"/>
        </w:rPr>
        <w:t>596/2020</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5806F6">
        <w:rPr>
          <w:rFonts w:ascii="Arial" w:eastAsia="Batang" w:hAnsi="Arial" w:cs="Arial"/>
          <w:sz w:val="22"/>
          <w:szCs w:val="22"/>
        </w:rPr>
        <w:t>10/2020</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nº. ................................................................................. e CPF sob nº.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nº. </w:t>
      </w:r>
      <w:r w:rsidR="005806F6">
        <w:rPr>
          <w:rFonts w:ascii="Arial" w:hAnsi="Arial" w:cs="Arial"/>
          <w:sz w:val="22"/>
          <w:szCs w:val="22"/>
        </w:rPr>
        <w:t>596/2020</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5806F6">
        <w:rPr>
          <w:rFonts w:ascii="Arial" w:hAnsi="Arial" w:cs="Arial"/>
          <w:sz w:val="22"/>
          <w:szCs w:val="22"/>
        </w:rPr>
        <w:t>10/2020</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EB3AFB">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5806F6">
        <w:rPr>
          <w:rFonts w:ascii="Arial" w:hAnsi="Arial" w:cs="Arial"/>
          <w:b/>
          <w:sz w:val="22"/>
          <w:szCs w:val="22"/>
        </w:rPr>
        <w:t>596/2020</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5806F6">
        <w:rPr>
          <w:rFonts w:ascii="Arial" w:hAnsi="Arial" w:cs="Arial"/>
          <w:b/>
          <w:sz w:val="22"/>
          <w:szCs w:val="22"/>
        </w:rPr>
        <w:t>10/2020</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DF66D5" w:rsidP="00ED134D">
      <w:pPr>
        <w:rPr>
          <w:rFonts w:ascii="Arial" w:hAnsi="Arial" w:cs="Arial"/>
          <w:sz w:val="22"/>
          <w:szCs w:val="22"/>
        </w:rPr>
      </w:pPr>
      <w:r>
        <w:rPr>
          <w:rFonts w:ascii="Arial" w:hAnsi="Arial" w:cs="Arial"/>
          <w:b/>
          <w:sz w:val="22"/>
          <w:szCs w:val="22"/>
        </w:rPr>
        <w:lastRenderedPageBreak/>
        <w:t>ANEXO V</w:t>
      </w:r>
      <w:r w:rsidR="00EB3AFB">
        <w:rPr>
          <w:rFonts w:ascii="Arial" w:hAnsi="Arial" w:cs="Arial"/>
          <w:b/>
          <w:sz w:val="22"/>
          <w:szCs w:val="22"/>
        </w:rPr>
        <w:t>II</w:t>
      </w:r>
      <w:r w:rsidR="00ED134D"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5806F6">
        <w:rPr>
          <w:rFonts w:ascii="Arial" w:hAnsi="Arial" w:cs="Arial"/>
          <w:b/>
          <w:sz w:val="22"/>
          <w:szCs w:val="22"/>
        </w:rPr>
        <w:t>596/2020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5806F6">
        <w:rPr>
          <w:rFonts w:ascii="Arial" w:hAnsi="Arial" w:cs="Arial"/>
          <w:b/>
          <w:sz w:val="22"/>
          <w:szCs w:val="22"/>
        </w:rPr>
        <w:t>10/2020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B57012">
        <w:rPr>
          <w:rFonts w:ascii="Arial" w:hAnsi="Arial" w:cs="Arial"/>
          <w:b/>
          <w:sz w:val="22"/>
          <w:szCs w:val="22"/>
        </w:rPr>
        <w:t xml:space="preserve">6 </w:t>
      </w:r>
      <w:r w:rsidRPr="00ED134D">
        <w:rPr>
          <w:rFonts w:ascii="Arial" w:hAnsi="Arial" w:cs="Arial"/>
          <w:b/>
          <w:sz w:val="22"/>
          <w:szCs w:val="22"/>
        </w:rPr>
        <w:t>(</w:t>
      </w:r>
      <w:r w:rsidR="00B57012">
        <w:rPr>
          <w:rFonts w:ascii="Arial" w:hAnsi="Arial" w:cs="Arial"/>
          <w:b/>
          <w:sz w:val="22"/>
          <w:szCs w:val="22"/>
        </w:rPr>
        <w:t>seis</w:t>
      </w:r>
      <w:r w:rsidRPr="00ED134D">
        <w:rPr>
          <w:rFonts w:ascii="Arial" w:hAnsi="Arial" w:cs="Arial"/>
          <w:b/>
          <w:sz w:val="22"/>
          <w:szCs w:val="22"/>
        </w:rPr>
        <w:t xml:space="preserve">) </w:t>
      </w:r>
      <w:r w:rsidR="00B57012">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w:t>
      </w:r>
      <w:proofErr w:type="gramStart"/>
      <w:r w:rsidR="00ED134D" w:rsidRPr="00ED134D">
        <w:rPr>
          <w:rFonts w:ascii="Arial" w:hAnsi="Arial" w:cs="Arial"/>
          <w:sz w:val="22"/>
          <w:szCs w:val="22"/>
        </w:rPr>
        <w:t>estabelecida</w:t>
      </w:r>
      <w:proofErr w:type="gramEnd"/>
      <w:r w:rsidR="00ED134D" w:rsidRPr="00ED134D">
        <w:rPr>
          <w:rFonts w:ascii="Arial" w:hAnsi="Arial" w:cs="Arial"/>
          <w:sz w:val="22"/>
          <w:szCs w:val="22"/>
        </w:rPr>
        <w:t xml:space="preserve">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w:t>
      </w:r>
      <w:proofErr w:type="gramStart"/>
      <w:r w:rsidR="00ED134D" w:rsidRPr="00ED134D">
        <w:rPr>
          <w:rFonts w:ascii="Arial" w:hAnsi="Arial" w:cs="Arial"/>
          <w:sz w:val="22"/>
          <w:szCs w:val="22"/>
        </w:rPr>
        <w:t>e</w:t>
      </w:r>
      <w:proofErr w:type="gramEnd"/>
      <w:r w:rsidR="00ED134D" w:rsidRPr="00ED134D">
        <w:rPr>
          <w:rFonts w:ascii="Arial" w:hAnsi="Arial" w:cs="Arial"/>
          <w:sz w:val="22"/>
          <w:szCs w:val="22"/>
        </w:rPr>
        <w:t xml:space="preserv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5806F6">
        <w:rPr>
          <w:rFonts w:ascii="Arial" w:hAnsi="Arial" w:cs="Arial"/>
          <w:sz w:val="22"/>
          <w:szCs w:val="22"/>
        </w:rPr>
        <w:t>596/2020</w:t>
      </w:r>
      <w:r w:rsidR="00ED134D" w:rsidRPr="00ED134D">
        <w:rPr>
          <w:rFonts w:ascii="Arial" w:hAnsi="Arial" w:cs="Arial"/>
          <w:sz w:val="22"/>
          <w:szCs w:val="22"/>
        </w:rPr>
        <w:t xml:space="preserve"> na modalidade de Pregão Presencial – Registro de preços nº. </w:t>
      </w:r>
      <w:r w:rsidR="005806F6">
        <w:rPr>
          <w:rFonts w:ascii="Arial" w:hAnsi="Arial" w:cs="Arial"/>
          <w:sz w:val="22"/>
          <w:szCs w:val="22"/>
        </w:rPr>
        <w:t>10/2020</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EB3AFB" w:rsidRDefault="00ED134D" w:rsidP="003E3FE0">
      <w:pPr>
        <w:jc w:val="both"/>
        <w:rPr>
          <w:rFonts w:ascii="Arial" w:hAnsi="Arial" w:cs="Arial"/>
          <w:b/>
          <w:bCs/>
          <w:color w:val="000000"/>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sidR="00070EDE" w:rsidRPr="0048750D">
        <w:rPr>
          <w:rFonts w:ascii="Arial" w:hAnsi="Arial" w:cs="Arial"/>
          <w:sz w:val="24"/>
          <w:szCs w:val="24"/>
        </w:rPr>
        <w:t>AQUISIÇÃO DE PEÇAS E SERVIÇOS MECANICAS PARA CONSERTO E MANUTENÇÃO DO CAMINHÃO CAÇAMBA CARGO 1517e PLACA MIJ 3711</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B57012" w:rsidRPr="00DE3724" w:rsidRDefault="00B57012" w:rsidP="00B57012">
      <w:pPr>
        <w:jc w:val="both"/>
        <w:rPr>
          <w:rFonts w:ascii="Arial" w:hAnsi="Arial" w:cs="Arial"/>
          <w:bCs/>
          <w:sz w:val="22"/>
          <w:szCs w:val="22"/>
        </w:rPr>
      </w:pPr>
    </w:p>
    <w:tbl>
      <w:tblPr>
        <w:tblW w:w="9771" w:type="dxa"/>
        <w:jc w:val="center"/>
        <w:tblCellMar>
          <w:left w:w="70" w:type="dxa"/>
          <w:right w:w="70" w:type="dxa"/>
        </w:tblCellMar>
        <w:tblLook w:val="04A0" w:firstRow="1" w:lastRow="0" w:firstColumn="1" w:lastColumn="0" w:noHBand="0" w:noVBand="1"/>
      </w:tblPr>
      <w:tblGrid>
        <w:gridCol w:w="745"/>
        <w:gridCol w:w="984"/>
        <w:gridCol w:w="617"/>
        <w:gridCol w:w="5705"/>
        <w:gridCol w:w="1720"/>
      </w:tblGrid>
      <w:tr w:rsidR="00070EDE" w:rsidRPr="0048750D" w:rsidTr="00B57D80">
        <w:trPr>
          <w:trHeight w:val="390"/>
          <w:jc w:val="center"/>
        </w:trPr>
        <w:tc>
          <w:tcPr>
            <w:tcW w:w="745" w:type="dxa"/>
            <w:tcBorders>
              <w:top w:val="single" w:sz="8" w:space="0" w:color="auto"/>
              <w:left w:val="single" w:sz="8" w:space="0" w:color="auto"/>
              <w:bottom w:val="single" w:sz="8" w:space="0" w:color="auto"/>
              <w:right w:val="single" w:sz="8" w:space="0" w:color="auto"/>
            </w:tcBorders>
          </w:tcPr>
          <w:p w:rsidR="00070EDE" w:rsidRPr="0048750D" w:rsidRDefault="00070EDE" w:rsidP="00B57D80">
            <w:pPr>
              <w:rPr>
                <w:rFonts w:ascii="Arial" w:hAnsi="Arial" w:cs="Arial"/>
                <w:b/>
                <w:sz w:val="22"/>
                <w:szCs w:val="22"/>
              </w:rPr>
            </w:pPr>
          </w:p>
          <w:p w:rsidR="00070EDE" w:rsidRPr="0048750D" w:rsidRDefault="00070EDE" w:rsidP="00B57D80">
            <w:pPr>
              <w:rPr>
                <w:rFonts w:ascii="Arial" w:hAnsi="Arial" w:cs="Arial"/>
                <w:b/>
                <w:sz w:val="22"/>
                <w:szCs w:val="22"/>
              </w:rPr>
            </w:pPr>
            <w:r w:rsidRPr="0048750D">
              <w:rPr>
                <w:rFonts w:ascii="Arial" w:hAnsi="Arial" w:cs="Arial"/>
                <w:b/>
                <w:sz w:val="22"/>
                <w:szCs w:val="22"/>
              </w:rPr>
              <w:t>ITEM</w:t>
            </w:r>
          </w:p>
        </w:tc>
        <w:tc>
          <w:tcPr>
            <w:tcW w:w="98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070EDE" w:rsidRPr="0048750D" w:rsidRDefault="00070EDE" w:rsidP="00B57D80">
            <w:pPr>
              <w:rPr>
                <w:rFonts w:ascii="Arial" w:hAnsi="Arial" w:cs="Arial"/>
                <w:b/>
                <w:sz w:val="22"/>
                <w:szCs w:val="22"/>
              </w:rPr>
            </w:pPr>
            <w:r w:rsidRPr="0048750D">
              <w:rPr>
                <w:rFonts w:ascii="Arial" w:hAnsi="Arial" w:cs="Arial"/>
                <w:b/>
                <w:sz w:val="22"/>
                <w:szCs w:val="22"/>
              </w:rPr>
              <w:t xml:space="preserve"> QUANT. </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b/>
                <w:color w:val="000000"/>
                <w:sz w:val="22"/>
                <w:szCs w:val="22"/>
              </w:rPr>
            </w:pPr>
          </w:p>
          <w:p w:rsidR="00070EDE" w:rsidRPr="0048750D" w:rsidRDefault="00070EDE" w:rsidP="00B57D80">
            <w:pPr>
              <w:rPr>
                <w:rFonts w:ascii="Arial" w:hAnsi="Arial" w:cs="Arial"/>
                <w:b/>
                <w:color w:val="000000"/>
                <w:sz w:val="22"/>
                <w:szCs w:val="22"/>
              </w:rPr>
            </w:pPr>
            <w:r w:rsidRPr="0048750D">
              <w:rPr>
                <w:rFonts w:ascii="Arial" w:hAnsi="Arial" w:cs="Arial"/>
                <w:b/>
                <w:color w:val="000000"/>
                <w:sz w:val="22"/>
                <w:szCs w:val="22"/>
              </w:rPr>
              <w:t>UND</w:t>
            </w:r>
          </w:p>
        </w:tc>
        <w:tc>
          <w:tcPr>
            <w:tcW w:w="5705" w:type="dxa"/>
            <w:tcBorders>
              <w:top w:val="single" w:sz="8" w:space="0" w:color="auto"/>
              <w:left w:val="single" w:sz="4" w:space="0" w:color="auto"/>
              <w:bottom w:val="single" w:sz="8" w:space="0" w:color="auto"/>
              <w:right w:val="nil"/>
            </w:tcBorders>
            <w:shd w:val="clear" w:color="auto" w:fill="auto"/>
            <w:noWrap/>
            <w:vAlign w:val="bottom"/>
            <w:hideMark/>
          </w:tcPr>
          <w:p w:rsidR="00070EDE" w:rsidRPr="0048750D" w:rsidRDefault="00070EDE" w:rsidP="00B57D80">
            <w:pPr>
              <w:rPr>
                <w:rFonts w:ascii="Arial" w:hAnsi="Arial" w:cs="Arial"/>
                <w:b/>
                <w:color w:val="000000"/>
                <w:sz w:val="22"/>
                <w:szCs w:val="22"/>
              </w:rPr>
            </w:pPr>
            <w:r w:rsidRPr="0048750D">
              <w:rPr>
                <w:rFonts w:ascii="Arial" w:hAnsi="Arial" w:cs="Arial"/>
                <w:b/>
                <w:color w:val="000000"/>
                <w:sz w:val="22"/>
                <w:szCs w:val="22"/>
              </w:rPr>
              <w:t>DESCRIÇÃO</w:t>
            </w:r>
          </w:p>
        </w:tc>
        <w:tc>
          <w:tcPr>
            <w:tcW w:w="1720" w:type="dxa"/>
            <w:tcBorders>
              <w:top w:val="single" w:sz="8" w:space="0" w:color="auto"/>
              <w:left w:val="nil"/>
              <w:bottom w:val="single" w:sz="4" w:space="0" w:color="auto"/>
              <w:right w:val="single" w:sz="8" w:space="0" w:color="auto"/>
            </w:tcBorders>
            <w:shd w:val="clear" w:color="auto" w:fill="auto"/>
            <w:noWrap/>
            <w:vAlign w:val="bottom"/>
            <w:hideMark/>
          </w:tcPr>
          <w:p w:rsidR="00070EDE" w:rsidRPr="0048750D" w:rsidRDefault="00070EDE" w:rsidP="00B57D80">
            <w:pPr>
              <w:rPr>
                <w:rFonts w:ascii="Arial" w:hAnsi="Arial" w:cs="Arial"/>
                <w:b/>
                <w:color w:val="000000"/>
                <w:sz w:val="22"/>
                <w:szCs w:val="22"/>
              </w:rPr>
            </w:pPr>
            <w:r w:rsidRPr="0048750D">
              <w:rPr>
                <w:rFonts w:ascii="Arial" w:hAnsi="Arial" w:cs="Arial"/>
                <w:b/>
                <w:color w:val="000000"/>
                <w:sz w:val="22"/>
                <w:szCs w:val="22"/>
              </w:rPr>
              <w:t xml:space="preserve"> VALOR UNIT. </w:t>
            </w: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KIT PISTÃO, ANÉIS, CAMISA, JUNTA SUPEIOR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nil"/>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nil"/>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JOGO BRONZINA BIELA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nil"/>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jc w:val="center"/>
              <w:textAlignment w:val="auto"/>
              <w:rPr>
                <w:rFonts w:ascii="Arial" w:hAnsi="Arial" w:cs="Arial"/>
                <w:color w:val="000000"/>
                <w:sz w:val="22"/>
                <w:szCs w:val="22"/>
              </w:rPr>
            </w:pPr>
          </w:p>
        </w:tc>
        <w:tc>
          <w:tcPr>
            <w:tcW w:w="984" w:type="dxa"/>
            <w:tcBorders>
              <w:top w:val="nil"/>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nil"/>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nil"/>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JOGO BRONZINA DE MANCAL</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BOMBA DE OLEO</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jc w:val="center"/>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BOMBA DE AGUA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JOGO DE JUNTA INFERIOR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FILTRO DE OLEO</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FILTRO DE COMBUSTIVEL</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FILTRO DO AR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VALVULA TERMOSTATICA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10</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PARAFUSO CBT 16mm 10.9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PARAFUSO CBT 14cm 10.9</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05</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LITROS DE ADITIVO DE RADIADOR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PARAFUSO DE MANCAL 10.9 12mm</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PARAFUSO MANCAL BIELA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04</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 xml:space="preserve">BUCHA DE BIELA </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02</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BUCHA DO COMANDO</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VALVULA ADM</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08</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VALVULA DE ESCAPE</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16</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GUIAS DE VALVULAS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16</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VEDADORES DE VALVULAS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16</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SEDES DE VALVULA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07</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SELOS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PRODUTOS DE LIMPEZA PARA MOTOR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BOMBA ENGRENAGEM</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REPARO CP3</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03</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ESFERA BOMBA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BICO INJETOR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CONJUNTO VALVULA BOMBA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ESFERA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070EDE">
            <w:pPr>
              <w:numPr>
                <w:ilvl w:val="0"/>
                <w:numId w:val="19"/>
              </w:numPr>
              <w:overflowPunct/>
              <w:autoSpaceDE/>
              <w:autoSpaceDN/>
              <w:adjustRightInd/>
              <w:textAlignment w:val="auto"/>
              <w:rPr>
                <w:rFonts w:ascii="Arial" w:hAnsi="Arial" w:cs="Arial"/>
                <w:color w:val="000000"/>
                <w:sz w:val="22"/>
                <w:szCs w:val="22"/>
              </w:rPr>
            </w:pP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01</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sz w:val="22"/>
                <w:szCs w:val="22"/>
              </w:rPr>
            </w:pPr>
            <w:r w:rsidRPr="0048750D">
              <w:rPr>
                <w:rFonts w:ascii="Arial" w:hAnsi="Arial" w:cs="Arial"/>
                <w:color w:val="000000"/>
                <w:sz w:val="22"/>
                <w:szCs w:val="22"/>
              </w:rPr>
              <w:t>PÇ</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VEDADOR</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ind w:left="360"/>
              <w:rPr>
                <w:rFonts w:ascii="Arial" w:hAnsi="Arial" w:cs="Arial"/>
                <w:color w:val="000000"/>
                <w:sz w:val="22"/>
                <w:szCs w:val="22"/>
              </w:rPr>
            </w:pPr>
          </w:p>
          <w:p w:rsidR="00070EDE" w:rsidRPr="0048750D" w:rsidRDefault="00070EDE" w:rsidP="00B57D80">
            <w:pPr>
              <w:rPr>
                <w:rFonts w:ascii="Arial" w:hAnsi="Arial" w:cs="Arial"/>
                <w:sz w:val="22"/>
                <w:szCs w:val="22"/>
              </w:rPr>
            </w:pPr>
          </w:p>
          <w:p w:rsidR="00070EDE" w:rsidRPr="0048750D" w:rsidRDefault="00070EDE" w:rsidP="00B57D80">
            <w:pPr>
              <w:rPr>
                <w:rFonts w:ascii="Arial" w:hAnsi="Arial" w:cs="Arial"/>
                <w:sz w:val="22"/>
                <w:szCs w:val="22"/>
              </w:rPr>
            </w:pPr>
          </w:p>
          <w:p w:rsidR="00070EDE" w:rsidRPr="0048750D" w:rsidRDefault="00070EDE" w:rsidP="00B57D80">
            <w:pPr>
              <w:rPr>
                <w:rFonts w:ascii="Arial" w:hAnsi="Arial" w:cs="Arial"/>
                <w:sz w:val="22"/>
                <w:szCs w:val="22"/>
              </w:rPr>
            </w:pPr>
          </w:p>
          <w:p w:rsidR="00070EDE" w:rsidRPr="0048750D" w:rsidRDefault="00070EDE" w:rsidP="00B57D80">
            <w:pPr>
              <w:rPr>
                <w:rFonts w:ascii="Arial" w:hAnsi="Arial" w:cs="Arial"/>
                <w:sz w:val="22"/>
                <w:szCs w:val="22"/>
              </w:rPr>
            </w:pPr>
            <w:r w:rsidRPr="0048750D">
              <w:rPr>
                <w:rFonts w:ascii="Arial" w:hAnsi="Arial" w:cs="Arial"/>
                <w:sz w:val="22"/>
                <w:szCs w:val="22"/>
              </w:rPr>
              <w:t xml:space="preserve">       </w:t>
            </w:r>
            <w:r>
              <w:rPr>
                <w:rFonts w:ascii="Arial" w:hAnsi="Arial" w:cs="Arial"/>
                <w:sz w:val="22"/>
                <w:szCs w:val="22"/>
              </w:rPr>
              <w:t xml:space="preserve">               </w:t>
            </w:r>
            <w:r w:rsidRPr="0048750D">
              <w:rPr>
                <w:rFonts w:ascii="Arial" w:hAnsi="Arial" w:cs="Arial"/>
                <w:sz w:val="22"/>
                <w:szCs w:val="22"/>
              </w:rPr>
              <w:t>32</w:t>
            </w: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43</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HR</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SERVIÇO DE MÃO DE OBRA ESPECIALIZADA PARA RETIFICAR BLOCO, EMCAMISAR BLOCO, BRUNIR CILINDROS, RETIFICAR FACE DE BLOCO, RETIFICAR VIRABREQUIM, RETIFICAR COMANDO, RETIFICAR CABEÇOTE COMPLETO, RETIFICAR BUCHA DE BIELA</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r w:rsidR="00070EDE" w:rsidRPr="0048750D" w:rsidTr="00B57D80">
        <w:trPr>
          <w:trHeight w:val="255"/>
          <w:jc w:val="center"/>
        </w:trPr>
        <w:tc>
          <w:tcPr>
            <w:tcW w:w="745"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ind w:left="360"/>
              <w:rPr>
                <w:rFonts w:ascii="Arial" w:hAnsi="Arial" w:cs="Arial"/>
                <w:color w:val="000000"/>
                <w:sz w:val="22"/>
                <w:szCs w:val="22"/>
              </w:rPr>
            </w:pPr>
          </w:p>
          <w:p w:rsidR="00070EDE" w:rsidRPr="0048750D" w:rsidRDefault="00070EDE" w:rsidP="00B57D80">
            <w:pPr>
              <w:ind w:left="360"/>
              <w:rPr>
                <w:rFonts w:ascii="Arial" w:hAnsi="Arial" w:cs="Arial"/>
                <w:color w:val="000000"/>
                <w:sz w:val="22"/>
                <w:szCs w:val="22"/>
              </w:rPr>
            </w:pPr>
          </w:p>
          <w:p w:rsidR="00070EDE" w:rsidRPr="0048750D" w:rsidRDefault="00070EDE" w:rsidP="00B57D80">
            <w:pPr>
              <w:ind w:left="360"/>
              <w:rPr>
                <w:rFonts w:ascii="Arial" w:hAnsi="Arial" w:cs="Arial"/>
                <w:color w:val="000000"/>
                <w:sz w:val="22"/>
                <w:szCs w:val="22"/>
              </w:rPr>
            </w:pPr>
            <w:r w:rsidRPr="0048750D">
              <w:rPr>
                <w:rFonts w:ascii="Arial" w:hAnsi="Arial" w:cs="Arial"/>
                <w:color w:val="000000"/>
                <w:sz w:val="22"/>
                <w:szCs w:val="22"/>
              </w:rPr>
              <w:t>33</w:t>
            </w:r>
          </w:p>
        </w:tc>
        <w:tc>
          <w:tcPr>
            <w:tcW w:w="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jc w:val="center"/>
              <w:rPr>
                <w:rFonts w:ascii="Arial" w:hAnsi="Arial" w:cs="Arial"/>
                <w:color w:val="000000"/>
                <w:sz w:val="22"/>
                <w:szCs w:val="22"/>
              </w:rPr>
            </w:pPr>
            <w:r w:rsidRPr="0048750D">
              <w:rPr>
                <w:rFonts w:ascii="Arial" w:hAnsi="Arial" w:cs="Arial"/>
                <w:color w:val="000000"/>
                <w:sz w:val="22"/>
                <w:szCs w:val="22"/>
              </w:rPr>
              <w:t>15</w:t>
            </w:r>
          </w:p>
        </w:tc>
        <w:tc>
          <w:tcPr>
            <w:tcW w:w="617" w:type="dxa"/>
            <w:tcBorders>
              <w:top w:val="single" w:sz="4" w:space="0" w:color="auto"/>
              <w:left w:val="single" w:sz="4" w:space="0" w:color="auto"/>
              <w:bottom w:val="single" w:sz="4" w:space="0" w:color="auto"/>
              <w:right w:val="single" w:sz="4" w:space="0" w:color="auto"/>
            </w:tcBorders>
          </w:tcPr>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p>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HR</w:t>
            </w:r>
          </w:p>
        </w:tc>
        <w:tc>
          <w:tcPr>
            <w:tcW w:w="5705"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r w:rsidRPr="0048750D">
              <w:rPr>
                <w:rFonts w:ascii="Arial" w:hAnsi="Arial" w:cs="Arial"/>
                <w:color w:val="000000"/>
                <w:sz w:val="22"/>
                <w:szCs w:val="22"/>
              </w:rPr>
              <w:t>SERVIÇO DE MÃO DE OBRA ESPECIALIZADA PARA CONSERTO DE BOMBA E BICOS INJETORES</w:t>
            </w:r>
          </w:p>
        </w:tc>
        <w:tc>
          <w:tcPr>
            <w:tcW w:w="1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70EDE" w:rsidRPr="0048750D" w:rsidRDefault="00070EDE" w:rsidP="00B57D80">
            <w:pPr>
              <w:rPr>
                <w:rFonts w:ascii="Arial" w:hAnsi="Arial" w:cs="Arial"/>
                <w:color w:val="000000"/>
                <w:sz w:val="22"/>
                <w:szCs w:val="22"/>
              </w:rPr>
            </w:pPr>
          </w:p>
        </w:tc>
      </w:tr>
    </w:tbl>
    <w:p w:rsidR="00BE5E1B" w:rsidRDefault="00BE5E1B" w:rsidP="00BE5E1B">
      <w:pPr>
        <w:ind w:right="51"/>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As quantidades descritas acima são a </w:t>
      </w:r>
      <w:r w:rsidR="00070EDE" w:rsidRPr="00ED134D">
        <w:rPr>
          <w:rFonts w:ascii="Arial" w:hAnsi="Arial" w:cs="Arial"/>
          <w:sz w:val="22"/>
          <w:szCs w:val="22"/>
        </w:rPr>
        <w:t>título</w:t>
      </w:r>
      <w:r w:rsidRPr="00ED134D">
        <w:rPr>
          <w:rFonts w:ascii="Arial" w:hAnsi="Arial" w:cs="Arial"/>
          <w:sz w:val="22"/>
          <w:szCs w:val="22"/>
        </w:rPr>
        <w:t xml:space="preserve"> estimativo. A retirada será conforme a demanda da administração.</w:t>
      </w:r>
    </w:p>
    <w:p w:rsidR="00EF53BF" w:rsidRDefault="00EF53BF"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D134D" w:rsidRPr="00ED134D" w:rsidRDefault="00ED134D" w:rsidP="00ED134D">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5806F6">
        <w:rPr>
          <w:rFonts w:ascii="Arial" w:hAnsi="Arial" w:cs="Arial"/>
          <w:sz w:val="22"/>
          <w:szCs w:val="22"/>
        </w:rPr>
        <w:t>596/2020</w:t>
      </w:r>
      <w:r w:rsidRPr="00ED134D">
        <w:rPr>
          <w:rFonts w:ascii="Arial" w:hAnsi="Arial" w:cs="Arial"/>
          <w:sz w:val="22"/>
          <w:szCs w:val="22"/>
        </w:rPr>
        <w:t>.</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VI - O prazo </w:t>
      </w:r>
      <w:r w:rsidR="00473964" w:rsidRPr="00ED134D">
        <w:rPr>
          <w:rFonts w:ascii="Arial" w:hAnsi="Arial" w:cs="Arial"/>
          <w:sz w:val="22"/>
          <w:szCs w:val="22"/>
        </w:rPr>
        <w:t>Máximo</w:t>
      </w:r>
      <w:r w:rsidRPr="00ED134D">
        <w:rPr>
          <w:rFonts w:ascii="Arial" w:hAnsi="Arial" w:cs="Arial"/>
          <w:sz w:val="22"/>
          <w:szCs w:val="22"/>
        </w:rPr>
        <w:t xml:space="preserve"> para a realização dos serviços será de </w:t>
      </w:r>
      <w:r w:rsidR="008D24F3">
        <w:rPr>
          <w:rFonts w:ascii="Arial" w:hAnsi="Arial" w:cs="Arial"/>
          <w:sz w:val="22"/>
          <w:szCs w:val="22"/>
        </w:rPr>
        <w:t>1</w:t>
      </w:r>
      <w:r w:rsidR="00473964">
        <w:rPr>
          <w:rFonts w:ascii="Arial" w:hAnsi="Arial" w:cs="Arial"/>
          <w:sz w:val="22"/>
          <w:szCs w:val="22"/>
        </w:rPr>
        <w:t>5</w:t>
      </w:r>
      <w:r w:rsidRPr="00ED134D">
        <w:rPr>
          <w:rFonts w:ascii="Arial" w:hAnsi="Arial" w:cs="Arial"/>
          <w:sz w:val="22"/>
          <w:szCs w:val="22"/>
        </w:rPr>
        <w:t xml:space="preserve"> dias contados após a emissão da autorização de compra e Serviço.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VII - As despesas para o Transporte da </w:t>
      </w:r>
      <w:r w:rsidR="00EB3AFB" w:rsidRPr="00ED134D">
        <w:rPr>
          <w:rFonts w:ascii="Arial" w:hAnsi="Arial" w:cs="Arial"/>
          <w:sz w:val="22"/>
          <w:szCs w:val="22"/>
        </w:rPr>
        <w:t>Máquina</w:t>
      </w:r>
      <w:r w:rsidRPr="00ED134D">
        <w:rPr>
          <w:rFonts w:ascii="Arial" w:hAnsi="Arial" w:cs="Arial"/>
          <w:sz w:val="22"/>
          <w:szCs w:val="22"/>
        </w:rPr>
        <w:t xml:space="preserve"> para realização dos serviços e devolução após a conclusão dos mesmos, será de responsabilidade da empresa vencedora.</w:t>
      </w:r>
    </w:p>
    <w:p w:rsidR="00473964" w:rsidRDefault="00473964" w:rsidP="00473964">
      <w:pPr>
        <w:pStyle w:val="Corpodetexto"/>
        <w:tabs>
          <w:tab w:val="left" w:pos="426"/>
        </w:tabs>
        <w:overflowPunct/>
        <w:autoSpaceDE/>
        <w:autoSpaceDN/>
        <w:adjustRightInd/>
        <w:textAlignment w:val="auto"/>
        <w:rPr>
          <w:rFonts w:ascii="Arial" w:hAnsi="Arial" w:cs="Arial"/>
          <w:sz w:val="22"/>
          <w:szCs w:val="22"/>
        </w:rPr>
      </w:pPr>
    </w:p>
    <w:p w:rsidR="00473964" w:rsidRPr="0008169E" w:rsidRDefault="00ED134D" w:rsidP="00473964">
      <w:pPr>
        <w:pStyle w:val="Corpodetexto"/>
        <w:tabs>
          <w:tab w:val="left" w:pos="426"/>
        </w:tabs>
        <w:overflowPunct/>
        <w:autoSpaceDE/>
        <w:autoSpaceDN/>
        <w:adjustRightInd/>
        <w:textAlignment w:val="auto"/>
        <w:rPr>
          <w:rFonts w:ascii="Arial" w:hAnsi="Arial" w:cs="Arial"/>
          <w:bCs/>
          <w:sz w:val="22"/>
          <w:szCs w:val="22"/>
        </w:rPr>
      </w:pPr>
      <w:r w:rsidRPr="00ED134D">
        <w:rPr>
          <w:rFonts w:ascii="Arial" w:hAnsi="Arial" w:cs="Arial"/>
          <w:sz w:val="22"/>
          <w:szCs w:val="22"/>
        </w:rPr>
        <w:t xml:space="preserve">VIII - </w:t>
      </w:r>
      <w:r w:rsidR="00473964">
        <w:rPr>
          <w:rFonts w:ascii="Arial" w:hAnsi="Arial" w:cs="Arial"/>
          <w:sz w:val="22"/>
          <w:szCs w:val="22"/>
        </w:rPr>
        <w:t xml:space="preserve">- </w:t>
      </w:r>
      <w:r w:rsidR="00473964" w:rsidRPr="0008169E">
        <w:rPr>
          <w:rFonts w:ascii="Arial" w:hAnsi="Arial" w:cs="Arial"/>
          <w:sz w:val="22"/>
          <w:szCs w:val="22"/>
        </w:rPr>
        <w:t>A empresa vencedora deverá conceder garantia, em materiais e serviços empregados, no prazo mínimo conforme legislação vigente não podendo ser inferior a 0</w:t>
      </w:r>
      <w:r w:rsidR="00473964">
        <w:rPr>
          <w:rFonts w:ascii="Arial" w:hAnsi="Arial" w:cs="Arial"/>
          <w:sz w:val="22"/>
          <w:szCs w:val="22"/>
        </w:rPr>
        <w:t>3</w:t>
      </w:r>
      <w:r w:rsidR="00473964" w:rsidRPr="0008169E">
        <w:rPr>
          <w:rFonts w:ascii="Arial" w:hAnsi="Arial" w:cs="Arial"/>
          <w:sz w:val="22"/>
          <w:szCs w:val="22"/>
        </w:rPr>
        <w:t xml:space="preserve"> (três) meses.</w:t>
      </w:r>
    </w:p>
    <w:p w:rsidR="00473964" w:rsidRPr="0008169E" w:rsidRDefault="00473964" w:rsidP="00473964">
      <w:pPr>
        <w:pStyle w:val="Corpodetexto"/>
        <w:tabs>
          <w:tab w:val="left" w:pos="567"/>
        </w:tabs>
        <w:rPr>
          <w:rFonts w:ascii="Arial" w:hAnsi="Arial" w:cs="Arial"/>
          <w:bCs/>
          <w:sz w:val="22"/>
          <w:szCs w:val="22"/>
        </w:rPr>
      </w:pPr>
    </w:p>
    <w:p w:rsidR="00473964" w:rsidRPr="008408AF" w:rsidRDefault="00473964" w:rsidP="00473964">
      <w:pPr>
        <w:pStyle w:val="Corpodetexto"/>
        <w:tabs>
          <w:tab w:val="left" w:pos="426"/>
        </w:tabs>
        <w:overflowPunct/>
        <w:autoSpaceDE/>
        <w:autoSpaceDN/>
        <w:adjustRightInd/>
        <w:textAlignment w:val="auto"/>
        <w:rPr>
          <w:rFonts w:ascii="Arial" w:hAnsi="Arial" w:cs="Arial"/>
          <w:bCs/>
          <w:sz w:val="22"/>
          <w:szCs w:val="22"/>
        </w:rPr>
      </w:pPr>
      <w:r>
        <w:rPr>
          <w:rFonts w:ascii="Arial" w:hAnsi="Arial" w:cs="Arial"/>
          <w:sz w:val="22"/>
          <w:szCs w:val="22"/>
        </w:rPr>
        <w:t xml:space="preserve">IX -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473964" w:rsidRPr="0008169E" w:rsidRDefault="00473964" w:rsidP="00473964">
      <w:pPr>
        <w:pStyle w:val="Corpodetexto"/>
        <w:tabs>
          <w:tab w:val="left" w:pos="567"/>
        </w:tabs>
        <w:overflowPunct/>
        <w:autoSpaceDE/>
        <w:autoSpaceDN/>
        <w:adjustRightInd/>
        <w:textAlignment w:val="auto"/>
        <w:rPr>
          <w:rFonts w:ascii="Arial" w:hAnsi="Arial" w:cs="Arial"/>
          <w:bCs/>
          <w:sz w:val="22"/>
          <w:szCs w:val="22"/>
        </w:rPr>
      </w:pPr>
    </w:p>
    <w:p w:rsidR="00473964" w:rsidRPr="0008169E" w:rsidRDefault="00473964" w:rsidP="00473964">
      <w:pPr>
        <w:pStyle w:val="Corpodetexto"/>
        <w:tabs>
          <w:tab w:val="left" w:pos="567"/>
        </w:tabs>
        <w:overflowPunct/>
        <w:autoSpaceDE/>
        <w:autoSpaceDN/>
        <w:adjustRightInd/>
        <w:textAlignment w:val="auto"/>
        <w:rPr>
          <w:rFonts w:ascii="Arial" w:hAnsi="Arial" w:cs="Arial"/>
          <w:sz w:val="22"/>
          <w:szCs w:val="22"/>
        </w:rPr>
      </w:pPr>
      <w:r>
        <w:rPr>
          <w:rFonts w:ascii="Arial" w:hAnsi="Arial" w:cs="Arial"/>
          <w:sz w:val="22"/>
          <w:szCs w:val="22"/>
        </w:rPr>
        <w:t xml:space="preserve">X - </w:t>
      </w:r>
      <w:r w:rsidRPr="0008169E">
        <w:rPr>
          <w:rFonts w:ascii="Arial" w:hAnsi="Arial" w:cs="Arial"/>
          <w:sz w:val="22"/>
          <w:szCs w:val="22"/>
        </w:rPr>
        <w:t xml:space="preserve">As máquinas e equipamentos necessários </w:t>
      </w:r>
      <w:r>
        <w:rPr>
          <w:rFonts w:ascii="Arial" w:hAnsi="Arial" w:cs="Arial"/>
          <w:sz w:val="22"/>
          <w:szCs w:val="22"/>
        </w:rPr>
        <w:t>a</w:t>
      </w:r>
      <w:r w:rsidRPr="0008169E">
        <w:rPr>
          <w:rFonts w:ascii="Arial" w:hAnsi="Arial" w:cs="Arial"/>
          <w:sz w:val="22"/>
          <w:szCs w:val="22"/>
        </w:rPr>
        <w:t xml:space="preserve"> execução dos serviços, bem como pessoal qualificado serão de responsabilidade da empresa vencedora.</w:t>
      </w:r>
    </w:p>
    <w:p w:rsidR="00ED134D" w:rsidRDefault="00ED134D" w:rsidP="00ED134D">
      <w:pPr>
        <w:jc w:val="both"/>
        <w:rPr>
          <w:rFonts w:ascii="Arial" w:hAnsi="Arial" w:cs="Arial"/>
          <w:sz w:val="22"/>
          <w:szCs w:val="22"/>
        </w:rPr>
      </w:pPr>
    </w:p>
    <w:p w:rsidR="001E1A29" w:rsidRDefault="00473964" w:rsidP="00ED134D">
      <w:pPr>
        <w:jc w:val="both"/>
        <w:rPr>
          <w:rFonts w:ascii="Arial" w:hAnsi="Arial" w:cs="Arial"/>
          <w:sz w:val="22"/>
          <w:szCs w:val="22"/>
        </w:rPr>
      </w:pPr>
      <w:r>
        <w:rPr>
          <w:rFonts w:ascii="Arial" w:hAnsi="Arial" w:cs="Arial"/>
          <w:sz w:val="22"/>
          <w:szCs w:val="22"/>
        </w:rPr>
        <w:lastRenderedPageBreak/>
        <w:t>XI</w:t>
      </w:r>
      <w:r w:rsidR="008A36A3">
        <w:rPr>
          <w:rFonts w:ascii="Arial" w:hAnsi="Arial" w:cs="Arial"/>
          <w:sz w:val="22"/>
          <w:szCs w:val="22"/>
        </w:rPr>
        <w:t xml:space="preserve"> - As peças defeituosas retiradas da </w:t>
      </w:r>
      <w:r>
        <w:rPr>
          <w:rFonts w:ascii="Arial" w:hAnsi="Arial" w:cs="Arial"/>
          <w:sz w:val="22"/>
          <w:szCs w:val="22"/>
        </w:rPr>
        <w:t>máquina</w:t>
      </w:r>
      <w:r w:rsidR="008A36A3">
        <w:rPr>
          <w:rFonts w:ascii="Arial" w:hAnsi="Arial" w:cs="Arial"/>
          <w:sz w:val="22"/>
          <w:szCs w:val="22"/>
        </w:rPr>
        <w:t xml:space="preserve"> deverão ser devolvidas ao município no ato da entrega da </w:t>
      </w:r>
      <w:r>
        <w:rPr>
          <w:rFonts w:ascii="Arial" w:hAnsi="Arial" w:cs="Arial"/>
          <w:sz w:val="22"/>
          <w:szCs w:val="22"/>
        </w:rPr>
        <w:t>máquina</w:t>
      </w:r>
      <w:r w:rsidR="008A36A3">
        <w:rPr>
          <w:rFonts w:ascii="Arial" w:hAnsi="Arial" w:cs="Arial"/>
          <w:sz w:val="22"/>
          <w:szCs w:val="22"/>
        </w:rPr>
        <w:t xml:space="preserve"> após a conclusão dos serviços.</w:t>
      </w:r>
    </w:p>
    <w:p w:rsidR="00473964" w:rsidRDefault="00473964" w:rsidP="00ED134D">
      <w:pPr>
        <w:jc w:val="both"/>
        <w:rPr>
          <w:rFonts w:ascii="Arial" w:hAnsi="Arial" w:cs="Arial"/>
          <w:sz w:val="22"/>
          <w:szCs w:val="22"/>
        </w:rPr>
      </w:pPr>
    </w:p>
    <w:p w:rsidR="00473964" w:rsidRDefault="00473964" w:rsidP="00473964">
      <w:pPr>
        <w:jc w:val="both"/>
        <w:rPr>
          <w:rFonts w:ascii="Arial" w:hAnsi="Arial" w:cs="Arial"/>
          <w:sz w:val="22"/>
          <w:szCs w:val="22"/>
        </w:rPr>
      </w:pPr>
      <w:r>
        <w:rPr>
          <w:rFonts w:ascii="Arial" w:hAnsi="Arial" w:cs="Arial"/>
          <w:sz w:val="22"/>
          <w:szCs w:val="22"/>
        </w:rPr>
        <w:t>XII</w:t>
      </w:r>
      <w:r w:rsidRPr="00ED134D">
        <w:rPr>
          <w:rFonts w:ascii="Arial" w:hAnsi="Arial" w:cs="Arial"/>
          <w:sz w:val="22"/>
          <w:szCs w:val="22"/>
        </w:rPr>
        <w:t xml:space="preserve"> - </w:t>
      </w:r>
      <w:r w:rsidRPr="008408AF">
        <w:rPr>
          <w:rFonts w:ascii="Arial" w:hAnsi="Arial" w:cs="Arial"/>
          <w:sz w:val="22"/>
          <w:szCs w:val="22"/>
        </w:rPr>
        <w:t>As peças a serem entregues deverão ser genuínas ou originais novas.  Consideram-se, para este edital, peças originais/genuínas as que atendam às mesmas especificações técnicas e padrões de qualidade das peças de produção (conforme norma ABNT NBR 15296).</w:t>
      </w:r>
    </w:p>
    <w:p w:rsidR="00473964" w:rsidRDefault="00473964" w:rsidP="00473964">
      <w:pPr>
        <w:jc w:val="both"/>
        <w:rPr>
          <w:rFonts w:ascii="Arial" w:hAnsi="Arial" w:cs="Arial"/>
          <w:sz w:val="22"/>
          <w:szCs w:val="22"/>
        </w:rPr>
      </w:pPr>
    </w:p>
    <w:p w:rsidR="00473964" w:rsidRDefault="00473964" w:rsidP="00473964">
      <w:pPr>
        <w:jc w:val="both"/>
        <w:rPr>
          <w:rFonts w:ascii="Arial" w:hAnsi="Arial" w:cs="Arial"/>
          <w:sz w:val="22"/>
          <w:szCs w:val="22"/>
        </w:rPr>
      </w:pPr>
      <w:r>
        <w:rPr>
          <w:rFonts w:ascii="Arial" w:hAnsi="Arial" w:cs="Arial"/>
          <w:sz w:val="22"/>
          <w:szCs w:val="22"/>
        </w:rPr>
        <w:t>XIII - A empresa deverá entregar a máquina após a conclusão dos serviços em pleno funcionamento.</w:t>
      </w:r>
    </w:p>
    <w:p w:rsidR="00473964" w:rsidRDefault="00473964" w:rsidP="00473964">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273F5" w:rsidRPr="00ED134D" w:rsidRDefault="000273F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ED134D" w:rsidRPr="00ED134D" w:rsidRDefault="00ED134D" w:rsidP="00ED134D">
      <w:pPr>
        <w:jc w:val="both"/>
        <w:rPr>
          <w:rFonts w:ascii="Arial" w:hAnsi="Arial" w:cs="Arial"/>
          <w:b/>
          <w:sz w:val="22"/>
          <w:szCs w:val="22"/>
          <w:u w:val="single"/>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3E3FE0" w:rsidRDefault="003E3FE0" w:rsidP="00ED134D">
      <w:pPr>
        <w:jc w:val="both"/>
        <w:rPr>
          <w:rFonts w:ascii="Arial" w:hAnsi="Arial" w:cs="Arial"/>
          <w:b/>
          <w:sz w:val="22"/>
          <w:szCs w:val="22"/>
          <w:u w:val="single"/>
        </w:rPr>
      </w:pPr>
    </w:p>
    <w:p w:rsid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EF53BF" w:rsidRPr="00ED134D" w:rsidRDefault="00EF53BF"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Fica como responsável pela fiscalização dos produtos a serem entregues, o </w:t>
      </w:r>
      <w:r w:rsidR="003E3FE0">
        <w:rPr>
          <w:rFonts w:ascii="Arial" w:hAnsi="Arial" w:cs="Arial"/>
          <w:sz w:val="22"/>
          <w:szCs w:val="22"/>
        </w:rPr>
        <w:t>Funcionário</w:t>
      </w:r>
      <w:r w:rsidRPr="00ED134D">
        <w:rPr>
          <w:rFonts w:ascii="Arial" w:hAnsi="Arial" w:cs="Arial"/>
          <w:sz w:val="22"/>
          <w:szCs w:val="22"/>
        </w:rPr>
        <w:t xml:space="preserve"> descrito abaixo:</w:t>
      </w:r>
    </w:p>
    <w:p w:rsidR="00ED134D" w:rsidRPr="00ED134D" w:rsidRDefault="00ED134D" w:rsidP="00ED134D">
      <w:pPr>
        <w:jc w:val="both"/>
        <w:rPr>
          <w:rFonts w:ascii="Arial" w:hAnsi="Arial" w:cs="Arial"/>
          <w:sz w:val="22"/>
          <w:szCs w:val="22"/>
        </w:rPr>
      </w:pPr>
    </w:p>
    <w:p w:rsidR="00ED134D" w:rsidRPr="00ED134D" w:rsidRDefault="003E3FE0" w:rsidP="00ED134D">
      <w:pPr>
        <w:jc w:val="both"/>
        <w:rPr>
          <w:rFonts w:ascii="Arial" w:hAnsi="Arial" w:cs="Arial"/>
          <w:b/>
          <w:sz w:val="22"/>
          <w:szCs w:val="22"/>
        </w:rPr>
      </w:pPr>
      <w:r>
        <w:rPr>
          <w:rFonts w:ascii="Arial" w:hAnsi="Arial" w:cs="Arial"/>
          <w:b/>
          <w:sz w:val="22"/>
          <w:szCs w:val="22"/>
        </w:rPr>
        <w:t xml:space="preserve">Funcionário – Paulo Roberto </w:t>
      </w:r>
      <w:proofErr w:type="spellStart"/>
      <w:r>
        <w:rPr>
          <w:rFonts w:ascii="Arial" w:hAnsi="Arial" w:cs="Arial"/>
          <w:b/>
          <w:sz w:val="22"/>
          <w:szCs w:val="22"/>
        </w:rPr>
        <w:t>Begnini</w:t>
      </w:r>
      <w:proofErr w:type="spellEnd"/>
      <w:r>
        <w:rPr>
          <w:rFonts w:ascii="Arial" w:hAnsi="Arial" w:cs="Arial"/>
          <w:b/>
          <w:sz w:val="22"/>
          <w:szCs w:val="22"/>
        </w:rPr>
        <w:tab/>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r w:rsidR="00473964" w:rsidRPr="00ED134D">
        <w:rPr>
          <w:rFonts w:ascii="Arial" w:hAnsi="Arial" w:cs="Arial"/>
          <w:sz w:val="22"/>
          <w:szCs w:val="22"/>
        </w:rPr>
        <w:t>Máximo</w:t>
      </w:r>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ED134D" w:rsidRDefault="00ED134D" w:rsidP="00ED134D">
      <w:pPr>
        <w:jc w:val="both"/>
        <w:rPr>
          <w:rFonts w:ascii="Arial" w:hAnsi="Arial" w:cs="Arial"/>
          <w:bCs/>
          <w:sz w:val="22"/>
          <w:szCs w:val="22"/>
        </w:rPr>
      </w:pPr>
      <w:r w:rsidRPr="00ED134D">
        <w:rPr>
          <w:rFonts w:ascii="Arial" w:hAnsi="Arial" w:cs="Arial"/>
          <w:bCs/>
          <w:sz w:val="22"/>
          <w:szCs w:val="22"/>
        </w:rPr>
        <w:lastRenderedPageBreak/>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As despesas oriundas d</w:t>
      </w:r>
      <w:r w:rsidR="003E3FE0">
        <w:rPr>
          <w:rFonts w:ascii="Arial" w:hAnsi="Arial" w:cs="Arial"/>
          <w:sz w:val="22"/>
          <w:szCs w:val="22"/>
        </w:rPr>
        <w:t>este Registro de Preços,</w:t>
      </w:r>
      <w:r w:rsidR="00EF53BF">
        <w:rPr>
          <w:rFonts w:ascii="Arial" w:hAnsi="Arial" w:cs="Arial"/>
          <w:sz w:val="22"/>
          <w:szCs w:val="22"/>
        </w:rPr>
        <w:t xml:space="preserve"> </w:t>
      </w:r>
      <w:r w:rsidRPr="00ED134D">
        <w:rPr>
          <w:rFonts w:ascii="Arial" w:hAnsi="Arial" w:cs="Arial"/>
          <w:sz w:val="22"/>
          <w:szCs w:val="22"/>
        </w:rPr>
        <w:t>correrão à conta da Classificação da</w:t>
      </w:r>
      <w:r w:rsidR="00B57012">
        <w:rPr>
          <w:rFonts w:ascii="Arial" w:hAnsi="Arial" w:cs="Arial"/>
          <w:sz w:val="22"/>
          <w:szCs w:val="22"/>
        </w:rPr>
        <w:t>s</w:t>
      </w:r>
      <w:r w:rsidRPr="00ED134D">
        <w:rPr>
          <w:rFonts w:ascii="Arial" w:hAnsi="Arial" w:cs="Arial"/>
          <w:sz w:val="22"/>
          <w:szCs w:val="22"/>
        </w:rPr>
        <w:t xml:space="preserve"> Despesa</w:t>
      </w:r>
      <w:r w:rsidR="00B57012">
        <w:rPr>
          <w:rFonts w:ascii="Arial" w:hAnsi="Arial" w:cs="Arial"/>
          <w:sz w:val="22"/>
          <w:szCs w:val="22"/>
        </w:rPr>
        <w:t xml:space="preserve">s de </w:t>
      </w:r>
      <w:r w:rsidR="003F05FA">
        <w:rPr>
          <w:rFonts w:ascii="Arial" w:hAnsi="Arial" w:cs="Arial"/>
          <w:sz w:val="22"/>
          <w:szCs w:val="22"/>
        </w:rPr>
        <w:t>2020</w:t>
      </w:r>
      <w:r w:rsidR="00B57012">
        <w:rPr>
          <w:rFonts w:ascii="Arial" w:hAnsi="Arial" w:cs="Arial"/>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B57012">
        <w:rPr>
          <w:rFonts w:ascii="Arial" w:hAnsi="Arial" w:cs="Arial"/>
          <w:sz w:val="22"/>
          <w:szCs w:val="22"/>
        </w:rPr>
        <w:t>6</w:t>
      </w:r>
      <w:r w:rsidRPr="00ED134D">
        <w:rPr>
          <w:rFonts w:ascii="Arial" w:hAnsi="Arial" w:cs="Arial"/>
          <w:sz w:val="22"/>
          <w:szCs w:val="22"/>
        </w:rPr>
        <w:t xml:space="preserve"> </w:t>
      </w:r>
      <w:r w:rsidR="00B57012">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473964" w:rsidRDefault="00473964" w:rsidP="00ED134D">
      <w:pPr>
        <w:jc w:val="both"/>
        <w:rPr>
          <w:rFonts w:ascii="Arial" w:hAnsi="Arial" w:cs="Arial"/>
          <w:sz w:val="22"/>
          <w:szCs w:val="22"/>
        </w:rPr>
      </w:pPr>
    </w:p>
    <w:p w:rsid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473964" w:rsidRPr="00ED134D" w:rsidRDefault="00473964" w:rsidP="00ED134D">
      <w:pPr>
        <w:pStyle w:val="Corpodetexto"/>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473964" w:rsidRPr="00ED134D" w:rsidRDefault="00473964"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lastRenderedPageBreak/>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w:t>
      </w:r>
      <w:proofErr w:type="gramStart"/>
      <w:r w:rsidRPr="00ED134D">
        <w:rPr>
          <w:rFonts w:ascii="Arial" w:hAnsi="Arial" w:cs="Arial"/>
          <w:sz w:val="22"/>
          <w:szCs w:val="22"/>
        </w:rPr>
        <w:t>declaração</w:t>
      </w:r>
      <w:proofErr w:type="gramEnd"/>
      <w:r w:rsidRPr="00ED134D">
        <w:rPr>
          <w:rFonts w:ascii="Arial" w:hAnsi="Arial" w:cs="Arial"/>
          <w:sz w:val="22"/>
          <w:szCs w:val="22"/>
        </w:rPr>
        <w:t xml:space="preserve">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473964"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8A36A3" w:rsidRDefault="008A36A3"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ED134D" w:rsidRDefault="00ED134D" w:rsidP="00ED134D">
      <w:pPr>
        <w:jc w:val="both"/>
        <w:rPr>
          <w:rFonts w:ascii="Arial" w:hAnsi="Arial" w:cs="Arial"/>
          <w:sz w:val="22"/>
          <w:szCs w:val="22"/>
        </w:rPr>
      </w:pPr>
    </w:p>
    <w:p w:rsidR="00B57012" w:rsidRPr="00ED134D" w:rsidRDefault="00B57012"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Flor do Sertão – SC, aos ...... dias do mês de .............. </w:t>
      </w:r>
      <w:proofErr w:type="gramStart"/>
      <w:r w:rsidRPr="00ED134D">
        <w:rPr>
          <w:rFonts w:ascii="Arial" w:hAnsi="Arial" w:cs="Arial"/>
          <w:sz w:val="22"/>
          <w:szCs w:val="22"/>
        </w:rPr>
        <w:t>de</w:t>
      </w:r>
      <w:proofErr w:type="gramEnd"/>
      <w:r w:rsidRPr="00ED134D">
        <w:rPr>
          <w:rFonts w:ascii="Arial" w:hAnsi="Arial" w:cs="Arial"/>
          <w:sz w:val="22"/>
          <w:szCs w:val="22"/>
        </w:rPr>
        <w:t xml:space="preserve"> 20.......</w:t>
      </w: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8A36A3" w:rsidRDefault="008A36A3" w:rsidP="00ED134D">
      <w:pPr>
        <w:jc w:val="both"/>
        <w:rPr>
          <w:rFonts w:ascii="Arial" w:hAnsi="Arial" w:cs="Arial"/>
          <w:sz w:val="22"/>
          <w:szCs w:val="22"/>
        </w:rPr>
      </w:pPr>
    </w:p>
    <w:p w:rsidR="00B57012" w:rsidRPr="00ED134D" w:rsidRDefault="00B57012"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ED134D" w:rsidRPr="00FA475E" w:rsidRDefault="00ED134D" w:rsidP="00ED134D">
      <w:pPr>
        <w:ind w:right="-108"/>
        <w:rPr>
          <w:rFonts w:ascii="Arial" w:hAnsi="Arial" w:cs="Arial"/>
          <w:sz w:val="22"/>
          <w:szCs w:val="22"/>
        </w:rPr>
      </w:pPr>
    </w:p>
    <w:p w:rsidR="0019520F" w:rsidRDefault="0019520F" w:rsidP="00ED134D"/>
    <w:sectPr w:rsidR="0019520F" w:rsidSect="00DE3724">
      <w:headerReference w:type="even" r:id="rId13"/>
      <w:headerReference w:type="default" r:id="rId14"/>
      <w:footerReference w:type="even" r:id="rId15"/>
      <w:footerReference w:type="default" r:id="rId16"/>
      <w:headerReference w:type="first" r:id="rId17"/>
      <w:footerReference w:type="first" r:id="rId18"/>
      <w:type w:val="nextColumn"/>
      <w:pgSz w:w="11907" w:h="16840" w:code="9"/>
      <w:pgMar w:top="2127" w:right="1134" w:bottom="851" w:left="1134" w:header="720" w:footer="817"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587" w:rsidRDefault="00D33587">
      <w:r>
        <w:separator/>
      </w:r>
    </w:p>
  </w:endnote>
  <w:endnote w:type="continuationSeparator" w:id="0">
    <w:p w:rsidR="00D33587" w:rsidRDefault="00D33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MS Mincho">
    <w:altName w:val="Yu Gothic UI"/>
    <w:panose1 w:val="02020609040205080304"/>
    <w:charset w:val="80"/>
    <w:family w:val="roman"/>
    <w:pitch w:val="fixed"/>
    <w:sig w:usb0="00000001" w:usb1="08070000" w:usb2="00000010" w:usb3="00000000" w:csb0="00020000"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6F6" w:rsidRDefault="005806F6"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806F6" w:rsidRDefault="005806F6"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6F6" w:rsidRDefault="005806F6" w:rsidP="00542265">
    <w:pPr>
      <w:pStyle w:val="Rodap"/>
      <w:tabs>
        <w:tab w:val="clear" w:pos="8838"/>
        <w:tab w:val="right" w:pos="8222"/>
      </w:tabs>
      <w:ind w:right="360"/>
      <w:jc w:val="both"/>
      <w:rPr>
        <w:rFonts w:ascii="Arial" w:hAnsi="Arial"/>
        <w:sz w:val="1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6F6" w:rsidRDefault="005806F6">
    <w:pPr>
      <w:pStyle w:val="Rodap"/>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587" w:rsidRDefault="00D33587">
      <w:r>
        <w:separator/>
      </w:r>
    </w:p>
  </w:footnote>
  <w:footnote w:type="continuationSeparator" w:id="0">
    <w:p w:rsidR="00D33587" w:rsidRDefault="00D335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6F6" w:rsidRDefault="005806F6">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806F6" w:rsidRDefault="005806F6">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6F6" w:rsidRDefault="005806F6">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6F6" w:rsidRDefault="005806F6">
    <w:pPr>
      <w:pStyle w:val="Cabealho"/>
    </w:pPr>
    <w:r>
      <w:rPr>
        <w:noProof/>
      </w:rPr>
      <w:drawing>
        <wp:anchor distT="0" distB="0" distL="114300" distR="114300" simplePos="0" relativeHeight="251656192"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1CAB4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266E17"/>
    <w:multiLevelType w:val="multilevel"/>
    <w:tmpl w:val="64D4AD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3"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5" w15:restartNumberingAfterBreak="0">
    <w:nsid w:val="3B70056D"/>
    <w:multiLevelType w:val="multilevel"/>
    <w:tmpl w:val="28C44990"/>
    <w:lvl w:ilvl="0">
      <w:start w:val="1"/>
      <w:numFmt w:val="decimal"/>
      <w:lvlText w:val="%1."/>
      <w:lvlJc w:val="left"/>
      <w:pPr>
        <w:ind w:left="360" w:hanging="360"/>
      </w:pPr>
      <w:rPr>
        <w:rFonts w:cs="Times New Roman"/>
      </w:rPr>
    </w:lvl>
    <w:lvl w:ilvl="1">
      <w:start w:val="1"/>
      <w:numFmt w:val="decimal"/>
      <w:lvlText w:val="%1.%2."/>
      <w:lvlJc w:val="left"/>
      <w:pPr>
        <w:ind w:left="574"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7" w15:restartNumberingAfterBreak="0">
    <w:nsid w:val="524E3098"/>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E180BCF"/>
    <w:multiLevelType w:val="multilevel"/>
    <w:tmpl w:val="46F8E916"/>
    <w:lvl w:ilvl="0">
      <w:start w:val="1"/>
      <w:numFmt w:val="decimal"/>
      <w:lvlText w:val="%1"/>
      <w:lvlJc w:val="left"/>
      <w:pPr>
        <w:ind w:left="360" w:hanging="360"/>
      </w:pPr>
      <w:rPr>
        <w:rFonts w:hint="default"/>
        <w:b/>
        <w:color w:val="000000"/>
        <w:u w:val="single"/>
      </w:rPr>
    </w:lvl>
    <w:lvl w:ilvl="1">
      <w:start w:val="2"/>
      <w:numFmt w:val="decimal"/>
      <w:lvlText w:val="%1.%2"/>
      <w:lvlJc w:val="left"/>
      <w:pPr>
        <w:ind w:left="360" w:hanging="360"/>
      </w:pPr>
      <w:rPr>
        <w:rFonts w:hint="default"/>
        <w:b/>
        <w:color w:val="000000"/>
        <w:u w:val="single"/>
      </w:rPr>
    </w:lvl>
    <w:lvl w:ilvl="2">
      <w:start w:val="1"/>
      <w:numFmt w:val="decimal"/>
      <w:lvlText w:val="%1.%2.%3"/>
      <w:lvlJc w:val="left"/>
      <w:pPr>
        <w:ind w:left="720" w:hanging="720"/>
      </w:pPr>
      <w:rPr>
        <w:rFonts w:hint="default"/>
        <w:b/>
        <w:color w:val="000000"/>
        <w:u w:val="single"/>
      </w:rPr>
    </w:lvl>
    <w:lvl w:ilvl="3">
      <w:start w:val="1"/>
      <w:numFmt w:val="decimal"/>
      <w:lvlText w:val="%1.%2.%3.%4"/>
      <w:lvlJc w:val="left"/>
      <w:pPr>
        <w:ind w:left="720" w:hanging="720"/>
      </w:pPr>
      <w:rPr>
        <w:rFonts w:hint="default"/>
        <w:b/>
        <w:color w:val="000000"/>
        <w:u w:val="single"/>
      </w:rPr>
    </w:lvl>
    <w:lvl w:ilvl="4">
      <w:start w:val="1"/>
      <w:numFmt w:val="decimal"/>
      <w:lvlText w:val="%1.%2.%3.%4.%5"/>
      <w:lvlJc w:val="left"/>
      <w:pPr>
        <w:ind w:left="1080" w:hanging="1080"/>
      </w:pPr>
      <w:rPr>
        <w:rFonts w:hint="default"/>
        <w:b/>
        <w:color w:val="000000"/>
        <w:u w:val="single"/>
      </w:rPr>
    </w:lvl>
    <w:lvl w:ilvl="5">
      <w:start w:val="1"/>
      <w:numFmt w:val="decimal"/>
      <w:lvlText w:val="%1.%2.%3.%4.%5.%6"/>
      <w:lvlJc w:val="left"/>
      <w:pPr>
        <w:ind w:left="1080" w:hanging="1080"/>
      </w:pPr>
      <w:rPr>
        <w:rFonts w:hint="default"/>
        <w:b/>
        <w:color w:val="000000"/>
        <w:u w:val="single"/>
      </w:rPr>
    </w:lvl>
    <w:lvl w:ilvl="6">
      <w:start w:val="1"/>
      <w:numFmt w:val="decimal"/>
      <w:lvlText w:val="%1.%2.%3.%4.%5.%6.%7"/>
      <w:lvlJc w:val="left"/>
      <w:pPr>
        <w:ind w:left="1440" w:hanging="1440"/>
      </w:pPr>
      <w:rPr>
        <w:rFonts w:hint="default"/>
        <w:b/>
        <w:color w:val="000000"/>
        <w:u w:val="single"/>
      </w:rPr>
    </w:lvl>
    <w:lvl w:ilvl="7">
      <w:start w:val="1"/>
      <w:numFmt w:val="decimal"/>
      <w:lvlText w:val="%1.%2.%3.%4.%5.%6.%7.%8"/>
      <w:lvlJc w:val="left"/>
      <w:pPr>
        <w:ind w:left="1440" w:hanging="1440"/>
      </w:pPr>
      <w:rPr>
        <w:rFonts w:hint="default"/>
        <w:b/>
        <w:color w:val="000000"/>
        <w:u w:val="single"/>
      </w:rPr>
    </w:lvl>
    <w:lvl w:ilvl="8">
      <w:start w:val="1"/>
      <w:numFmt w:val="decimal"/>
      <w:lvlText w:val="%1.%2.%3.%4.%5.%6.%7.%8.%9"/>
      <w:lvlJc w:val="left"/>
      <w:pPr>
        <w:ind w:left="1800" w:hanging="1800"/>
      </w:pPr>
      <w:rPr>
        <w:rFonts w:hint="default"/>
        <w:b/>
        <w:color w:val="000000"/>
        <w:u w:val="single"/>
      </w:rPr>
    </w:lvl>
  </w:abstractNum>
  <w:abstractNum w:abstractNumId="9" w15:restartNumberingAfterBreak="0">
    <w:nsid w:val="627457B1"/>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7323603E"/>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46B756E"/>
    <w:multiLevelType w:val="multilevel"/>
    <w:tmpl w:val="C1428D72"/>
    <w:lvl w:ilvl="0">
      <w:start w:val="1"/>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4"/>
  </w:num>
  <w:num w:numId="10">
    <w:abstractNumId w:val="2"/>
  </w:num>
  <w:num w:numId="11">
    <w:abstractNumId w:val="3"/>
  </w:num>
  <w:num w:numId="12">
    <w:abstractNumId w:val="6"/>
  </w:num>
  <w:num w:numId="13">
    <w:abstractNumId w:val="5"/>
  </w:num>
  <w:num w:numId="14">
    <w:abstractNumId w:val="1"/>
  </w:num>
  <w:num w:numId="15">
    <w:abstractNumId w:val="11"/>
  </w:num>
  <w:num w:numId="16">
    <w:abstractNumId w:val="8"/>
  </w:num>
  <w:num w:numId="17">
    <w:abstractNumId w:val="9"/>
  </w:num>
  <w:num w:numId="18">
    <w:abstractNumId w:val="10"/>
  </w:num>
  <w:num w:numId="1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51FB"/>
    <w:rsid w:val="00012C74"/>
    <w:rsid w:val="000273F5"/>
    <w:rsid w:val="00043680"/>
    <w:rsid w:val="00047F5F"/>
    <w:rsid w:val="000606B9"/>
    <w:rsid w:val="00065983"/>
    <w:rsid w:val="00070EDE"/>
    <w:rsid w:val="000760BE"/>
    <w:rsid w:val="00076E27"/>
    <w:rsid w:val="00087C75"/>
    <w:rsid w:val="0009244A"/>
    <w:rsid w:val="00094653"/>
    <w:rsid w:val="000956AE"/>
    <w:rsid w:val="000C1654"/>
    <w:rsid w:val="000C2C04"/>
    <w:rsid w:val="000C35CD"/>
    <w:rsid w:val="000D058D"/>
    <w:rsid w:val="000D2A01"/>
    <w:rsid w:val="000D55EC"/>
    <w:rsid w:val="000D709E"/>
    <w:rsid w:val="000E35A6"/>
    <w:rsid w:val="000E5524"/>
    <w:rsid w:val="001033A7"/>
    <w:rsid w:val="0013554A"/>
    <w:rsid w:val="00136DD5"/>
    <w:rsid w:val="0014686A"/>
    <w:rsid w:val="00146CA2"/>
    <w:rsid w:val="00154D7A"/>
    <w:rsid w:val="001569A6"/>
    <w:rsid w:val="001610C0"/>
    <w:rsid w:val="0016590D"/>
    <w:rsid w:val="00174F15"/>
    <w:rsid w:val="00181DCA"/>
    <w:rsid w:val="001822AB"/>
    <w:rsid w:val="00192316"/>
    <w:rsid w:val="0019466F"/>
    <w:rsid w:val="0019520F"/>
    <w:rsid w:val="001B39A4"/>
    <w:rsid w:val="001D3D3B"/>
    <w:rsid w:val="001D572D"/>
    <w:rsid w:val="001E1A29"/>
    <w:rsid w:val="001E613A"/>
    <w:rsid w:val="001E6560"/>
    <w:rsid w:val="001E6FA9"/>
    <w:rsid w:val="001F00C0"/>
    <w:rsid w:val="00202C30"/>
    <w:rsid w:val="00203348"/>
    <w:rsid w:val="0021519C"/>
    <w:rsid w:val="002200F8"/>
    <w:rsid w:val="00237FAE"/>
    <w:rsid w:val="002416C6"/>
    <w:rsid w:val="00243B1F"/>
    <w:rsid w:val="002532E7"/>
    <w:rsid w:val="0026003E"/>
    <w:rsid w:val="00280394"/>
    <w:rsid w:val="002854F6"/>
    <w:rsid w:val="002B0428"/>
    <w:rsid w:val="002B5D76"/>
    <w:rsid w:val="002C195E"/>
    <w:rsid w:val="002C1BEA"/>
    <w:rsid w:val="002C2B69"/>
    <w:rsid w:val="002C3A3C"/>
    <w:rsid w:val="002C7273"/>
    <w:rsid w:val="002E01D7"/>
    <w:rsid w:val="002E7B78"/>
    <w:rsid w:val="002F3312"/>
    <w:rsid w:val="002F59CF"/>
    <w:rsid w:val="00300361"/>
    <w:rsid w:val="00301A57"/>
    <w:rsid w:val="003106CF"/>
    <w:rsid w:val="00311CA4"/>
    <w:rsid w:val="00321455"/>
    <w:rsid w:val="00323F26"/>
    <w:rsid w:val="003268BE"/>
    <w:rsid w:val="00327671"/>
    <w:rsid w:val="00341F3E"/>
    <w:rsid w:val="0034288F"/>
    <w:rsid w:val="003473AB"/>
    <w:rsid w:val="0035523C"/>
    <w:rsid w:val="00355D29"/>
    <w:rsid w:val="00360456"/>
    <w:rsid w:val="00360A98"/>
    <w:rsid w:val="003615D9"/>
    <w:rsid w:val="00364BBC"/>
    <w:rsid w:val="00365376"/>
    <w:rsid w:val="00372DC8"/>
    <w:rsid w:val="00381710"/>
    <w:rsid w:val="00382153"/>
    <w:rsid w:val="00383ED4"/>
    <w:rsid w:val="00390F4B"/>
    <w:rsid w:val="00392880"/>
    <w:rsid w:val="00392BE9"/>
    <w:rsid w:val="003B1FFB"/>
    <w:rsid w:val="003C1E75"/>
    <w:rsid w:val="003C31D3"/>
    <w:rsid w:val="003C45E9"/>
    <w:rsid w:val="003C517C"/>
    <w:rsid w:val="003D1EEB"/>
    <w:rsid w:val="003D67E4"/>
    <w:rsid w:val="003E1D7E"/>
    <w:rsid w:val="003E3FE0"/>
    <w:rsid w:val="003F05FA"/>
    <w:rsid w:val="0040121D"/>
    <w:rsid w:val="00402C53"/>
    <w:rsid w:val="004057E5"/>
    <w:rsid w:val="00407148"/>
    <w:rsid w:val="004077A3"/>
    <w:rsid w:val="00412868"/>
    <w:rsid w:val="00416912"/>
    <w:rsid w:val="00421C04"/>
    <w:rsid w:val="00423BD2"/>
    <w:rsid w:val="0043350E"/>
    <w:rsid w:val="00440ED0"/>
    <w:rsid w:val="00450308"/>
    <w:rsid w:val="004535A4"/>
    <w:rsid w:val="00454FDB"/>
    <w:rsid w:val="00457784"/>
    <w:rsid w:val="004632E5"/>
    <w:rsid w:val="004660F2"/>
    <w:rsid w:val="00466A7F"/>
    <w:rsid w:val="004670F6"/>
    <w:rsid w:val="0047009E"/>
    <w:rsid w:val="00473964"/>
    <w:rsid w:val="00475042"/>
    <w:rsid w:val="004804E0"/>
    <w:rsid w:val="00481D68"/>
    <w:rsid w:val="0048410E"/>
    <w:rsid w:val="0048750D"/>
    <w:rsid w:val="004956EF"/>
    <w:rsid w:val="004A1F0E"/>
    <w:rsid w:val="004A4595"/>
    <w:rsid w:val="004B2512"/>
    <w:rsid w:val="004B5DE8"/>
    <w:rsid w:val="004C7180"/>
    <w:rsid w:val="004E7BC3"/>
    <w:rsid w:val="004F2E79"/>
    <w:rsid w:val="004F2FB4"/>
    <w:rsid w:val="004F5083"/>
    <w:rsid w:val="004F5B1D"/>
    <w:rsid w:val="004F6A4C"/>
    <w:rsid w:val="005001AE"/>
    <w:rsid w:val="0050326D"/>
    <w:rsid w:val="005073AD"/>
    <w:rsid w:val="0051031A"/>
    <w:rsid w:val="005106CF"/>
    <w:rsid w:val="00512A1C"/>
    <w:rsid w:val="0051460F"/>
    <w:rsid w:val="0051641F"/>
    <w:rsid w:val="00517336"/>
    <w:rsid w:val="00523D99"/>
    <w:rsid w:val="00526FFB"/>
    <w:rsid w:val="00531BA7"/>
    <w:rsid w:val="00542265"/>
    <w:rsid w:val="0055624F"/>
    <w:rsid w:val="005602CD"/>
    <w:rsid w:val="00560327"/>
    <w:rsid w:val="00562699"/>
    <w:rsid w:val="00566A2A"/>
    <w:rsid w:val="00575B13"/>
    <w:rsid w:val="005806F6"/>
    <w:rsid w:val="005822DD"/>
    <w:rsid w:val="005919DF"/>
    <w:rsid w:val="005A35D7"/>
    <w:rsid w:val="005A4336"/>
    <w:rsid w:val="005A48AF"/>
    <w:rsid w:val="005B2593"/>
    <w:rsid w:val="005C0A3B"/>
    <w:rsid w:val="005C72C2"/>
    <w:rsid w:val="005D4ED3"/>
    <w:rsid w:val="005D502A"/>
    <w:rsid w:val="005F2928"/>
    <w:rsid w:val="005F5FDD"/>
    <w:rsid w:val="005F71B3"/>
    <w:rsid w:val="005F7BFC"/>
    <w:rsid w:val="0060032C"/>
    <w:rsid w:val="0060652D"/>
    <w:rsid w:val="00616538"/>
    <w:rsid w:val="00616BFC"/>
    <w:rsid w:val="00621ECA"/>
    <w:rsid w:val="00622DEC"/>
    <w:rsid w:val="0062305B"/>
    <w:rsid w:val="00630A9F"/>
    <w:rsid w:val="00630DE4"/>
    <w:rsid w:val="00631447"/>
    <w:rsid w:val="006345E2"/>
    <w:rsid w:val="00643F74"/>
    <w:rsid w:val="0064698B"/>
    <w:rsid w:val="00656AE3"/>
    <w:rsid w:val="00676B7D"/>
    <w:rsid w:val="00686458"/>
    <w:rsid w:val="006871E1"/>
    <w:rsid w:val="00687ADD"/>
    <w:rsid w:val="00692CA1"/>
    <w:rsid w:val="00695A9C"/>
    <w:rsid w:val="006A111B"/>
    <w:rsid w:val="006A2D99"/>
    <w:rsid w:val="006B00EF"/>
    <w:rsid w:val="006B1CBF"/>
    <w:rsid w:val="006C1536"/>
    <w:rsid w:val="006C6E97"/>
    <w:rsid w:val="006D4283"/>
    <w:rsid w:val="006D60C8"/>
    <w:rsid w:val="006E2531"/>
    <w:rsid w:val="006E268F"/>
    <w:rsid w:val="006F5193"/>
    <w:rsid w:val="0070043E"/>
    <w:rsid w:val="00707D9D"/>
    <w:rsid w:val="007208B8"/>
    <w:rsid w:val="007247E4"/>
    <w:rsid w:val="007343F5"/>
    <w:rsid w:val="00735AE9"/>
    <w:rsid w:val="0073625D"/>
    <w:rsid w:val="007367D2"/>
    <w:rsid w:val="007425B4"/>
    <w:rsid w:val="007628B8"/>
    <w:rsid w:val="00762A15"/>
    <w:rsid w:val="00762F7A"/>
    <w:rsid w:val="007679BA"/>
    <w:rsid w:val="007710A5"/>
    <w:rsid w:val="00771B35"/>
    <w:rsid w:val="00776D37"/>
    <w:rsid w:val="00777010"/>
    <w:rsid w:val="007819B6"/>
    <w:rsid w:val="00784362"/>
    <w:rsid w:val="0079657E"/>
    <w:rsid w:val="007967B2"/>
    <w:rsid w:val="007A134C"/>
    <w:rsid w:val="007A1AEA"/>
    <w:rsid w:val="007A690C"/>
    <w:rsid w:val="007A6E3E"/>
    <w:rsid w:val="007A7CDE"/>
    <w:rsid w:val="007B36D8"/>
    <w:rsid w:val="007B63B8"/>
    <w:rsid w:val="007B6A38"/>
    <w:rsid w:val="007C45AE"/>
    <w:rsid w:val="007C6E5E"/>
    <w:rsid w:val="007D2C38"/>
    <w:rsid w:val="007D63C0"/>
    <w:rsid w:val="007E355D"/>
    <w:rsid w:val="007E4530"/>
    <w:rsid w:val="007F2083"/>
    <w:rsid w:val="007F732C"/>
    <w:rsid w:val="007F7FD0"/>
    <w:rsid w:val="00806C6A"/>
    <w:rsid w:val="00812979"/>
    <w:rsid w:val="008206C7"/>
    <w:rsid w:val="00825D4C"/>
    <w:rsid w:val="00837B13"/>
    <w:rsid w:val="008408AF"/>
    <w:rsid w:val="0084470C"/>
    <w:rsid w:val="00851811"/>
    <w:rsid w:val="00852603"/>
    <w:rsid w:val="008666F2"/>
    <w:rsid w:val="00871EFD"/>
    <w:rsid w:val="00873205"/>
    <w:rsid w:val="00885910"/>
    <w:rsid w:val="008874FA"/>
    <w:rsid w:val="008950C8"/>
    <w:rsid w:val="008A36A3"/>
    <w:rsid w:val="008A3DBF"/>
    <w:rsid w:val="008B5388"/>
    <w:rsid w:val="008C118D"/>
    <w:rsid w:val="008C38BD"/>
    <w:rsid w:val="008C3C96"/>
    <w:rsid w:val="008C49BD"/>
    <w:rsid w:val="008C661C"/>
    <w:rsid w:val="008D094F"/>
    <w:rsid w:val="008D24F3"/>
    <w:rsid w:val="008E618C"/>
    <w:rsid w:val="008E67C9"/>
    <w:rsid w:val="008E68AE"/>
    <w:rsid w:val="008E6ADF"/>
    <w:rsid w:val="008E7794"/>
    <w:rsid w:val="008E7D25"/>
    <w:rsid w:val="00902C45"/>
    <w:rsid w:val="009239E0"/>
    <w:rsid w:val="00924BEB"/>
    <w:rsid w:val="0092562D"/>
    <w:rsid w:val="009302F2"/>
    <w:rsid w:val="00932F99"/>
    <w:rsid w:val="00934148"/>
    <w:rsid w:val="00934B25"/>
    <w:rsid w:val="0093796B"/>
    <w:rsid w:val="00941EE1"/>
    <w:rsid w:val="00947B18"/>
    <w:rsid w:val="00956A73"/>
    <w:rsid w:val="0096140B"/>
    <w:rsid w:val="00974D38"/>
    <w:rsid w:val="009779AD"/>
    <w:rsid w:val="00982873"/>
    <w:rsid w:val="0098619C"/>
    <w:rsid w:val="00991BC7"/>
    <w:rsid w:val="00993604"/>
    <w:rsid w:val="00995D7C"/>
    <w:rsid w:val="009A2176"/>
    <w:rsid w:val="009A7838"/>
    <w:rsid w:val="009B3BDB"/>
    <w:rsid w:val="009C5F7A"/>
    <w:rsid w:val="009C7401"/>
    <w:rsid w:val="009D2BAC"/>
    <w:rsid w:val="009D62DB"/>
    <w:rsid w:val="009E5D8E"/>
    <w:rsid w:val="009E62D4"/>
    <w:rsid w:val="009F0866"/>
    <w:rsid w:val="009F1FB9"/>
    <w:rsid w:val="009F30D7"/>
    <w:rsid w:val="009F3830"/>
    <w:rsid w:val="00A0537F"/>
    <w:rsid w:val="00A11D0E"/>
    <w:rsid w:val="00A16086"/>
    <w:rsid w:val="00A205E2"/>
    <w:rsid w:val="00A22A5D"/>
    <w:rsid w:val="00A22D02"/>
    <w:rsid w:val="00A274AE"/>
    <w:rsid w:val="00A27CB4"/>
    <w:rsid w:val="00A4015E"/>
    <w:rsid w:val="00A41523"/>
    <w:rsid w:val="00A560D4"/>
    <w:rsid w:val="00A675A7"/>
    <w:rsid w:val="00A70C31"/>
    <w:rsid w:val="00A7496A"/>
    <w:rsid w:val="00A821D9"/>
    <w:rsid w:val="00AA1AF2"/>
    <w:rsid w:val="00AA29E8"/>
    <w:rsid w:val="00AA772B"/>
    <w:rsid w:val="00AB35B4"/>
    <w:rsid w:val="00AC12EA"/>
    <w:rsid w:val="00AC5A76"/>
    <w:rsid w:val="00AC6905"/>
    <w:rsid w:val="00AD514D"/>
    <w:rsid w:val="00AD7D2E"/>
    <w:rsid w:val="00AD7D47"/>
    <w:rsid w:val="00AE1DBA"/>
    <w:rsid w:val="00AE4877"/>
    <w:rsid w:val="00AE67F9"/>
    <w:rsid w:val="00B00361"/>
    <w:rsid w:val="00B01B11"/>
    <w:rsid w:val="00B05EA0"/>
    <w:rsid w:val="00B06977"/>
    <w:rsid w:val="00B06F5E"/>
    <w:rsid w:val="00B103B2"/>
    <w:rsid w:val="00B1192B"/>
    <w:rsid w:val="00B15207"/>
    <w:rsid w:val="00B21A5D"/>
    <w:rsid w:val="00B2258C"/>
    <w:rsid w:val="00B24674"/>
    <w:rsid w:val="00B26DE7"/>
    <w:rsid w:val="00B32B89"/>
    <w:rsid w:val="00B41C94"/>
    <w:rsid w:val="00B52089"/>
    <w:rsid w:val="00B53093"/>
    <w:rsid w:val="00B57012"/>
    <w:rsid w:val="00B668D6"/>
    <w:rsid w:val="00B74464"/>
    <w:rsid w:val="00B86770"/>
    <w:rsid w:val="00B86EC7"/>
    <w:rsid w:val="00B9297A"/>
    <w:rsid w:val="00BA06DB"/>
    <w:rsid w:val="00BA2D9E"/>
    <w:rsid w:val="00BA4244"/>
    <w:rsid w:val="00BA6642"/>
    <w:rsid w:val="00BB1D55"/>
    <w:rsid w:val="00BB2BC2"/>
    <w:rsid w:val="00BB4411"/>
    <w:rsid w:val="00BC11A3"/>
    <w:rsid w:val="00BC6755"/>
    <w:rsid w:val="00BD0076"/>
    <w:rsid w:val="00BD4229"/>
    <w:rsid w:val="00BE2848"/>
    <w:rsid w:val="00BE32F0"/>
    <w:rsid w:val="00BE457E"/>
    <w:rsid w:val="00BE52EC"/>
    <w:rsid w:val="00BE5E1B"/>
    <w:rsid w:val="00BE707F"/>
    <w:rsid w:val="00BF3D42"/>
    <w:rsid w:val="00C22DAD"/>
    <w:rsid w:val="00C23387"/>
    <w:rsid w:val="00C2377C"/>
    <w:rsid w:val="00C277DA"/>
    <w:rsid w:val="00C329EA"/>
    <w:rsid w:val="00C330C1"/>
    <w:rsid w:val="00C37A62"/>
    <w:rsid w:val="00C464D1"/>
    <w:rsid w:val="00C617B8"/>
    <w:rsid w:val="00C62C52"/>
    <w:rsid w:val="00C70294"/>
    <w:rsid w:val="00C81F6D"/>
    <w:rsid w:val="00C83910"/>
    <w:rsid w:val="00C914F1"/>
    <w:rsid w:val="00C9477D"/>
    <w:rsid w:val="00CA03B2"/>
    <w:rsid w:val="00CA0C99"/>
    <w:rsid w:val="00CA1750"/>
    <w:rsid w:val="00CA36A2"/>
    <w:rsid w:val="00CB5E6E"/>
    <w:rsid w:val="00CC6E2F"/>
    <w:rsid w:val="00CD119D"/>
    <w:rsid w:val="00CD2C1F"/>
    <w:rsid w:val="00CD6D47"/>
    <w:rsid w:val="00CE5026"/>
    <w:rsid w:val="00CF02F6"/>
    <w:rsid w:val="00CF15DE"/>
    <w:rsid w:val="00CF1F8D"/>
    <w:rsid w:val="00D0044C"/>
    <w:rsid w:val="00D04602"/>
    <w:rsid w:val="00D04751"/>
    <w:rsid w:val="00D05249"/>
    <w:rsid w:val="00D1051D"/>
    <w:rsid w:val="00D2537D"/>
    <w:rsid w:val="00D26380"/>
    <w:rsid w:val="00D33587"/>
    <w:rsid w:val="00D33974"/>
    <w:rsid w:val="00D365B3"/>
    <w:rsid w:val="00D46668"/>
    <w:rsid w:val="00D5273A"/>
    <w:rsid w:val="00D53046"/>
    <w:rsid w:val="00D53F3B"/>
    <w:rsid w:val="00D600CB"/>
    <w:rsid w:val="00D67620"/>
    <w:rsid w:val="00D73585"/>
    <w:rsid w:val="00D87196"/>
    <w:rsid w:val="00DA1575"/>
    <w:rsid w:val="00DA56D2"/>
    <w:rsid w:val="00DB1D80"/>
    <w:rsid w:val="00DB7277"/>
    <w:rsid w:val="00DC57D2"/>
    <w:rsid w:val="00DD4CA8"/>
    <w:rsid w:val="00DE2B3B"/>
    <w:rsid w:val="00DE3724"/>
    <w:rsid w:val="00DF1732"/>
    <w:rsid w:val="00DF66D5"/>
    <w:rsid w:val="00E028BB"/>
    <w:rsid w:val="00E03631"/>
    <w:rsid w:val="00E07BDD"/>
    <w:rsid w:val="00E162FF"/>
    <w:rsid w:val="00E24217"/>
    <w:rsid w:val="00E62A25"/>
    <w:rsid w:val="00E9092A"/>
    <w:rsid w:val="00E917C1"/>
    <w:rsid w:val="00E931DB"/>
    <w:rsid w:val="00E97AE0"/>
    <w:rsid w:val="00EA049D"/>
    <w:rsid w:val="00EA0874"/>
    <w:rsid w:val="00EA183F"/>
    <w:rsid w:val="00EA443B"/>
    <w:rsid w:val="00EA4968"/>
    <w:rsid w:val="00EB3AFB"/>
    <w:rsid w:val="00EB6630"/>
    <w:rsid w:val="00EB792C"/>
    <w:rsid w:val="00EC66AB"/>
    <w:rsid w:val="00ED134D"/>
    <w:rsid w:val="00ED6001"/>
    <w:rsid w:val="00EE4254"/>
    <w:rsid w:val="00EE463E"/>
    <w:rsid w:val="00EF53BF"/>
    <w:rsid w:val="00EF636E"/>
    <w:rsid w:val="00F01115"/>
    <w:rsid w:val="00F0232C"/>
    <w:rsid w:val="00F03112"/>
    <w:rsid w:val="00F03955"/>
    <w:rsid w:val="00F1136D"/>
    <w:rsid w:val="00F12418"/>
    <w:rsid w:val="00F16F9D"/>
    <w:rsid w:val="00F2366B"/>
    <w:rsid w:val="00F369D0"/>
    <w:rsid w:val="00F4380F"/>
    <w:rsid w:val="00F4392D"/>
    <w:rsid w:val="00F47A44"/>
    <w:rsid w:val="00F5066F"/>
    <w:rsid w:val="00F5280E"/>
    <w:rsid w:val="00F530A9"/>
    <w:rsid w:val="00F57606"/>
    <w:rsid w:val="00F578E1"/>
    <w:rsid w:val="00F63663"/>
    <w:rsid w:val="00F73228"/>
    <w:rsid w:val="00F80895"/>
    <w:rsid w:val="00F843E7"/>
    <w:rsid w:val="00F91EF4"/>
    <w:rsid w:val="00F93081"/>
    <w:rsid w:val="00FA475E"/>
    <w:rsid w:val="00FB39C2"/>
    <w:rsid w:val="00FB3BFF"/>
    <w:rsid w:val="00FB620D"/>
    <w:rsid w:val="00FD79BE"/>
    <w:rsid w:val="00FE6903"/>
    <w:rsid w:val="00FE7D38"/>
    <w:rsid w:val="00FF01FE"/>
    <w:rsid w:val="00FF2EB4"/>
    <w:rsid w:val="00FF4161"/>
    <w:rsid w:val="00FF7B2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CB9E87"/>
  <w14:defaultImageDpi w14:val="0"/>
  <w15:docId w15:val="{AA089CB0-39B2-41E7-AC33-EB428016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2B5D76"/>
    <w:pPr>
      <w:pBdr>
        <w:top w:val="none" w:sz="96" w:space="31" w:color="FFFFFF" w:frame="1"/>
        <w:left w:val="none" w:sz="96" w:space="31" w:color="FFFFFF" w:frame="1"/>
        <w:bottom w:val="none" w:sz="96" w:space="31" w:color="FFFFFF" w:frame="1"/>
        <w:right w:val="none" w:sz="96" w:space="31" w:color="FFFFFF" w:frame="1"/>
        <w:bar w:val="none" w:sz="0" w:color="000000"/>
      </w:pBdr>
      <w:overflowPunct/>
      <w:autoSpaceDE/>
      <w:autoSpaceDN/>
      <w:adjustRightInd/>
      <w:ind w:left="720"/>
      <w:contextualSpacing/>
      <w:textAlignment w:val="auto"/>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682569">
      <w:marLeft w:val="0"/>
      <w:marRight w:val="0"/>
      <w:marTop w:val="0"/>
      <w:marBottom w:val="0"/>
      <w:divBdr>
        <w:top w:val="none" w:sz="0" w:space="0" w:color="auto"/>
        <w:left w:val="none" w:sz="0" w:space="0" w:color="auto"/>
        <w:bottom w:val="none" w:sz="0" w:space="0" w:color="auto"/>
        <w:right w:val="none" w:sz="0" w:space="0" w:color="auto"/>
      </w:divBdr>
    </w:div>
    <w:div w:id="277682570">
      <w:marLeft w:val="0"/>
      <w:marRight w:val="0"/>
      <w:marTop w:val="0"/>
      <w:marBottom w:val="0"/>
      <w:divBdr>
        <w:top w:val="none" w:sz="0" w:space="0" w:color="auto"/>
        <w:left w:val="none" w:sz="0" w:space="0" w:color="auto"/>
        <w:bottom w:val="none" w:sz="0" w:space="0" w:color="auto"/>
        <w:right w:val="none" w:sz="0" w:space="0" w:color="auto"/>
      </w:divBdr>
    </w:div>
    <w:div w:id="277682571">
      <w:marLeft w:val="0"/>
      <w:marRight w:val="0"/>
      <w:marTop w:val="0"/>
      <w:marBottom w:val="0"/>
      <w:divBdr>
        <w:top w:val="none" w:sz="0" w:space="0" w:color="auto"/>
        <w:left w:val="none" w:sz="0" w:space="0" w:color="auto"/>
        <w:bottom w:val="none" w:sz="0" w:space="0" w:color="auto"/>
        <w:right w:val="none" w:sz="0" w:space="0" w:color="auto"/>
      </w:divBdr>
    </w:div>
    <w:div w:id="277682572">
      <w:marLeft w:val="0"/>
      <w:marRight w:val="0"/>
      <w:marTop w:val="0"/>
      <w:marBottom w:val="0"/>
      <w:divBdr>
        <w:top w:val="none" w:sz="0" w:space="0" w:color="auto"/>
        <w:left w:val="none" w:sz="0" w:space="0" w:color="auto"/>
        <w:bottom w:val="none" w:sz="0" w:space="0" w:color="auto"/>
        <w:right w:val="none" w:sz="0" w:space="0" w:color="auto"/>
      </w:divBdr>
    </w:div>
    <w:div w:id="277682573">
      <w:marLeft w:val="0"/>
      <w:marRight w:val="0"/>
      <w:marTop w:val="0"/>
      <w:marBottom w:val="0"/>
      <w:divBdr>
        <w:top w:val="none" w:sz="0" w:space="0" w:color="auto"/>
        <w:left w:val="none" w:sz="0" w:space="0" w:color="auto"/>
        <w:bottom w:val="none" w:sz="0" w:space="0" w:color="auto"/>
        <w:right w:val="none" w:sz="0" w:space="0" w:color="auto"/>
      </w:divBdr>
    </w:div>
    <w:div w:id="277682574">
      <w:marLeft w:val="0"/>
      <w:marRight w:val="0"/>
      <w:marTop w:val="0"/>
      <w:marBottom w:val="0"/>
      <w:divBdr>
        <w:top w:val="none" w:sz="0" w:space="0" w:color="auto"/>
        <w:left w:val="none" w:sz="0" w:space="0" w:color="auto"/>
        <w:bottom w:val="none" w:sz="0" w:space="0" w:color="auto"/>
        <w:right w:val="none" w:sz="0" w:space="0" w:color="auto"/>
      </w:divBdr>
    </w:div>
    <w:div w:id="277682575">
      <w:marLeft w:val="0"/>
      <w:marRight w:val="0"/>
      <w:marTop w:val="0"/>
      <w:marBottom w:val="0"/>
      <w:divBdr>
        <w:top w:val="none" w:sz="0" w:space="0" w:color="auto"/>
        <w:left w:val="none" w:sz="0" w:space="0" w:color="auto"/>
        <w:bottom w:val="none" w:sz="0" w:space="0" w:color="auto"/>
        <w:right w:val="none" w:sz="0" w:space="0" w:color="auto"/>
      </w:divBdr>
    </w:div>
    <w:div w:id="277682576">
      <w:marLeft w:val="0"/>
      <w:marRight w:val="0"/>
      <w:marTop w:val="0"/>
      <w:marBottom w:val="0"/>
      <w:divBdr>
        <w:top w:val="none" w:sz="0" w:space="0" w:color="auto"/>
        <w:left w:val="none" w:sz="0" w:space="0" w:color="auto"/>
        <w:bottom w:val="none" w:sz="0" w:space="0" w:color="auto"/>
        <w:right w:val="none" w:sz="0" w:space="0" w:color="auto"/>
      </w:divBdr>
    </w:div>
    <w:div w:id="277682577">
      <w:marLeft w:val="0"/>
      <w:marRight w:val="0"/>
      <w:marTop w:val="0"/>
      <w:marBottom w:val="0"/>
      <w:divBdr>
        <w:top w:val="none" w:sz="0" w:space="0" w:color="auto"/>
        <w:left w:val="none" w:sz="0" w:space="0" w:color="auto"/>
        <w:bottom w:val="none" w:sz="0" w:space="0" w:color="auto"/>
        <w:right w:val="none" w:sz="0" w:space="0" w:color="auto"/>
      </w:divBdr>
    </w:div>
    <w:div w:id="277682578">
      <w:marLeft w:val="0"/>
      <w:marRight w:val="0"/>
      <w:marTop w:val="0"/>
      <w:marBottom w:val="0"/>
      <w:divBdr>
        <w:top w:val="none" w:sz="0" w:space="0" w:color="auto"/>
        <w:left w:val="none" w:sz="0" w:space="0" w:color="auto"/>
        <w:bottom w:val="none" w:sz="0" w:space="0" w:color="auto"/>
        <w:right w:val="none" w:sz="0" w:space="0" w:color="auto"/>
      </w:divBdr>
    </w:div>
    <w:div w:id="277682579">
      <w:marLeft w:val="0"/>
      <w:marRight w:val="0"/>
      <w:marTop w:val="0"/>
      <w:marBottom w:val="0"/>
      <w:divBdr>
        <w:top w:val="none" w:sz="0" w:space="0" w:color="auto"/>
        <w:left w:val="none" w:sz="0" w:space="0" w:color="auto"/>
        <w:bottom w:val="none" w:sz="0" w:space="0" w:color="auto"/>
        <w:right w:val="none" w:sz="0" w:space="0" w:color="auto"/>
      </w:divBdr>
    </w:div>
    <w:div w:id="277682580">
      <w:marLeft w:val="0"/>
      <w:marRight w:val="0"/>
      <w:marTop w:val="0"/>
      <w:marBottom w:val="0"/>
      <w:divBdr>
        <w:top w:val="none" w:sz="0" w:space="0" w:color="auto"/>
        <w:left w:val="none" w:sz="0" w:space="0" w:color="auto"/>
        <w:bottom w:val="none" w:sz="0" w:space="0" w:color="auto"/>
        <w:right w:val="none" w:sz="0" w:space="0" w:color="auto"/>
      </w:divBdr>
    </w:div>
    <w:div w:id="277682581">
      <w:marLeft w:val="0"/>
      <w:marRight w:val="0"/>
      <w:marTop w:val="0"/>
      <w:marBottom w:val="0"/>
      <w:divBdr>
        <w:top w:val="none" w:sz="0" w:space="0" w:color="auto"/>
        <w:left w:val="none" w:sz="0" w:space="0" w:color="auto"/>
        <w:bottom w:val="none" w:sz="0" w:space="0" w:color="auto"/>
        <w:right w:val="none" w:sz="0" w:space="0" w:color="auto"/>
      </w:divBdr>
    </w:div>
    <w:div w:id="2776825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cp%20147-2014?OpenDocumen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Le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j.jus.br/improbidadeadm/consultarrequerido.php?validar=for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ertidoes-apf.apps.tcu.gov.b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D2B3A-E182-4DBF-822A-145617395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9837</Words>
  <Characters>53124</Characters>
  <Application>Microsoft Office Word</Application>
  <DocSecurity>0</DocSecurity>
  <Lines>442</Lines>
  <Paragraphs>125</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62836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3</cp:revision>
  <cp:lastPrinted>2017-03-15T11:16:00Z</cp:lastPrinted>
  <dcterms:created xsi:type="dcterms:W3CDTF">2020-04-30T19:53:00Z</dcterms:created>
  <dcterms:modified xsi:type="dcterms:W3CDTF">2020-04-30T19:54:00Z</dcterms:modified>
</cp:coreProperties>
</file>