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D34" w:rsidRPr="008A3DBF" w:rsidRDefault="001073B6" w:rsidP="00ED7D34">
      <w:pPr>
        <w:pStyle w:val="Ttulo2"/>
        <w:spacing w:line="240" w:lineRule="auto"/>
        <w:ind w:left="-709" w:right="-710"/>
        <w:jc w:val="left"/>
        <w:rPr>
          <w:rFonts w:ascii="Arial" w:eastAsia="Batang" w:hAnsi="Arial" w:cs="Arial"/>
          <w:b w:val="0"/>
          <w:bCs/>
          <w:spacing w:val="0"/>
          <w:szCs w:val="28"/>
        </w:rPr>
      </w:pPr>
      <w:r>
        <w:rPr>
          <w:rFonts w:ascii="Arial" w:eastAsia="Batang" w:hAnsi="Arial" w:cs="Arial"/>
          <w:b w:val="0"/>
          <w:bCs/>
          <w:spacing w:val="0"/>
          <w:szCs w:val="28"/>
        </w:rPr>
        <w:t>MUNICÍPIO</w:t>
      </w:r>
      <w:r w:rsidR="00ED7D34" w:rsidRPr="008A3DBF">
        <w:rPr>
          <w:rFonts w:ascii="Arial" w:eastAsia="Batang" w:hAnsi="Arial" w:cs="Arial"/>
          <w:b w:val="0"/>
          <w:bCs/>
          <w:spacing w:val="0"/>
          <w:szCs w:val="28"/>
        </w:rPr>
        <w:t xml:space="preserve"> DE FLOR DO SERTÃO</w:t>
      </w:r>
    </w:p>
    <w:p w:rsidR="00ED7D34" w:rsidRPr="008A3DBF" w:rsidRDefault="00ED7D34" w:rsidP="00ED7D34">
      <w:pPr>
        <w:pStyle w:val="Ttulo2"/>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AVENIDA FLOR DO SERTÃO Nº. 696 – CENTRO</w:t>
      </w:r>
    </w:p>
    <w:p w:rsidR="00ED7D34" w:rsidRPr="008A3DBF" w:rsidRDefault="00ED7D34" w:rsidP="00ED7D34">
      <w:pPr>
        <w:pStyle w:val="Ttulo2"/>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CNPJ: 01.566.621/0001-08</w:t>
      </w:r>
    </w:p>
    <w:p w:rsidR="00ED7D34" w:rsidRPr="008A3DBF" w:rsidRDefault="00ED7D34" w:rsidP="00ED7D34">
      <w:pPr>
        <w:pStyle w:val="Ttulo2"/>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 xml:space="preserve">FONE: 049 3668 </w:t>
      </w:r>
      <w:r w:rsidR="003C40AD">
        <w:rPr>
          <w:rFonts w:ascii="Arial" w:eastAsia="Batang" w:hAnsi="Arial" w:cs="Arial"/>
          <w:b w:val="0"/>
          <w:bCs/>
          <w:spacing w:val="0"/>
          <w:szCs w:val="28"/>
        </w:rPr>
        <w:t>1000</w:t>
      </w:r>
    </w:p>
    <w:p w:rsidR="00ED7D34" w:rsidRPr="008A3DBF" w:rsidRDefault="00ED7D34" w:rsidP="00ED7D34">
      <w:pPr>
        <w:pStyle w:val="Ttulo2"/>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 xml:space="preserve">FAX: 049 3668 </w:t>
      </w:r>
      <w:r w:rsidR="003C40AD">
        <w:rPr>
          <w:rFonts w:ascii="Arial" w:eastAsia="Batang" w:hAnsi="Arial" w:cs="Arial"/>
          <w:b w:val="0"/>
          <w:bCs/>
          <w:spacing w:val="0"/>
          <w:szCs w:val="28"/>
        </w:rPr>
        <w:t>1010</w:t>
      </w: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center"/>
        <w:rPr>
          <w:rFonts w:eastAsia="Batang" w:cs="Arial"/>
          <w:b/>
          <w:i/>
          <w:spacing w:val="0"/>
          <w:sz w:val="70"/>
          <w:szCs w:val="70"/>
          <w:u w:val="single"/>
        </w:rPr>
      </w:pPr>
      <w:r w:rsidRPr="008A3DBF">
        <w:rPr>
          <w:rFonts w:eastAsia="Batang" w:cs="Arial"/>
          <w:b/>
          <w:i/>
          <w:spacing w:val="0"/>
          <w:sz w:val="70"/>
          <w:szCs w:val="70"/>
          <w:u w:val="single"/>
        </w:rPr>
        <w:t>EDITAL DE LICITAÇÃO</w:t>
      </w: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Default="00ED7D34"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D358A8" w:rsidRDefault="00D358A8"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spacing w:val="0"/>
          <w:sz w:val="28"/>
          <w:szCs w:val="28"/>
        </w:rPr>
      </w:pPr>
    </w:p>
    <w:p w:rsidR="00ED7D34" w:rsidRPr="008A3DBF" w:rsidRDefault="00ED7D34" w:rsidP="00ED7D34">
      <w:pPr>
        <w:pStyle w:val="Ttulo2"/>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 xml:space="preserve">PROCESSO LICITATÓRIO Nº. </w:t>
      </w:r>
      <w:r w:rsidR="00D73951">
        <w:rPr>
          <w:rFonts w:ascii="Arial" w:eastAsia="Batang" w:hAnsi="Arial" w:cs="Arial"/>
          <w:b w:val="0"/>
          <w:bCs/>
          <w:spacing w:val="0"/>
          <w:szCs w:val="28"/>
        </w:rPr>
        <w:t>839/2019</w:t>
      </w:r>
    </w:p>
    <w:p w:rsidR="00ED7D34" w:rsidRPr="008A3DBF" w:rsidRDefault="00AE0173" w:rsidP="00ED7D34">
      <w:pPr>
        <w:pStyle w:val="Ttulo2"/>
        <w:spacing w:line="240" w:lineRule="auto"/>
        <w:ind w:left="-709" w:right="-710"/>
        <w:jc w:val="left"/>
        <w:rPr>
          <w:rFonts w:ascii="Arial" w:eastAsia="Batang" w:hAnsi="Arial" w:cs="Arial"/>
          <w:b w:val="0"/>
          <w:bCs/>
          <w:spacing w:val="0"/>
          <w:szCs w:val="28"/>
        </w:rPr>
      </w:pPr>
      <w:r>
        <w:rPr>
          <w:rFonts w:ascii="Arial" w:eastAsia="Batang" w:hAnsi="Arial" w:cs="Arial"/>
          <w:b w:val="0"/>
          <w:bCs/>
          <w:spacing w:val="0"/>
          <w:szCs w:val="28"/>
        </w:rPr>
        <w:t xml:space="preserve">MODALIDADE: Tomada de Preço </w:t>
      </w:r>
      <w:r w:rsidR="00ED7D34" w:rsidRPr="008A3DBF">
        <w:rPr>
          <w:rFonts w:ascii="Arial" w:eastAsia="Batang" w:hAnsi="Arial" w:cs="Arial"/>
          <w:b w:val="0"/>
          <w:bCs/>
          <w:spacing w:val="0"/>
          <w:szCs w:val="28"/>
        </w:rPr>
        <w:t xml:space="preserve">Nº. </w:t>
      </w:r>
      <w:r w:rsidR="00D73951">
        <w:rPr>
          <w:rFonts w:ascii="Arial" w:eastAsia="Batang" w:hAnsi="Arial" w:cs="Arial"/>
          <w:b w:val="0"/>
          <w:bCs/>
          <w:spacing w:val="0"/>
          <w:szCs w:val="28"/>
        </w:rPr>
        <w:t>05/2019</w:t>
      </w:r>
    </w:p>
    <w:p w:rsidR="00ED7D34" w:rsidRPr="008A3DBF" w:rsidRDefault="00ED7D34" w:rsidP="00D358A8">
      <w:pPr>
        <w:pStyle w:val="Ttulo2"/>
        <w:tabs>
          <w:tab w:val="left" w:pos="7260"/>
        </w:tabs>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 xml:space="preserve">TIPO DE LICITAÇÃO: </w:t>
      </w:r>
      <w:r w:rsidR="00943C94">
        <w:rPr>
          <w:rFonts w:ascii="Arial" w:eastAsia="Batang" w:hAnsi="Arial" w:cs="Arial"/>
          <w:b w:val="0"/>
          <w:bCs/>
          <w:spacing w:val="0"/>
          <w:szCs w:val="28"/>
        </w:rPr>
        <w:t>MENOR PREÇO</w:t>
      </w:r>
      <w:r w:rsidR="00D358A8">
        <w:rPr>
          <w:rFonts w:ascii="Arial" w:eastAsia="Batang" w:hAnsi="Arial" w:cs="Arial"/>
          <w:b w:val="0"/>
          <w:bCs/>
          <w:spacing w:val="0"/>
          <w:szCs w:val="28"/>
        </w:rPr>
        <w:tab/>
      </w:r>
    </w:p>
    <w:p w:rsidR="00ED7D34" w:rsidRPr="008A3DBF" w:rsidRDefault="00ED7D34" w:rsidP="00ED7D34">
      <w:pPr>
        <w:pStyle w:val="Ttulo2"/>
        <w:spacing w:line="240" w:lineRule="auto"/>
        <w:ind w:left="-709" w:right="-710"/>
        <w:jc w:val="left"/>
        <w:rPr>
          <w:rFonts w:ascii="Arial" w:eastAsia="Batang" w:hAnsi="Arial" w:cs="Arial"/>
          <w:b w:val="0"/>
          <w:bCs/>
          <w:spacing w:val="0"/>
          <w:szCs w:val="28"/>
        </w:rPr>
      </w:pPr>
      <w:r w:rsidRPr="008A3DBF">
        <w:rPr>
          <w:rFonts w:ascii="Arial" w:eastAsia="Batang" w:hAnsi="Arial" w:cs="Arial"/>
          <w:b w:val="0"/>
          <w:bCs/>
          <w:spacing w:val="0"/>
          <w:szCs w:val="28"/>
        </w:rPr>
        <w:t xml:space="preserve">REGIME DE CONTRATAÇÃO: </w:t>
      </w:r>
      <w:r w:rsidR="00D73951">
        <w:rPr>
          <w:rFonts w:ascii="Arial" w:eastAsia="Batang" w:hAnsi="Arial" w:cs="Arial"/>
          <w:b w:val="0"/>
          <w:bCs/>
          <w:spacing w:val="0"/>
          <w:szCs w:val="28"/>
        </w:rPr>
        <w:t>GLOBAL</w:t>
      </w:r>
    </w:p>
    <w:p w:rsidR="007D4643" w:rsidRDefault="00ED7D34" w:rsidP="007D4643">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eastAsia="Batang" w:cs="Arial"/>
          <w:bCs/>
          <w:spacing w:val="0"/>
          <w:sz w:val="28"/>
          <w:szCs w:val="28"/>
        </w:rPr>
      </w:pPr>
      <w:r w:rsidRPr="008A3DBF">
        <w:rPr>
          <w:rFonts w:eastAsia="Batang" w:cs="Arial"/>
          <w:bCs/>
          <w:spacing w:val="0"/>
          <w:sz w:val="28"/>
          <w:szCs w:val="28"/>
        </w:rPr>
        <w:t xml:space="preserve">CRITÉRIO PARA JULGAMENTO: </w:t>
      </w:r>
      <w:r w:rsidR="00943C94">
        <w:rPr>
          <w:rFonts w:eastAsia="Batang" w:cs="Arial"/>
          <w:bCs/>
          <w:spacing w:val="0"/>
          <w:sz w:val="28"/>
          <w:szCs w:val="28"/>
        </w:rPr>
        <w:t xml:space="preserve">MENOR PREÇO </w:t>
      </w:r>
      <w:r w:rsidR="007D4643">
        <w:rPr>
          <w:rFonts w:eastAsia="Batang" w:cs="Arial"/>
          <w:bCs/>
          <w:spacing w:val="0"/>
          <w:sz w:val="28"/>
          <w:szCs w:val="28"/>
        </w:rPr>
        <w:t xml:space="preserve">– </w:t>
      </w:r>
      <w:r w:rsidR="00D73951">
        <w:rPr>
          <w:rFonts w:eastAsia="Batang" w:cs="Arial"/>
          <w:bCs/>
          <w:spacing w:val="0"/>
          <w:sz w:val="28"/>
          <w:szCs w:val="28"/>
        </w:rPr>
        <w:t>GLOBAL</w:t>
      </w:r>
    </w:p>
    <w:p w:rsidR="006E1742" w:rsidRPr="00ED7D34" w:rsidRDefault="00353D96"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sidRPr="00ED7D34">
        <w:rPr>
          <w:rFonts w:cs="Arial"/>
          <w:b/>
          <w:spacing w:val="0"/>
          <w:sz w:val="22"/>
          <w:szCs w:val="22"/>
        </w:rPr>
        <w:lastRenderedPageBreak/>
        <w:t>MUNICÍPIO DE FLOR DO SERTÃO</w:t>
      </w:r>
    </w:p>
    <w:p w:rsidR="006E1742" w:rsidRPr="00ED7D34" w:rsidRDefault="006E1742"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sidRPr="00ED7D34">
        <w:rPr>
          <w:rFonts w:cs="Arial"/>
          <w:b/>
          <w:spacing w:val="0"/>
          <w:sz w:val="22"/>
          <w:szCs w:val="22"/>
        </w:rPr>
        <w:t>ESTADO DE SANTA CATARINA</w:t>
      </w:r>
    </w:p>
    <w:p w:rsidR="006E1742" w:rsidRPr="00ED7D34" w:rsidRDefault="006E1742"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sidRPr="00ED7D34">
        <w:rPr>
          <w:rFonts w:cs="Arial"/>
          <w:b/>
          <w:spacing w:val="0"/>
          <w:sz w:val="22"/>
          <w:szCs w:val="22"/>
        </w:rPr>
        <w:t xml:space="preserve">PROCESSO LICITATÓRIO N. </w:t>
      </w:r>
      <w:r w:rsidR="00D73951">
        <w:rPr>
          <w:rFonts w:cs="Arial"/>
          <w:b/>
          <w:spacing w:val="0"/>
          <w:sz w:val="22"/>
          <w:szCs w:val="22"/>
        </w:rPr>
        <w:t>839/2019</w:t>
      </w:r>
    </w:p>
    <w:p w:rsidR="00ED7D34" w:rsidRDefault="006E1742"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sidRPr="00ED7D34">
        <w:rPr>
          <w:rFonts w:cs="Arial"/>
          <w:b/>
          <w:spacing w:val="0"/>
          <w:sz w:val="22"/>
          <w:szCs w:val="22"/>
        </w:rPr>
        <w:t xml:space="preserve">MODALIDADE: TOMADA DE PREÇOS </w:t>
      </w:r>
      <w:r w:rsidR="00ED7D34">
        <w:rPr>
          <w:rFonts w:cs="Arial"/>
          <w:b/>
          <w:spacing w:val="0"/>
          <w:sz w:val="22"/>
          <w:szCs w:val="22"/>
        </w:rPr>
        <w:t xml:space="preserve">Nº. </w:t>
      </w:r>
      <w:r w:rsidR="00D73951">
        <w:rPr>
          <w:rFonts w:cs="Arial"/>
          <w:b/>
          <w:spacing w:val="0"/>
          <w:sz w:val="22"/>
          <w:szCs w:val="22"/>
        </w:rPr>
        <w:t>05/2019</w:t>
      </w:r>
    </w:p>
    <w:p w:rsidR="006E1742" w:rsidRPr="00ED7D34" w:rsidRDefault="006E1742"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sidRPr="00ED7D34">
        <w:rPr>
          <w:rFonts w:cs="Arial"/>
          <w:b/>
          <w:spacing w:val="0"/>
          <w:sz w:val="22"/>
          <w:szCs w:val="22"/>
        </w:rPr>
        <w:t xml:space="preserve">TIPO DE LICITAÇÃO: </w:t>
      </w:r>
      <w:r w:rsidR="00943C94">
        <w:rPr>
          <w:rFonts w:cs="Arial"/>
          <w:b/>
          <w:spacing w:val="0"/>
          <w:sz w:val="22"/>
          <w:szCs w:val="22"/>
        </w:rPr>
        <w:t>MENOR PREÇO</w:t>
      </w:r>
    </w:p>
    <w:p w:rsidR="006E1742" w:rsidRDefault="006E1742"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sidRPr="00ED7D34">
        <w:rPr>
          <w:rFonts w:cs="Arial"/>
          <w:b/>
          <w:spacing w:val="0"/>
          <w:sz w:val="22"/>
          <w:szCs w:val="22"/>
        </w:rPr>
        <w:t xml:space="preserve">CRITÉRIO DE JULGAMENTO: </w:t>
      </w:r>
      <w:r w:rsidR="00D73951">
        <w:rPr>
          <w:rFonts w:cs="Arial"/>
          <w:b/>
          <w:spacing w:val="0"/>
          <w:sz w:val="22"/>
          <w:szCs w:val="22"/>
        </w:rPr>
        <w:t>GLOBAL</w:t>
      </w:r>
    </w:p>
    <w:p w:rsidR="00200CC7" w:rsidRDefault="00200CC7"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p>
    <w:p w:rsidR="001073B6" w:rsidRDefault="001073B6" w:rsidP="001073B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Pr>
          <w:rFonts w:cs="Arial"/>
          <w:b/>
          <w:spacing w:val="0"/>
          <w:sz w:val="22"/>
          <w:szCs w:val="22"/>
        </w:rPr>
      </w:pPr>
      <w:r w:rsidRPr="00F03955">
        <w:rPr>
          <w:rFonts w:cs="Arial"/>
          <w:b/>
          <w:spacing w:val="0"/>
          <w:sz w:val="22"/>
          <w:szCs w:val="22"/>
        </w:rPr>
        <w:t xml:space="preserve">1 – </w:t>
      </w:r>
      <w:r>
        <w:rPr>
          <w:rFonts w:cs="Arial"/>
          <w:b/>
          <w:spacing w:val="0"/>
          <w:sz w:val="22"/>
          <w:szCs w:val="22"/>
        </w:rPr>
        <w:t>PREÂMBULO</w:t>
      </w:r>
    </w:p>
    <w:p w:rsidR="00200CC7" w:rsidRDefault="00200CC7" w:rsidP="001073B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Pr>
          <w:rFonts w:cs="Arial"/>
          <w:b/>
          <w:spacing w:val="0"/>
          <w:sz w:val="22"/>
          <w:szCs w:val="22"/>
        </w:rPr>
      </w:pPr>
    </w:p>
    <w:p w:rsidR="006E1742" w:rsidRDefault="001073B6" w:rsidP="00ED7D34">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spacing w:val="0"/>
          <w:sz w:val="22"/>
          <w:szCs w:val="22"/>
        </w:rPr>
      </w:pPr>
      <w:r>
        <w:rPr>
          <w:rFonts w:cs="Arial"/>
          <w:spacing w:val="0"/>
          <w:sz w:val="22"/>
          <w:szCs w:val="22"/>
        </w:rPr>
        <w:t xml:space="preserve">1.1 - </w:t>
      </w:r>
      <w:r w:rsidR="006E1742" w:rsidRPr="00ED7D34">
        <w:rPr>
          <w:rFonts w:cs="Arial"/>
          <w:spacing w:val="0"/>
          <w:sz w:val="22"/>
          <w:szCs w:val="22"/>
        </w:rPr>
        <w:t xml:space="preserve">O Município de </w:t>
      </w:r>
      <w:r w:rsidR="00353D96" w:rsidRPr="00ED7D34">
        <w:rPr>
          <w:rFonts w:cs="Arial"/>
          <w:spacing w:val="0"/>
          <w:sz w:val="22"/>
          <w:szCs w:val="22"/>
        </w:rPr>
        <w:t>Flor do Sertão</w:t>
      </w:r>
      <w:r w:rsidR="006E1742" w:rsidRPr="00ED7D34">
        <w:rPr>
          <w:rFonts w:cs="Arial"/>
          <w:spacing w:val="0"/>
          <w:sz w:val="22"/>
          <w:szCs w:val="22"/>
        </w:rPr>
        <w:t xml:space="preserve">, Estado de Santa Catarina, torna público para conhecimento dos interessados, que fará realizar licitação na modalidade TOMADA DE PREÇOS, do tipo </w:t>
      </w:r>
      <w:r w:rsidR="00943C94">
        <w:rPr>
          <w:rFonts w:cs="Arial"/>
          <w:spacing w:val="0"/>
          <w:sz w:val="22"/>
          <w:szCs w:val="22"/>
        </w:rPr>
        <w:t>MENOR PREÇO</w:t>
      </w:r>
      <w:r w:rsidR="006E1742" w:rsidRPr="00ED7D34">
        <w:rPr>
          <w:rFonts w:cs="Arial"/>
          <w:spacing w:val="0"/>
          <w:sz w:val="22"/>
          <w:szCs w:val="22"/>
        </w:rPr>
        <w:t xml:space="preserve"> e, para tanto, convoca a Comissão de Licitações</w:t>
      </w:r>
      <w:r w:rsidR="00ED7D34">
        <w:rPr>
          <w:rFonts w:cs="Arial"/>
          <w:spacing w:val="0"/>
          <w:sz w:val="22"/>
          <w:szCs w:val="22"/>
        </w:rPr>
        <w:t xml:space="preserve"> nº. </w:t>
      </w:r>
      <w:r w:rsidR="00AD5005">
        <w:rPr>
          <w:rFonts w:cs="Arial"/>
          <w:spacing w:val="0"/>
          <w:sz w:val="22"/>
          <w:szCs w:val="22"/>
        </w:rPr>
        <w:t>044/2019</w:t>
      </w:r>
      <w:r w:rsidR="00AF2F2E" w:rsidRPr="00ED7D34">
        <w:rPr>
          <w:rFonts w:cs="Arial"/>
          <w:spacing w:val="0"/>
          <w:sz w:val="22"/>
          <w:szCs w:val="22"/>
        </w:rPr>
        <w:t xml:space="preserve"> </w:t>
      </w:r>
      <w:r w:rsidR="006E1742" w:rsidRPr="00ED7D34">
        <w:rPr>
          <w:rFonts w:cs="Arial"/>
          <w:spacing w:val="0"/>
          <w:sz w:val="22"/>
          <w:szCs w:val="22"/>
        </w:rPr>
        <w:t>para reunir-se no dia, hora e local designados neste Edital, na sala d</w:t>
      </w:r>
      <w:r w:rsidR="00AF2F2E" w:rsidRPr="00ED7D34">
        <w:rPr>
          <w:rFonts w:cs="Arial"/>
          <w:spacing w:val="0"/>
          <w:sz w:val="22"/>
          <w:szCs w:val="22"/>
        </w:rPr>
        <w:t>o Departamento de Compras,</w:t>
      </w:r>
      <w:r w:rsidR="006E1742" w:rsidRPr="00ED7D34">
        <w:rPr>
          <w:rFonts w:cs="Arial"/>
          <w:spacing w:val="0"/>
          <w:sz w:val="22"/>
          <w:szCs w:val="22"/>
        </w:rPr>
        <w:t xml:space="preserve"> localizada na</w:t>
      </w:r>
      <w:r w:rsidR="00AF2F2E" w:rsidRPr="00ED7D34">
        <w:rPr>
          <w:rFonts w:cs="Arial"/>
          <w:spacing w:val="0"/>
          <w:sz w:val="22"/>
          <w:szCs w:val="22"/>
        </w:rPr>
        <w:t>s</w:t>
      </w:r>
      <w:r w:rsidR="006E1742" w:rsidRPr="00ED7D34">
        <w:rPr>
          <w:rFonts w:cs="Arial"/>
          <w:spacing w:val="0"/>
          <w:sz w:val="22"/>
          <w:szCs w:val="22"/>
        </w:rPr>
        <w:t xml:space="preserve"> dependências da Prefeitura Municipal de </w:t>
      </w:r>
      <w:r w:rsidR="00353D96" w:rsidRPr="00ED7D34">
        <w:rPr>
          <w:rFonts w:cs="Arial"/>
          <w:spacing w:val="0"/>
          <w:sz w:val="22"/>
          <w:szCs w:val="22"/>
        </w:rPr>
        <w:t>Flor do Sertão</w:t>
      </w:r>
      <w:r w:rsidR="006E1742" w:rsidRPr="00ED7D34">
        <w:rPr>
          <w:rFonts w:cs="Arial"/>
          <w:spacing w:val="0"/>
          <w:sz w:val="22"/>
          <w:szCs w:val="22"/>
        </w:rPr>
        <w:t>,</w:t>
      </w:r>
      <w:r w:rsidR="00AF2F2E" w:rsidRPr="00ED7D34">
        <w:rPr>
          <w:rFonts w:cs="Arial"/>
          <w:spacing w:val="0"/>
          <w:sz w:val="22"/>
          <w:szCs w:val="22"/>
        </w:rPr>
        <w:t xml:space="preserve"> sito na Av. Flor do Sertão, 696, nesta,</w:t>
      </w:r>
      <w:r w:rsidR="006E1742" w:rsidRPr="00ED7D34">
        <w:rPr>
          <w:rFonts w:cs="Arial"/>
          <w:spacing w:val="0"/>
          <w:sz w:val="22"/>
          <w:szCs w:val="22"/>
        </w:rPr>
        <w:t xml:space="preserve"> para </w:t>
      </w:r>
      <w:r w:rsidR="00AF2F2E" w:rsidRPr="00ED7D34">
        <w:rPr>
          <w:rFonts w:cs="Arial"/>
          <w:spacing w:val="0"/>
          <w:sz w:val="22"/>
          <w:szCs w:val="22"/>
        </w:rPr>
        <w:t xml:space="preserve">receber os invólucros e a seguir iniciar o </w:t>
      </w:r>
      <w:r w:rsidR="006E1742" w:rsidRPr="00ED7D34">
        <w:rPr>
          <w:rFonts w:cs="Arial"/>
          <w:spacing w:val="0"/>
          <w:sz w:val="22"/>
          <w:szCs w:val="22"/>
        </w:rPr>
        <w:t>julga</w:t>
      </w:r>
      <w:r w:rsidR="00AF2F2E" w:rsidRPr="00ED7D34">
        <w:rPr>
          <w:rFonts w:cs="Arial"/>
          <w:spacing w:val="0"/>
          <w:sz w:val="22"/>
          <w:szCs w:val="22"/>
        </w:rPr>
        <w:t>mento do</w:t>
      </w:r>
      <w:r w:rsidR="006E1742" w:rsidRPr="00ED7D34">
        <w:rPr>
          <w:rFonts w:cs="Arial"/>
          <w:spacing w:val="0"/>
          <w:sz w:val="22"/>
          <w:szCs w:val="22"/>
        </w:rPr>
        <w:t xml:space="preserve"> presente</w:t>
      </w:r>
      <w:r w:rsidR="00AF2F2E" w:rsidRPr="00ED7D34">
        <w:rPr>
          <w:rFonts w:cs="Arial"/>
          <w:spacing w:val="0"/>
          <w:sz w:val="22"/>
          <w:szCs w:val="22"/>
        </w:rPr>
        <w:t xml:space="preserve"> certame</w:t>
      </w:r>
      <w:r w:rsidR="006E1742" w:rsidRPr="00ED7D34">
        <w:rPr>
          <w:rFonts w:cs="Arial"/>
          <w:spacing w:val="0"/>
          <w:sz w:val="22"/>
          <w:szCs w:val="22"/>
        </w:rPr>
        <w:t xml:space="preserve">, que reger-se-á pelas disposições da Lei Federal nº. 8.666, de 21 de junho de 1993 e suas alterações, bem como pelas disposições fixadas neste Edital </w:t>
      </w:r>
      <w:proofErr w:type="gramStart"/>
      <w:r w:rsidR="006E1742" w:rsidRPr="00ED7D34">
        <w:rPr>
          <w:rFonts w:cs="Arial"/>
          <w:spacing w:val="0"/>
          <w:sz w:val="22"/>
          <w:szCs w:val="22"/>
        </w:rPr>
        <w:t>e  anexos</w:t>
      </w:r>
      <w:proofErr w:type="gramEnd"/>
      <w:r w:rsidR="006E1742" w:rsidRPr="00ED7D34">
        <w:rPr>
          <w:rFonts w:cs="Arial"/>
          <w:spacing w:val="0"/>
          <w:sz w:val="22"/>
          <w:szCs w:val="22"/>
        </w:rPr>
        <w:t>.</w:t>
      </w:r>
    </w:p>
    <w:p w:rsidR="00200CC7" w:rsidRPr="00ED7D34" w:rsidRDefault="00200CC7" w:rsidP="00ED7D34">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sz w:val="22"/>
          <w:szCs w:val="22"/>
        </w:rPr>
      </w:pPr>
    </w:p>
    <w:p w:rsidR="006E1742" w:rsidRDefault="001073B6" w:rsidP="00ED7D34">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spacing w:val="0"/>
          <w:sz w:val="22"/>
          <w:szCs w:val="22"/>
        </w:rPr>
      </w:pPr>
      <w:r>
        <w:rPr>
          <w:rFonts w:cs="Arial"/>
          <w:bCs/>
          <w:spacing w:val="0"/>
          <w:sz w:val="22"/>
          <w:szCs w:val="22"/>
        </w:rPr>
        <w:t xml:space="preserve">1.2 - </w:t>
      </w:r>
      <w:r w:rsidR="006E1742" w:rsidRPr="00ED7D34">
        <w:rPr>
          <w:rFonts w:cs="Arial"/>
          <w:bCs/>
          <w:spacing w:val="0"/>
          <w:sz w:val="22"/>
          <w:szCs w:val="22"/>
        </w:rPr>
        <w:t>Os en</w:t>
      </w:r>
      <w:r w:rsidR="007D4643">
        <w:rPr>
          <w:rFonts w:cs="Arial"/>
          <w:bCs/>
          <w:spacing w:val="0"/>
          <w:sz w:val="22"/>
          <w:szCs w:val="22"/>
        </w:rPr>
        <w:t>velopes contendo as propostas</w:t>
      </w:r>
      <w:r w:rsidR="002A12AE">
        <w:rPr>
          <w:rFonts w:cs="Arial"/>
          <w:bCs/>
          <w:spacing w:val="0"/>
          <w:sz w:val="22"/>
          <w:szCs w:val="22"/>
        </w:rPr>
        <w:t xml:space="preserve"> de</w:t>
      </w:r>
      <w:r w:rsidR="006E1742" w:rsidRPr="00ED7D34">
        <w:rPr>
          <w:rFonts w:cs="Arial"/>
          <w:bCs/>
          <w:spacing w:val="0"/>
          <w:sz w:val="22"/>
          <w:szCs w:val="22"/>
        </w:rPr>
        <w:t xml:space="preserve"> preços e</w:t>
      </w:r>
      <w:r w:rsidR="00AF2F2E" w:rsidRPr="00ED7D34">
        <w:rPr>
          <w:rFonts w:cs="Arial"/>
          <w:bCs/>
          <w:spacing w:val="0"/>
          <w:sz w:val="22"/>
          <w:szCs w:val="22"/>
        </w:rPr>
        <w:t xml:space="preserve"> documentos de </w:t>
      </w:r>
      <w:r w:rsidR="006E1742" w:rsidRPr="00ED7D34">
        <w:rPr>
          <w:rFonts w:cs="Arial"/>
          <w:bCs/>
          <w:spacing w:val="0"/>
          <w:sz w:val="22"/>
          <w:szCs w:val="22"/>
        </w:rPr>
        <w:t xml:space="preserve">habilitações deverão ser entregues </w:t>
      </w:r>
      <w:r w:rsidR="006E1742" w:rsidRPr="00ED7D34">
        <w:rPr>
          <w:rFonts w:cs="Arial"/>
          <w:spacing w:val="0"/>
          <w:sz w:val="22"/>
          <w:szCs w:val="22"/>
        </w:rPr>
        <w:t xml:space="preserve">na sala de licitações </w:t>
      </w:r>
      <w:r w:rsidR="00AF2F2E" w:rsidRPr="00ED7D34">
        <w:rPr>
          <w:rFonts w:cs="Arial"/>
          <w:spacing w:val="0"/>
          <w:sz w:val="22"/>
          <w:szCs w:val="22"/>
        </w:rPr>
        <w:t xml:space="preserve">no local acima estabelecido, impreterivelmente </w:t>
      </w:r>
      <w:r w:rsidR="006E1742" w:rsidRPr="00ED7D34">
        <w:rPr>
          <w:rFonts w:cs="Arial"/>
          <w:spacing w:val="0"/>
          <w:sz w:val="22"/>
          <w:szCs w:val="22"/>
        </w:rPr>
        <w:t xml:space="preserve">até às </w:t>
      </w:r>
      <w:r w:rsidR="00404682">
        <w:rPr>
          <w:rFonts w:cs="Arial"/>
          <w:spacing w:val="0"/>
          <w:sz w:val="22"/>
          <w:szCs w:val="22"/>
        </w:rPr>
        <w:t>09</w:t>
      </w:r>
      <w:r w:rsidR="00AF2F2E" w:rsidRPr="00ED7D34">
        <w:rPr>
          <w:rFonts w:cs="Arial"/>
          <w:spacing w:val="0"/>
          <w:sz w:val="22"/>
          <w:szCs w:val="22"/>
        </w:rPr>
        <w:t>:</w:t>
      </w:r>
      <w:r w:rsidR="00404682">
        <w:rPr>
          <w:rFonts w:cs="Arial"/>
          <w:spacing w:val="0"/>
          <w:sz w:val="22"/>
          <w:szCs w:val="22"/>
        </w:rPr>
        <w:t>30</w:t>
      </w:r>
      <w:r w:rsidR="00AF2F2E" w:rsidRPr="00ED7D34">
        <w:rPr>
          <w:rFonts w:cs="Arial"/>
          <w:spacing w:val="0"/>
          <w:sz w:val="22"/>
          <w:szCs w:val="22"/>
        </w:rPr>
        <w:t xml:space="preserve"> horas </w:t>
      </w:r>
      <w:r w:rsidR="006E1742" w:rsidRPr="00ED7D34">
        <w:rPr>
          <w:rFonts w:cs="Arial"/>
          <w:spacing w:val="0"/>
          <w:sz w:val="22"/>
          <w:szCs w:val="22"/>
        </w:rPr>
        <w:t xml:space="preserve">dia </w:t>
      </w:r>
      <w:r w:rsidR="0085031F">
        <w:rPr>
          <w:rFonts w:cs="Arial"/>
          <w:spacing w:val="0"/>
          <w:sz w:val="22"/>
          <w:szCs w:val="22"/>
        </w:rPr>
        <w:t>18</w:t>
      </w:r>
      <w:r w:rsidR="006E1742" w:rsidRPr="00ED7D34">
        <w:rPr>
          <w:rFonts w:cs="Arial"/>
          <w:spacing w:val="0"/>
          <w:sz w:val="22"/>
          <w:szCs w:val="22"/>
        </w:rPr>
        <w:t xml:space="preserve"> de</w:t>
      </w:r>
      <w:r w:rsidR="00E460A5">
        <w:rPr>
          <w:rFonts w:cs="Arial"/>
          <w:spacing w:val="0"/>
          <w:sz w:val="22"/>
          <w:szCs w:val="22"/>
        </w:rPr>
        <w:t xml:space="preserve"> junho</w:t>
      </w:r>
      <w:r w:rsidR="006E1742" w:rsidRPr="00ED7D34">
        <w:rPr>
          <w:rFonts w:cs="Arial"/>
          <w:spacing w:val="0"/>
          <w:sz w:val="22"/>
          <w:szCs w:val="22"/>
        </w:rPr>
        <w:t xml:space="preserve"> de 201</w:t>
      </w:r>
      <w:r w:rsidR="00AD5005">
        <w:rPr>
          <w:rFonts w:cs="Arial"/>
          <w:spacing w:val="0"/>
          <w:sz w:val="22"/>
          <w:szCs w:val="22"/>
        </w:rPr>
        <w:t>9</w:t>
      </w:r>
      <w:r w:rsidR="00AF2F2E" w:rsidRPr="00ED7D34">
        <w:rPr>
          <w:rFonts w:cs="Arial"/>
          <w:spacing w:val="0"/>
          <w:sz w:val="22"/>
          <w:szCs w:val="22"/>
        </w:rPr>
        <w:t>.</w:t>
      </w:r>
    </w:p>
    <w:p w:rsidR="00200CC7" w:rsidRDefault="00200CC7" w:rsidP="00ED7D34">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spacing w:val="0"/>
          <w:sz w:val="22"/>
          <w:szCs w:val="22"/>
        </w:rPr>
      </w:pPr>
    </w:p>
    <w:p w:rsidR="00C323DC" w:rsidRDefault="001073B6" w:rsidP="00C323D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b/>
          <w:color w:val="000000"/>
          <w:spacing w:val="0"/>
          <w:sz w:val="22"/>
          <w:szCs w:val="22"/>
          <w:u w:val="single"/>
        </w:rPr>
      </w:pPr>
      <w:r>
        <w:rPr>
          <w:rFonts w:cs="Arial"/>
          <w:b/>
          <w:spacing w:val="0"/>
          <w:sz w:val="22"/>
          <w:szCs w:val="22"/>
          <w:u w:val="single"/>
        </w:rPr>
        <w:t xml:space="preserve">1.3 </w:t>
      </w:r>
      <w:r w:rsidR="00C323DC" w:rsidRPr="003D1127">
        <w:rPr>
          <w:rFonts w:cs="Arial"/>
          <w:b/>
          <w:spacing w:val="0"/>
          <w:sz w:val="22"/>
          <w:szCs w:val="22"/>
          <w:u w:val="single"/>
        </w:rPr>
        <w:t xml:space="preserve">Processo Licitatório Exclusivo para </w:t>
      </w:r>
      <w:r w:rsidR="00C323DC" w:rsidRPr="003D1127">
        <w:rPr>
          <w:rFonts w:cs="Arial"/>
          <w:b/>
          <w:color w:val="000000"/>
          <w:spacing w:val="0"/>
          <w:sz w:val="22"/>
          <w:szCs w:val="22"/>
          <w:u w:val="single"/>
        </w:rPr>
        <w:t>participação de microempresas e empresas de pequeno porte, conforme Lei Complementar 147/2014</w:t>
      </w:r>
      <w:r>
        <w:rPr>
          <w:rFonts w:cs="Arial"/>
          <w:b/>
          <w:color w:val="000000"/>
          <w:spacing w:val="0"/>
          <w:sz w:val="22"/>
          <w:szCs w:val="22"/>
          <w:u w:val="single"/>
        </w:rPr>
        <w:t xml:space="preserve"> e item </w:t>
      </w:r>
      <w:r w:rsidR="00192323">
        <w:rPr>
          <w:rFonts w:cs="Arial"/>
          <w:b/>
          <w:color w:val="000000"/>
          <w:spacing w:val="0"/>
          <w:sz w:val="22"/>
          <w:szCs w:val="22"/>
          <w:u w:val="single"/>
        </w:rPr>
        <w:t>4</w:t>
      </w:r>
      <w:r>
        <w:rPr>
          <w:rFonts w:cs="Arial"/>
          <w:b/>
          <w:color w:val="000000"/>
          <w:spacing w:val="0"/>
          <w:sz w:val="22"/>
          <w:szCs w:val="22"/>
          <w:u w:val="single"/>
        </w:rPr>
        <w:t>.1.1 do edital</w:t>
      </w:r>
      <w:r w:rsidR="00C323DC" w:rsidRPr="003D1127">
        <w:rPr>
          <w:rFonts w:cs="Arial"/>
          <w:b/>
          <w:color w:val="000000"/>
          <w:spacing w:val="0"/>
          <w:sz w:val="22"/>
          <w:szCs w:val="22"/>
          <w:u w:val="single"/>
        </w:rPr>
        <w:t>.</w:t>
      </w:r>
    </w:p>
    <w:p w:rsidR="00200CC7" w:rsidRPr="003D1127" w:rsidRDefault="00200CC7" w:rsidP="00C323D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b/>
          <w:color w:val="000000"/>
          <w:spacing w:val="0"/>
          <w:sz w:val="22"/>
          <w:szCs w:val="22"/>
          <w:u w:val="single"/>
        </w:rPr>
      </w:pPr>
    </w:p>
    <w:p w:rsidR="001073B6" w:rsidRDefault="001073B6" w:rsidP="001073B6">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MS Mincho" w:cs="Arial"/>
          <w:spacing w:val="0"/>
          <w:sz w:val="22"/>
          <w:szCs w:val="22"/>
        </w:rPr>
      </w:pPr>
      <w:r>
        <w:rPr>
          <w:rFonts w:cs="Arial"/>
          <w:spacing w:val="0"/>
          <w:sz w:val="22"/>
          <w:szCs w:val="22"/>
        </w:rPr>
        <w:t xml:space="preserve">1.4 - </w:t>
      </w:r>
      <w:r w:rsidRPr="00F03955">
        <w:rPr>
          <w:rFonts w:cs="Arial"/>
          <w:spacing w:val="0"/>
          <w:sz w:val="22"/>
          <w:szCs w:val="22"/>
        </w:rPr>
        <w:t>Para dirimir, na esfera judicial, as questões oriundas do presente edital, será competente o Foro da Comarca de Maravilha – SC</w:t>
      </w:r>
      <w:r w:rsidRPr="00F03955">
        <w:rPr>
          <w:rFonts w:eastAsia="MS Mincho" w:cs="Arial"/>
          <w:spacing w:val="0"/>
          <w:sz w:val="22"/>
          <w:szCs w:val="22"/>
        </w:rPr>
        <w:t>, com renúncia expressa de qualquer outro, por mais privilegiado ou especial que possa ser, exceto o que dispõe o inciso X do art. 29 da Constituição Federal.</w:t>
      </w:r>
    </w:p>
    <w:p w:rsidR="00200CC7" w:rsidRPr="00F03955" w:rsidRDefault="00200CC7" w:rsidP="001073B6">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MS Mincho" w:cs="Arial"/>
          <w:spacing w:val="0"/>
          <w:sz w:val="22"/>
          <w:szCs w:val="22"/>
        </w:rPr>
      </w:pPr>
    </w:p>
    <w:p w:rsidR="00C323DC" w:rsidRDefault="001073B6" w:rsidP="001073B6">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F03955">
        <w:rPr>
          <w:rFonts w:cs="Arial"/>
          <w:spacing w:val="0"/>
          <w:sz w:val="22"/>
          <w:szCs w:val="22"/>
        </w:rPr>
        <w:t>1.</w:t>
      </w:r>
      <w:r>
        <w:rPr>
          <w:rFonts w:cs="Arial"/>
          <w:spacing w:val="0"/>
          <w:sz w:val="22"/>
          <w:szCs w:val="22"/>
        </w:rPr>
        <w:t>5</w:t>
      </w:r>
      <w:r w:rsidRPr="00F03955">
        <w:rPr>
          <w:rFonts w:cs="Arial"/>
          <w:spacing w:val="0"/>
          <w:sz w:val="22"/>
          <w:szCs w:val="22"/>
        </w:rPr>
        <w:t xml:space="preserve"> – As informações poderão ser solicitadas via </w:t>
      </w:r>
      <w:r w:rsidR="00EC5D4B">
        <w:rPr>
          <w:rFonts w:cs="Arial"/>
          <w:spacing w:val="0"/>
          <w:sz w:val="22"/>
          <w:szCs w:val="22"/>
        </w:rPr>
        <w:t xml:space="preserve">e-mail </w:t>
      </w:r>
      <w:r w:rsidR="00EC5D4B" w:rsidRPr="00EC5D4B">
        <w:rPr>
          <w:rFonts w:cs="Arial"/>
          <w:b/>
          <w:i/>
          <w:spacing w:val="0"/>
          <w:sz w:val="22"/>
          <w:szCs w:val="22"/>
          <w:u w:val="single"/>
        </w:rPr>
        <w:t>comprasflor@mhnet.com.br</w:t>
      </w:r>
      <w:r w:rsidRPr="00F03955">
        <w:rPr>
          <w:rFonts w:cs="Arial"/>
          <w:spacing w:val="0"/>
          <w:sz w:val="22"/>
          <w:szCs w:val="22"/>
        </w:rPr>
        <w:t>, estando à comissão disponível para atendimento de</w:t>
      </w:r>
      <w:r>
        <w:rPr>
          <w:rFonts w:cs="Arial"/>
          <w:spacing w:val="0"/>
          <w:sz w:val="22"/>
          <w:szCs w:val="22"/>
        </w:rPr>
        <w:t xml:space="preserve"> segunda a sexta-feira, das 07h30</w:t>
      </w:r>
      <w:r w:rsidRPr="00F03955">
        <w:rPr>
          <w:rFonts w:cs="Arial"/>
          <w:spacing w:val="0"/>
          <w:sz w:val="22"/>
          <w:szCs w:val="22"/>
        </w:rPr>
        <w:t>min às 11h</w:t>
      </w:r>
      <w:r>
        <w:rPr>
          <w:rFonts w:cs="Arial"/>
          <w:spacing w:val="0"/>
          <w:sz w:val="22"/>
          <w:szCs w:val="22"/>
        </w:rPr>
        <w:t>30</w:t>
      </w:r>
      <w:r w:rsidRPr="00F03955">
        <w:rPr>
          <w:rFonts w:cs="Arial"/>
          <w:spacing w:val="0"/>
          <w:sz w:val="22"/>
          <w:szCs w:val="22"/>
        </w:rPr>
        <w:t>min e das 13h00min às 17h00min, na sede da Prefeitura Municipal de Flor do Sertão.</w:t>
      </w:r>
    </w:p>
    <w:p w:rsidR="00200CC7" w:rsidRDefault="00200CC7" w:rsidP="001073B6">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1073B6" w:rsidP="001073B6">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napToGrid w:val="0"/>
          <w:spacing w:val="0"/>
          <w:sz w:val="22"/>
          <w:szCs w:val="22"/>
        </w:rPr>
      </w:pPr>
      <w:r>
        <w:rPr>
          <w:rFonts w:cs="Arial"/>
          <w:b/>
          <w:bCs/>
          <w:snapToGrid w:val="0"/>
          <w:spacing w:val="0"/>
          <w:sz w:val="22"/>
          <w:szCs w:val="22"/>
        </w:rPr>
        <w:t>2</w:t>
      </w:r>
      <w:r w:rsidR="006E1742" w:rsidRPr="00ED7D34">
        <w:rPr>
          <w:rFonts w:cs="Arial"/>
          <w:b/>
          <w:bCs/>
          <w:snapToGrid w:val="0"/>
          <w:spacing w:val="0"/>
          <w:sz w:val="22"/>
          <w:szCs w:val="22"/>
        </w:rPr>
        <w:t xml:space="preserve"> – DO OBJETO</w:t>
      </w:r>
    </w:p>
    <w:p w:rsidR="00200CC7" w:rsidRPr="00ED7D34" w:rsidRDefault="00200CC7" w:rsidP="001073B6">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napToGrid w:val="0"/>
          <w:spacing w:val="0"/>
          <w:sz w:val="22"/>
          <w:szCs w:val="22"/>
        </w:rPr>
      </w:pPr>
    </w:p>
    <w:p w:rsidR="00743226" w:rsidRDefault="001073B6" w:rsidP="00743226">
      <w:pPr>
        <w:tabs>
          <w:tab w:val="clear" w:pos="0"/>
          <w:tab w:val="clear" w:pos="8496"/>
        </w:tabs>
        <w:autoSpaceDE w:val="0"/>
        <w:autoSpaceDN w:val="0"/>
        <w:adjustRightInd w:val="0"/>
        <w:ind w:left="-709" w:right="-710"/>
        <w:rPr>
          <w:rFonts w:cs="Arial"/>
          <w:color w:val="000000"/>
          <w:sz w:val="22"/>
          <w:szCs w:val="22"/>
        </w:rPr>
      </w:pPr>
      <w:r w:rsidRPr="00404682">
        <w:rPr>
          <w:rFonts w:cs="Arial"/>
          <w:spacing w:val="0"/>
          <w:sz w:val="22"/>
          <w:szCs w:val="22"/>
        </w:rPr>
        <w:t>2</w:t>
      </w:r>
      <w:r w:rsidR="006E1742" w:rsidRPr="00404682">
        <w:rPr>
          <w:rFonts w:cs="Arial"/>
          <w:spacing w:val="0"/>
          <w:sz w:val="22"/>
          <w:szCs w:val="22"/>
        </w:rPr>
        <w:t xml:space="preserve">.1 – </w:t>
      </w:r>
      <w:r w:rsidR="00743226" w:rsidRPr="00000A56">
        <w:rPr>
          <w:rFonts w:cs="Arial"/>
          <w:color w:val="000000"/>
          <w:sz w:val="22"/>
          <w:szCs w:val="22"/>
        </w:rPr>
        <w:t>CONTRATAÇÃO DE EMPRESA ESPECI</w:t>
      </w:r>
      <w:r w:rsidR="00743226">
        <w:rPr>
          <w:rFonts w:cs="Arial"/>
          <w:color w:val="000000"/>
          <w:sz w:val="22"/>
          <w:szCs w:val="22"/>
        </w:rPr>
        <w:t>ALIZADA PARA COLETA, TRANSPORTE</w:t>
      </w:r>
      <w:r w:rsidR="00743226" w:rsidRPr="00000A56">
        <w:rPr>
          <w:rFonts w:cs="Arial"/>
          <w:color w:val="000000"/>
          <w:sz w:val="22"/>
          <w:szCs w:val="22"/>
        </w:rPr>
        <w:t xml:space="preserve"> DE MATERIAIS RECICLAVEIS E REUTILIZAVEIS EM TODO O PERIMETRO URBANO DO MUNICIPIO DE FLOR DO SERTÃO E DISPONIBILIZAÇÃO FINAL COM RESPONSABILIDADE PELOS REJEITOS EM ATERRO SANITARIO DEVIDAMENTE LICENCIADO.</w:t>
      </w:r>
    </w:p>
    <w:p w:rsidR="00200CC7" w:rsidRDefault="00200CC7" w:rsidP="00EC5D4B">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color w:val="000000"/>
          <w:spacing w:val="0"/>
          <w:sz w:val="22"/>
          <w:szCs w:val="22"/>
        </w:rPr>
      </w:pPr>
    </w:p>
    <w:p w:rsidR="0001240D" w:rsidRDefault="001073B6" w:rsidP="002A12AE">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w:t>
      </w:r>
      <w:r w:rsidR="006E1742" w:rsidRPr="00ED7D34">
        <w:rPr>
          <w:rFonts w:cs="Arial"/>
          <w:spacing w:val="0"/>
          <w:sz w:val="22"/>
          <w:szCs w:val="22"/>
        </w:rPr>
        <w:t>.2 – Descrição dos serviços a serem realizados:</w:t>
      </w:r>
    </w:p>
    <w:p w:rsidR="0001240D" w:rsidRDefault="0001240D" w:rsidP="002A12AE">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tbl>
      <w:tblPr>
        <w:tblW w:w="99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A0" w:firstRow="1" w:lastRow="0" w:firstColumn="1" w:lastColumn="0" w:noHBand="0" w:noVBand="0"/>
      </w:tblPr>
      <w:tblGrid>
        <w:gridCol w:w="896"/>
        <w:gridCol w:w="1008"/>
        <w:gridCol w:w="851"/>
        <w:gridCol w:w="5588"/>
        <w:gridCol w:w="1641"/>
      </w:tblGrid>
      <w:tr w:rsidR="0001240D" w:rsidRPr="00F73D69" w:rsidTr="0001240D">
        <w:trPr>
          <w:jc w:val="center"/>
        </w:trPr>
        <w:tc>
          <w:tcPr>
            <w:tcW w:w="896" w:type="dxa"/>
          </w:tcPr>
          <w:p w:rsidR="0001240D" w:rsidRPr="00F73D69" w:rsidRDefault="0001240D"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ITENS</w:t>
            </w:r>
          </w:p>
        </w:tc>
        <w:tc>
          <w:tcPr>
            <w:tcW w:w="1008" w:type="dxa"/>
          </w:tcPr>
          <w:p w:rsidR="0001240D" w:rsidRPr="00F73D69" w:rsidRDefault="0001240D"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QUANT</w:t>
            </w:r>
          </w:p>
        </w:tc>
        <w:tc>
          <w:tcPr>
            <w:tcW w:w="851" w:type="dxa"/>
          </w:tcPr>
          <w:p w:rsidR="0001240D" w:rsidRPr="00F73D69" w:rsidRDefault="0001240D"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UNID</w:t>
            </w:r>
          </w:p>
        </w:tc>
        <w:tc>
          <w:tcPr>
            <w:tcW w:w="5588" w:type="dxa"/>
          </w:tcPr>
          <w:p w:rsidR="0001240D" w:rsidRPr="00F73D69" w:rsidRDefault="0001240D"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b/>
                <w:bCs/>
                <w:spacing w:val="0"/>
                <w:sz w:val="20"/>
              </w:rPr>
            </w:pPr>
            <w:r w:rsidRPr="00F73D69">
              <w:rPr>
                <w:rFonts w:cs="Arial"/>
                <w:b/>
                <w:bCs/>
                <w:spacing w:val="0"/>
                <w:sz w:val="20"/>
              </w:rPr>
              <w:t>DESCRIÇÃO DO OBJETO</w:t>
            </w:r>
          </w:p>
        </w:tc>
        <w:tc>
          <w:tcPr>
            <w:tcW w:w="1641" w:type="dxa"/>
          </w:tcPr>
          <w:p w:rsidR="0001240D" w:rsidRPr="00F73D69" w:rsidRDefault="0001240D" w:rsidP="00A1110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b/>
                <w:bCs/>
                <w:spacing w:val="0"/>
                <w:sz w:val="20"/>
              </w:rPr>
            </w:pPr>
            <w:r w:rsidRPr="00F73D69">
              <w:rPr>
                <w:rFonts w:cs="Arial"/>
                <w:b/>
                <w:bCs/>
                <w:spacing w:val="0"/>
                <w:sz w:val="20"/>
              </w:rPr>
              <w:t>VALOR UNIT.</w:t>
            </w:r>
            <w:r w:rsidR="00A11107" w:rsidRPr="00F73D69">
              <w:rPr>
                <w:rFonts w:cs="Arial"/>
                <w:b/>
                <w:bCs/>
                <w:spacing w:val="0"/>
                <w:sz w:val="20"/>
              </w:rPr>
              <w:t xml:space="preserve"> MAXIMO</w:t>
            </w:r>
            <w:r w:rsidRPr="00F73D69">
              <w:rPr>
                <w:rFonts w:cs="Arial"/>
                <w:b/>
                <w:bCs/>
                <w:spacing w:val="0"/>
                <w:sz w:val="20"/>
              </w:rPr>
              <w:t xml:space="preserve"> </w:t>
            </w:r>
          </w:p>
        </w:tc>
      </w:tr>
      <w:tr w:rsidR="0001240D" w:rsidRPr="00F73D69" w:rsidTr="0001240D">
        <w:trPr>
          <w:jc w:val="center"/>
        </w:trPr>
        <w:tc>
          <w:tcPr>
            <w:tcW w:w="896" w:type="dxa"/>
            <w:vAlign w:val="center"/>
          </w:tcPr>
          <w:p w:rsidR="0001240D" w:rsidRPr="00F73D69" w:rsidRDefault="0001240D" w:rsidP="0001240D">
            <w:pPr>
              <w:widowControl/>
              <w:numPr>
                <w:ilvl w:val="0"/>
                <w:numId w:val="13"/>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line="276" w:lineRule="auto"/>
              <w:ind w:right="51"/>
              <w:jc w:val="center"/>
              <w:rPr>
                <w:rFonts w:cs="Arial"/>
                <w:spacing w:val="0"/>
                <w:sz w:val="20"/>
              </w:rPr>
            </w:pPr>
          </w:p>
        </w:tc>
        <w:tc>
          <w:tcPr>
            <w:tcW w:w="1008" w:type="dxa"/>
            <w:vAlign w:val="center"/>
          </w:tcPr>
          <w:p w:rsidR="0001240D" w:rsidRPr="00F73D69" w:rsidRDefault="00A11107"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7,00</w:t>
            </w:r>
          </w:p>
        </w:tc>
        <w:tc>
          <w:tcPr>
            <w:tcW w:w="851" w:type="dxa"/>
            <w:vAlign w:val="center"/>
          </w:tcPr>
          <w:p w:rsidR="0001240D" w:rsidRPr="00F73D69" w:rsidRDefault="00A11107"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MES</w:t>
            </w:r>
          </w:p>
        </w:tc>
        <w:tc>
          <w:tcPr>
            <w:tcW w:w="5588" w:type="dxa"/>
            <w:vAlign w:val="center"/>
          </w:tcPr>
          <w:p w:rsidR="0001240D" w:rsidRPr="00F73D69" w:rsidRDefault="00E460A5"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spacing w:val="0"/>
                <w:sz w:val="20"/>
              </w:rPr>
            </w:pPr>
            <w:r w:rsidRPr="00F73D69">
              <w:rPr>
                <w:rFonts w:cs="Arial"/>
                <w:spacing w:val="0"/>
                <w:sz w:val="20"/>
              </w:rPr>
              <w:t>COLETA SELETIVA, TRANSPORTE DE MATERIAIS RE</w:t>
            </w:r>
            <w:r w:rsidR="005C2CD1" w:rsidRPr="00F73D69">
              <w:rPr>
                <w:rFonts w:cs="Arial"/>
                <w:spacing w:val="0"/>
                <w:sz w:val="20"/>
              </w:rPr>
              <w:t xml:space="preserve">CICLÁVEIS E REUTILIZAVEIS EM TODO O PERIMETRO URBANO DO MUNICIPIO DE FLOR DO SERTÃO E DISPOSIÇÃO FINAL COM </w:t>
            </w:r>
            <w:r w:rsidR="005C2CD1" w:rsidRPr="00F73D69">
              <w:rPr>
                <w:rFonts w:cs="Arial"/>
                <w:spacing w:val="0"/>
                <w:sz w:val="20"/>
              </w:rPr>
              <w:lastRenderedPageBreak/>
              <w:t>RESPONSABILIDADE PELOS REJEITOS EM ATERRO SANITARIO DEVIDAMENTE LICENCIADO. SENDO A FREQUENCIA 01 (UMA) VEZ POR SEMANA NO METODO PORTA A PORTA. A EQUIPE SERA COMPOSTA POR 1 (UM) MOTORISTA E 02 (DOIS) COLETORES, COM 01 (UM) CAMINHÃO BAÚ.ESTÁ INCLUSO NO ORÇAMENTO CAMPANHAS DE EDUCAÇÃO AMBIENTAL PARA A POPULAÇÃOEM GERAL E ALUNOS DAS ESCOLAS MUNICIPIAIS 02 (DUAS)VEZES AO ANO E PLANFLETAGEM A TODAS AS RESIDENCIAS ABRANGIDAS PELO SERVIÇO</w:t>
            </w:r>
            <w:r w:rsidR="00A11107" w:rsidRPr="00F73D69">
              <w:rPr>
                <w:rFonts w:cs="Arial"/>
                <w:spacing w:val="0"/>
                <w:sz w:val="20"/>
              </w:rPr>
              <w:t>.</w:t>
            </w:r>
          </w:p>
        </w:tc>
        <w:tc>
          <w:tcPr>
            <w:tcW w:w="1641" w:type="dxa"/>
          </w:tcPr>
          <w:p w:rsidR="00F73D69" w:rsidRDefault="00F73D69" w:rsidP="00A1110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01240D" w:rsidRPr="00F73D69" w:rsidRDefault="0001240D" w:rsidP="00A1110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r w:rsidRPr="00F73D69">
              <w:rPr>
                <w:rFonts w:cs="Arial"/>
                <w:b/>
                <w:spacing w:val="0"/>
                <w:sz w:val="20"/>
              </w:rPr>
              <w:t xml:space="preserve">R$  </w:t>
            </w:r>
            <w:r w:rsidR="00A11107" w:rsidRPr="00F73D69">
              <w:rPr>
                <w:rFonts w:cs="Arial"/>
                <w:b/>
                <w:spacing w:val="0"/>
                <w:sz w:val="20"/>
              </w:rPr>
              <w:t>3.760,00</w:t>
            </w:r>
          </w:p>
        </w:tc>
      </w:tr>
      <w:tr w:rsidR="00A11107" w:rsidRPr="00F73D69" w:rsidTr="0001240D">
        <w:trPr>
          <w:jc w:val="center"/>
        </w:trPr>
        <w:tc>
          <w:tcPr>
            <w:tcW w:w="896" w:type="dxa"/>
            <w:vAlign w:val="center"/>
          </w:tcPr>
          <w:p w:rsidR="00A11107" w:rsidRPr="00F73D69" w:rsidRDefault="00A11107" w:rsidP="0001240D">
            <w:pPr>
              <w:widowControl/>
              <w:numPr>
                <w:ilvl w:val="0"/>
                <w:numId w:val="13"/>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line="276" w:lineRule="auto"/>
              <w:ind w:right="51"/>
              <w:jc w:val="center"/>
              <w:rPr>
                <w:rFonts w:cs="Arial"/>
                <w:spacing w:val="0"/>
                <w:sz w:val="20"/>
              </w:rPr>
            </w:pPr>
          </w:p>
        </w:tc>
        <w:tc>
          <w:tcPr>
            <w:tcW w:w="1008" w:type="dxa"/>
            <w:vAlign w:val="center"/>
          </w:tcPr>
          <w:p w:rsidR="00A11107" w:rsidRPr="00F73D69" w:rsidRDefault="00A11107"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100,00</w:t>
            </w:r>
          </w:p>
        </w:tc>
        <w:tc>
          <w:tcPr>
            <w:tcW w:w="851" w:type="dxa"/>
            <w:vAlign w:val="center"/>
          </w:tcPr>
          <w:p w:rsidR="00A11107" w:rsidRPr="00F73D69" w:rsidRDefault="00A11107"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MT³</w:t>
            </w:r>
          </w:p>
        </w:tc>
        <w:tc>
          <w:tcPr>
            <w:tcW w:w="5588" w:type="dxa"/>
            <w:vAlign w:val="center"/>
          </w:tcPr>
          <w:p w:rsidR="00A11107" w:rsidRPr="00F73D69" w:rsidRDefault="00A11107" w:rsidP="00F73D69">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spacing w:val="0"/>
                <w:sz w:val="20"/>
              </w:rPr>
            </w:pPr>
            <w:r w:rsidRPr="00F73D69">
              <w:rPr>
                <w:rFonts w:cs="Arial"/>
                <w:spacing w:val="0"/>
                <w:sz w:val="20"/>
              </w:rPr>
              <w:t>DISPOSIÇÃO FINAL DE RESIDUOS DO INTERIOR</w:t>
            </w:r>
            <w:r w:rsidR="00F73D69">
              <w:rPr>
                <w:rFonts w:cs="Arial"/>
                <w:spacing w:val="0"/>
                <w:sz w:val="20"/>
              </w:rPr>
              <w:t xml:space="preserve"> CONFORME A NECESSIDADE DO MUNICIPIO </w:t>
            </w:r>
            <w:r w:rsidR="00A441A1" w:rsidRPr="00F73D69">
              <w:rPr>
                <w:rFonts w:cs="Arial"/>
                <w:spacing w:val="0"/>
                <w:sz w:val="20"/>
              </w:rPr>
              <w:t>(FERRAGENS</w:t>
            </w:r>
            <w:r w:rsidRPr="00F73D69">
              <w:rPr>
                <w:rFonts w:cs="Arial"/>
                <w:spacing w:val="0"/>
                <w:sz w:val="20"/>
              </w:rPr>
              <w:t xml:space="preserve">, LOUÇAS, ALUMINIOS, MÓVEIS E ELETRODOMESTICOS SUCATEADOS, PLÁSTICOS </w:t>
            </w:r>
            <w:r w:rsidR="00F85294" w:rsidRPr="00F73D69">
              <w:rPr>
                <w:rFonts w:cs="Arial"/>
                <w:spacing w:val="0"/>
                <w:sz w:val="20"/>
              </w:rPr>
              <w:t>ENTRE OUTROS). OBS: - NÃO ESTÃO COMTEMPLADOS NOS SERVIÇOS DE DISPOSIÇÃO FINAL OS RESIDUOS COM CARACTERISTICAS INDUSTRIAIS (CLASSE I – PERIGOSO/NBR 10.004/2004), TAIS COMO: MATERAIS CORROSIVOS, TOXICOS, INFLAMAVEIS, EXPLOSIVOS, QUIMICOS E AS EMBALAGENS DE AGROTOXICOS.</w:t>
            </w:r>
            <w:r w:rsidR="00F73D69" w:rsidRPr="00F73D69">
              <w:rPr>
                <w:rFonts w:cs="Arial"/>
                <w:spacing w:val="0"/>
                <w:sz w:val="20"/>
              </w:rPr>
              <w:t xml:space="preserve"> TAMBEM NÃO ESTÃO INCLUIDOS, LAMPADAS, APARELHOS ELETRONICOS. CASO SEJA OBSERVADO A PRESENÇA DE ALGUM RESIDUO QUE NÃO SEJAM OS CONTRATADOS, FICARÁ FACULTADA A CONTRATADA O RECEBIMENTO OU NÃO DOS MESMOS.</w:t>
            </w:r>
          </w:p>
        </w:tc>
        <w:tc>
          <w:tcPr>
            <w:tcW w:w="1641" w:type="dxa"/>
          </w:tcPr>
          <w:p w:rsidR="00A11107" w:rsidRDefault="00A11107"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F73D69" w:rsidRDefault="00F73D69"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F73D69" w:rsidRDefault="00F73D69"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F73D69" w:rsidRDefault="00F73D69"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A441A1" w:rsidRDefault="00A441A1"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F73D69" w:rsidRDefault="00F73D69"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F73D69" w:rsidRDefault="00F73D69"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F73D69" w:rsidRPr="00F73D69" w:rsidRDefault="00F73D69" w:rsidP="007226C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r>
              <w:rPr>
                <w:rFonts w:cs="Arial"/>
                <w:b/>
                <w:spacing w:val="0"/>
                <w:sz w:val="20"/>
              </w:rPr>
              <w:t>R$ 110,00</w:t>
            </w:r>
          </w:p>
        </w:tc>
      </w:tr>
    </w:tbl>
    <w:p w:rsidR="0001240D" w:rsidRDefault="0001240D" w:rsidP="002A12AE">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7D4643" w:rsidRDefault="001073B6" w:rsidP="007D4643">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Pr>
          <w:rFonts w:cs="Arial"/>
          <w:b/>
          <w:spacing w:val="0"/>
          <w:sz w:val="22"/>
          <w:szCs w:val="22"/>
        </w:rPr>
        <w:t>2</w:t>
      </w:r>
      <w:r w:rsidR="007D4643">
        <w:rPr>
          <w:rFonts w:cs="Arial"/>
          <w:b/>
          <w:spacing w:val="0"/>
          <w:sz w:val="22"/>
          <w:szCs w:val="22"/>
        </w:rPr>
        <w:t>.2.1 - Os Serviços deverão ser realizados conforme Demanda e horários estipulados pela Secretaria de Administração.</w:t>
      </w:r>
    </w:p>
    <w:p w:rsidR="009C6A37" w:rsidRDefault="009C6A37" w:rsidP="007D4643">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p>
    <w:p w:rsidR="006E1742" w:rsidRPr="00ED7D34" w:rsidRDefault="006F2E69" w:rsidP="006676BB">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09"/>
        <w:rPr>
          <w:rFonts w:cs="Arial"/>
          <w:b/>
          <w:spacing w:val="0"/>
          <w:sz w:val="22"/>
          <w:szCs w:val="22"/>
        </w:rPr>
      </w:pPr>
      <w:r>
        <w:rPr>
          <w:rFonts w:cs="Arial"/>
          <w:b/>
          <w:spacing w:val="0"/>
          <w:sz w:val="22"/>
          <w:szCs w:val="22"/>
        </w:rPr>
        <w:t>3</w:t>
      </w:r>
      <w:r w:rsidR="006E1742" w:rsidRPr="00ED7D34">
        <w:rPr>
          <w:rFonts w:cs="Arial"/>
          <w:b/>
          <w:spacing w:val="0"/>
          <w:sz w:val="22"/>
          <w:szCs w:val="22"/>
        </w:rPr>
        <w:t xml:space="preserve"> – DAS CONDIÇÕES PRELIMINARES</w:t>
      </w:r>
    </w:p>
    <w:p w:rsidR="006E1742" w:rsidRDefault="006E1742" w:rsidP="006676BB">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09"/>
        <w:rPr>
          <w:rFonts w:cs="Arial"/>
          <w:spacing w:val="0"/>
          <w:sz w:val="22"/>
          <w:szCs w:val="22"/>
        </w:rPr>
      </w:pPr>
    </w:p>
    <w:p w:rsidR="006E1742" w:rsidRDefault="006F2E69" w:rsidP="006676BB">
      <w:pPr>
        <w:pStyle w:val="Corpodetexto2"/>
        <w:spacing w:after="0" w:line="276" w:lineRule="auto"/>
        <w:ind w:left="-709" w:right="-709"/>
        <w:jc w:val="both"/>
        <w:rPr>
          <w:rFonts w:ascii="Arial" w:hAnsi="Arial" w:cs="Arial"/>
          <w:sz w:val="22"/>
          <w:szCs w:val="22"/>
        </w:rPr>
      </w:pPr>
      <w:r>
        <w:rPr>
          <w:rFonts w:ascii="Arial" w:hAnsi="Arial" w:cs="Arial"/>
          <w:sz w:val="22"/>
          <w:szCs w:val="22"/>
        </w:rPr>
        <w:t>3</w:t>
      </w:r>
      <w:r w:rsidR="006676BB">
        <w:rPr>
          <w:rFonts w:ascii="Arial" w:hAnsi="Arial" w:cs="Arial"/>
          <w:sz w:val="22"/>
          <w:szCs w:val="22"/>
        </w:rPr>
        <w:t>.</w:t>
      </w:r>
      <w:r w:rsidR="001870CF">
        <w:rPr>
          <w:rFonts w:ascii="Arial" w:hAnsi="Arial" w:cs="Arial"/>
          <w:sz w:val="22"/>
          <w:szCs w:val="22"/>
        </w:rPr>
        <w:t>1</w:t>
      </w:r>
      <w:r w:rsidR="006E1742" w:rsidRPr="00ED7D34">
        <w:rPr>
          <w:rFonts w:ascii="Arial" w:hAnsi="Arial" w:cs="Arial"/>
          <w:sz w:val="22"/>
          <w:szCs w:val="22"/>
        </w:rPr>
        <w:t xml:space="preserve"> – A convocação dos interessados dar-se-á através da publicação do aviso em </w:t>
      </w:r>
      <w:r w:rsidR="009C6A37">
        <w:rPr>
          <w:rFonts w:ascii="Arial" w:hAnsi="Arial" w:cs="Arial"/>
          <w:sz w:val="22"/>
          <w:szCs w:val="22"/>
        </w:rPr>
        <w:t xml:space="preserve">Diário Oficial dos Municípios e Diário do </w:t>
      </w:r>
      <w:r w:rsidR="0001240D">
        <w:rPr>
          <w:rFonts w:ascii="Arial" w:hAnsi="Arial" w:cs="Arial"/>
          <w:sz w:val="22"/>
          <w:szCs w:val="22"/>
        </w:rPr>
        <w:t>Iguaçu e Diário Oficial do Estado.</w:t>
      </w:r>
    </w:p>
    <w:p w:rsidR="006676BB" w:rsidRPr="00ED7D34" w:rsidRDefault="006676BB" w:rsidP="006676BB">
      <w:pPr>
        <w:pStyle w:val="Corpodetexto2"/>
        <w:spacing w:after="0" w:line="276" w:lineRule="auto"/>
        <w:ind w:left="-709" w:right="-709"/>
        <w:jc w:val="both"/>
        <w:rPr>
          <w:rFonts w:ascii="Arial" w:hAnsi="Arial" w:cs="Arial"/>
          <w:bCs/>
          <w:sz w:val="22"/>
          <w:szCs w:val="22"/>
        </w:rPr>
      </w:pPr>
    </w:p>
    <w:p w:rsidR="006E1742" w:rsidRDefault="006F2E69"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spacing w:val="0"/>
          <w:sz w:val="22"/>
          <w:szCs w:val="22"/>
        </w:rPr>
      </w:pPr>
      <w:r>
        <w:rPr>
          <w:rFonts w:cs="Arial"/>
          <w:spacing w:val="0"/>
          <w:sz w:val="22"/>
          <w:szCs w:val="22"/>
        </w:rPr>
        <w:t>3</w:t>
      </w:r>
      <w:r w:rsidR="006676BB">
        <w:rPr>
          <w:rFonts w:cs="Arial"/>
          <w:spacing w:val="0"/>
          <w:sz w:val="22"/>
          <w:szCs w:val="22"/>
        </w:rPr>
        <w:t>.</w:t>
      </w:r>
      <w:r w:rsidR="001870CF">
        <w:rPr>
          <w:rFonts w:cs="Arial"/>
          <w:spacing w:val="0"/>
          <w:sz w:val="22"/>
          <w:szCs w:val="22"/>
        </w:rPr>
        <w:t>2</w:t>
      </w:r>
      <w:r w:rsidR="006E1742" w:rsidRPr="00ED7D34">
        <w:rPr>
          <w:rFonts w:cs="Arial"/>
          <w:spacing w:val="0"/>
          <w:sz w:val="22"/>
          <w:szCs w:val="22"/>
        </w:rPr>
        <w:t xml:space="preserve"> – A sessão pública de realização da licitação será conduzida pela Comissão de Licitações</w:t>
      </w:r>
      <w:r w:rsidR="00D542A5" w:rsidRPr="00ED7D34">
        <w:rPr>
          <w:rFonts w:cs="Arial"/>
          <w:spacing w:val="0"/>
          <w:sz w:val="22"/>
          <w:szCs w:val="22"/>
        </w:rPr>
        <w:t xml:space="preserve"> municipal</w:t>
      </w:r>
      <w:r w:rsidR="00ED7D34">
        <w:rPr>
          <w:rFonts w:cs="Arial"/>
          <w:spacing w:val="0"/>
          <w:sz w:val="22"/>
          <w:szCs w:val="22"/>
        </w:rPr>
        <w:t xml:space="preserve"> Nº. </w:t>
      </w:r>
      <w:r w:rsidR="0001240D">
        <w:rPr>
          <w:rFonts w:cs="Arial"/>
          <w:spacing w:val="0"/>
          <w:sz w:val="22"/>
          <w:szCs w:val="22"/>
        </w:rPr>
        <w:t>44/2019</w:t>
      </w:r>
      <w:r w:rsidR="00D542A5" w:rsidRPr="00ED7D34">
        <w:rPr>
          <w:rFonts w:cs="Arial"/>
          <w:spacing w:val="0"/>
          <w:sz w:val="22"/>
          <w:szCs w:val="22"/>
        </w:rPr>
        <w:t>.</w:t>
      </w:r>
    </w:p>
    <w:p w:rsidR="00261282" w:rsidRDefault="00261282"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01240D" w:rsidRDefault="0001240D"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Pr>
          <w:rFonts w:cs="Arial"/>
          <w:b/>
          <w:spacing w:val="0"/>
          <w:sz w:val="22"/>
          <w:szCs w:val="22"/>
        </w:rPr>
        <w:t>4</w:t>
      </w:r>
      <w:r w:rsidRPr="00ED7D34">
        <w:rPr>
          <w:rFonts w:cs="Arial"/>
          <w:b/>
          <w:spacing w:val="0"/>
          <w:sz w:val="22"/>
          <w:szCs w:val="22"/>
        </w:rPr>
        <w:t xml:space="preserve">– </w:t>
      </w:r>
      <w:r w:rsidRPr="00407148">
        <w:rPr>
          <w:rFonts w:cs="Arial"/>
          <w:b/>
          <w:spacing w:val="0"/>
          <w:sz w:val="22"/>
          <w:szCs w:val="22"/>
        </w:rPr>
        <w:t xml:space="preserve">CONDIÇÕES DE PARTICIPAÇÃO </w:t>
      </w:r>
      <w:r>
        <w:rPr>
          <w:rFonts w:cs="Arial"/>
          <w:b/>
          <w:spacing w:val="0"/>
          <w:sz w:val="22"/>
          <w:szCs w:val="22"/>
        </w:rPr>
        <w:t>E BENEFICIO DE EMPRESAS ME, EPP E MEI.</w:t>
      </w:r>
    </w:p>
    <w:p w:rsidR="0001240D" w:rsidRPr="003D67E4"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 xml:space="preserve">4.1- </w:t>
      </w:r>
      <w:r w:rsidRPr="00777010">
        <w:rPr>
          <w:rFonts w:cs="Arial"/>
          <w:spacing w:val="0"/>
          <w:sz w:val="22"/>
          <w:szCs w:val="22"/>
        </w:rPr>
        <w:t xml:space="preserve">Poderão participar desta Licitação as empresas que tenham ramo de atividade compatível com o objeto e que atenderem a todas as exigências, inclusive quanto à documentação requisitada no </w:t>
      </w:r>
      <w:r>
        <w:rPr>
          <w:rFonts w:cs="Arial"/>
          <w:spacing w:val="0"/>
          <w:sz w:val="22"/>
          <w:szCs w:val="22"/>
        </w:rPr>
        <w:t xml:space="preserve">Edital, </w:t>
      </w:r>
      <w:r w:rsidRPr="00777010">
        <w:rPr>
          <w:rFonts w:cs="Arial"/>
          <w:spacing w:val="0"/>
          <w:sz w:val="22"/>
          <w:szCs w:val="22"/>
        </w:rPr>
        <w:t>indicada no Cartão do CNPJ ou estatuto, ou contrato so</w:t>
      </w:r>
      <w:r>
        <w:rPr>
          <w:rFonts w:cs="Arial"/>
          <w:spacing w:val="0"/>
          <w:sz w:val="22"/>
          <w:szCs w:val="22"/>
        </w:rPr>
        <w:t>cial com seus termos aditivos;</w:t>
      </w: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4.2 - N</w:t>
      </w:r>
      <w:r w:rsidRPr="003615D9">
        <w:rPr>
          <w:rFonts w:cs="Arial"/>
          <w:spacing w:val="0"/>
          <w:sz w:val="22"/>
          <w:szCs w:val="22"/>
        </w:rPr>
        <w:t>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881A93" w:rsidRDefault="00881A93"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881A93" w:rsidRPr="003615D9" w:rsidRDefault="00881A93" w:rsidP="00881A93">
      <w:pPr>
        <w:tabs>
          <w:tab w:val="clear" w:pos="0"/>
          <w:tab w:val="clear" w:pos="8496"/>
        </w:tabs>
        <w:ind w:left="-709" w:right="-710"/>
        <w:rPr>
          <w:rFonts w:cs="Arial"/>
          <w:sz w:val="22"/>
          <w:szCs w:val="22"/>
        </w:rPr>
      </w:pPr>
      <w:r>
        <w:rPr>
          <w:rFonts w:cs="Arial"/>
          <w:sz w:val="22"/>
          <w:szCs w:val="22"/>
        </w:rPr>
        <w:lastRenderedPageBreak/>
        <w:t>4</w:t>
      </w:r>
      <w:r w:rsidRPr="003615D9">
        <w:rPr>
          <w:rFonts w:cs="Arial"/>
          <w:sz w:val="22"/>
          <w:szCs w:val="22"/>
        </w:rPr>
        <w:t>.</w:t>
      </w:r>
      <w:r>
        <w:rPr>
          <w:rFonts w:cs="Arial"/>
          <w:sz w:val="22"/>
          <w:szCs w:val="22"/>
        </w:rPr>
        <w:t>3</w:t>
      </w:r>
      <w:r w:rsidRPr="003615D9">
        <w:rPr>
          <w:rFonts w:cs="Arial"/>
          <w:sz w:val="22"/>
          <w:szCs w:val="22"/>
        </w:rPr>
        <w:t xml:space="preserve"> - Nos termos do inciso I do Art. 48 da Lei Complementar nº. 123/2006 a presente licitação é destinada à exclusiva participação de Micro e Pequenas Empresas. </w:t>
      </w:r>
    </w:p>
    <w:p w:rsidR="00881A93" w:rsidRPr="003615D9" w:rsidRDefault="00881A93" w:rsidP="00881A93">
      <w:pPr>
        <w:tabs>
          <w:tab w:val="clear" w:pos="0"/>
          <w:tab w:val="clear" w:pos="8496"/>
        </w:tabs>
        <w:ind w:left="-709" w:right="-710"/>
        <w:rPr>
          <w:rFonts w:cs="Arial"/>
          <w:sz w:val="22"/>
          <w:szCs w:val="22"/>
        </w:rPr>
      </w:pPr>
    </w:p>
    <w:p w:rsidR="00881A93" w:rsidRPr="003615D9" w:rsidRDefault="00881A93" w:rsidP="00881A93">
      <w:pPr>
        <w:tabs>
          <w:tab w:val="clear" w:pos="0"/>
          <w:tab w:val="clear" w:pos="8496"/>
        </w:tabs>
        <w:ind w:left="-709" w:right="-710"/>
        <w:rPr>
          <w:rFonts w:cs="Arial"/>
          <w:sz w:val="22"/>
          <w:szCs w:val="22"/>
        </w:rPr>
      </w:pPr>
      <w:r>
        <w:rPr>
          <w:rFonts w:cs="Arial"/>
          <w:sz w:val="22"/>
          <w:szCs w:val="22"/>
        </w:rPr>
        <w:t>4.3.1 - Consideram-se Micro,</w:t>
      </w:r>
      <w:r w:rsidRPr="003615D9">
        <w:rPr>
          <w:rFonts w:cs="Arial"/>
          <w:sz w:val="22"/>
          <w:szCs w:val="22"/>
        </w:rPr>
        <w:t xml:space="preserve"> Pequenas Empresas</w:t>
      </w:r>
      <w:r>
        <w:rPr>
          <w:rFonts w:cs="Arial"/>
          <w:sz w:val="22"/>
          <w:szCs w:val="22"/>
        </w:rPr>
        <w:t xml:space="preserve"> e Micro Empreendedor Individual,</w:t>
      </w:r>
      <w:r w:rsidRPr="003615D9">
        <w:rPr>
          <w:rFonts w:cs="Arial"/>
          <w:sz w:val="22"/>
          <w:szCs w:val="22"/>
        </w:rPr>
        <w:t xml:space="preserve"> aptas à participação no presente certame aquelas que preenchem os requisitos conforme estabelece </w:t>
      </w:r>
      <w:r w:rsidRPr="003615D9">
        <w:rPr>
          <w:rFonts w:cs="Arial"/>
          <w:sz w:val="22"/>
          <w:szCs w:val="22"/>
          <w:u w:val="single"/>
        </w:rPr>
        <w:t>artigo 49, II,</w:t>
      </w:r>
      <w:r w:rsidRPr="003615D9">
        <w:rPr>
          <w:rFonts w:cs="Arial"/>
          <w:sz w:val="22"/>
          <w:szCs w:val="22"/>
        </w:rPr>
        <w:t xml:space="preserve"> da </w:t>
      </w:r>
      <w:hyperlink r:id="rId7" w:history="1">
        <w:r w:rsidRPr="003615D9">
          <w:rPr>
            <w:rStyle w:val="Hyperlink"/>
            <w:rFonts w:cs="Arial"/>
            <w:sz w:val="22"/>
            <w:szCs w:val="22"/>
          </w:rPr>
          <w:t xml:space="preserve">Lei Complementar 123/2006 e suas alterações, </w:t>
        </w:r>
      </w:hyperlink>
      <w:r w:rsidRPr="003615D9">
        <w:rPr>
          <w:rFonts w:cs="Arial"/>
          <w:sz w:val="22"/>
          <w:szCs w:val="22"/>
        </w:rPr>
        <w:t xml:space="preserve"> bem como ao seu regulamento, </w:t>
      </w:r>
      <w:r w:rsidRPr="003615D9">
        <w:rPr>
          <w:rFonts w:cs="Arial"/>
          <w:sz w:val="22"/>
          <w:szCs w:val="22"/>
          <w:u w:val="single"/>
        </w:rPr>
        <w:t>consistente no artigo 1º do Decreto 8.538/</w:t>
      </w:r>
      <w:r>
        <w:rPr>
          <w:rFonts w:cs="Arial"/>
          <w:sz w:val="22"/>
          <w:szCs w:val="22"/>
          <w:u w:val="single"/>
        </w:rPr>
        <w:t>2019</w:t>
      </w:r>
      <w:r w:rsidRPr="003615D9">
        <w:rPr>
          <w:rFonts w:cs="Arial"/>
          <w:sz w:val="22"/>
          <w:szCs w:val="22"/>
        </w:rPr>
        <w:t xml:space="preserve">, o ITEM ou LOTE, cujo valor orçado seja igual ou inferior a R$ 80.000,00 (oitenta mil reais), é de </w:t>
      </w:r>
      <w:r w:rsidRPr="003615D9">
        <w:rPr>
          <w:rFonts w:cs="Arial"/>
          <w:sz w:val="22"/>
          <w:szCs w:val="22"/>
          <w:u w:val="single"/>
        </w:rPr>
        <w:t>exclusiva</w:t>
      </w:r>
      <w:r w:rsidRPr="003615D9">
        <w:rPr>
          <w:rFonts w:cs="Arial"/>
          <w:sz w:val="22"/>
          <w:szCs w:val="22"/>
        </w:rPr>
        <w:t xml:space="preserve"> participação de MICROEMPRESAS e EMPRESAS DE PEQUENO PORTE, que comprovarem o seu enquadramento.</w:t>
      </w: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01240D" w:rsidRPr="009D20D1" w:rsidRDefault="00881A93"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Pr>
          <w:rFonts w:cs="Arial"/>
          <w:b/>
          <w:spacing w:val="0"/>
          <w:sz w:val="22"/>
          <w:szCs w:val="22"/>
        </w:rPr>
        <w:t>4.3.2</w:t>
      </w:r>
      <w:r w:rsidR="0001240D">
        <w:rPr>
          <w:rFonts w:cs="Arial"/>
          <w:b/>
          <w:spacing w:val="0"/>
          <w:sz w:val="22"/>
          <w:szCs w:val="22"/>
        </w:rPr>
        <w:t xml:space="preserve"> </w:t>
      </w:r>
      <w:r w:rsidR="0001240D" w:rsidRPr="009D20D1">
        <w:rPr>
          <w:rFonts w:cs="Arial"/>
          <w:b/>
          <w:spacing w:val="0"/>
          <w:sz w:val="22"/>
          <w:szCs w:val="22"/>
        </w:rPr>
        <w:t xml:space="preserve">- </w:t>
      </w:r>
      <w:r w:rsidR="0001240D">
        <w:rPr>
          <w:rFonts w:cs="Arial"/>
          <w:b/>
          <w:spacing w:val="0"/>
          <w:sz w:val="22"/>
          <w:szCs w:val="22"/>
        </w:rPr>
        <w:t>A</w:t>
      </w:r>
      <w:r w:rsidR="0001240D" w:rsidRPr="009D20D1">
        <w:rPr>
          <w:rFonts w:cs="Arial"/>
          <w:b/>
          <w:spacing w:val="0"/>
          <w:sz w:val="22"/>
          <w:szCs w:val="22"/>
        </w:rPr>
        <w:t>s empresas</w:t>
      </w:r>
      <w:r w:rsidR="0001240D">
        <w:rPr>
          <w:rFonts w:cs="Arial"/>
          <w:b/>
          <w:spacing w:val="0"/>
          <w:sz w:val="22"/>
          <w:szCs w:val="22"/>
          <w:lang w:val="x-none"/>
        </w:rPr>
        <w:t xml:space="preserve"> </w:t>
      </w:r>
      <w:proofErr w:type="spellStart"/>
      <w:r w:rsidR="0001240D">
        <w:rPr>
          <w:rFonts w:cs="Arial"/>
          <w:b/>
          <w:spacing w:val="0"/>
          <w:sz w:val="22"/>
          <w:szCs w:val="22"/>
          <w:lang w:val="x-none"/>
        </w:rPr>
        <w:t>ME’s</w:t>
      </w:r>
      <w:proofErr w:type="spellEnd"/>
      <w:r w:rsidR="0001240D">
        <w:rPr>
          <w:rFonts w:cs="Arial"/>
          <w:b/>
          <w:spacing w:val="0"/>
          <w:sz w:val="22"/>
          <w:szCs w:val="22"/>
          <w:lang w:val="x-none"/>
        </w:rPr>
        <w:t>,</w:t>
      </w:r>
      <w:r w:rsidR="0001240D" w:rsidRPr="009D20D1">
        <w:rPr>
          <w:rFonts w:cs="Arial"/>
          <w:b/>
          <w:spacing w:val="0"/>
          <w:sz w:val="22"/>
          <w:szCs w:val="22"/>
          <w:lang w:val="x-none"/>
        </w:rPr>
        <w:t xml:space="preserve"> </w:t>
      </w:r>
      <w:proofErr w:type="spellStart"/>
      <w:r w:rsidR="0001240D" w:rsidRPr="009D20D1">
        <w:rPr>
          <w:rFonts w:cs="Arial"/>
          <w:b/>
          <w:spacing w:val="0"/>
          <w:sz w:val="22"/>
          <w:szCs w:val="22"/>
          <w:lang w:val="x-none"/>
        </w:rPr>
        <w:t>EPP’s</w:t>
      </w:r>
      <w:proofErr w:type="spellEnd"/>
      <w:r w:rsidR="0001240D">
        <w:rPr>
          <w:rFonts w:cs="Arial"/>
          <w:b/>
          <w:spacing w:val="0"/>
          <w:sz w:val="22"/>
          <w:szCs w:val="22"/>
          <w:lang w:val="x-none"/>
        </w:rPr>
        <w:t xml:space="preserve"> ou MEI</w:t>
      </w:r>
      <w:r w:rsidR="0001240D" w:rsidRPr="009D20D1">
        <w:rPr>
          <w:rFonts w:cs="Arial"/>
          <w:b/>
          <w:spacing w:val="0"/>
          <w:sz w:val="22"/>
          <w:szCs w:val="22"/>
          <w:lang w:val="x-none"/>
        </w:rPr>
        <w:t>,</w:t>
      </w:r>
      <w:r w:rsidR="0001240D" w:rsidRPr="009D20D1">
        <w:rPr>
          <w:rFonts w:cs="Arial"/>
          <w:b/>
          <w:spacing w:val="0"/>
          <w:sz w:val="22"/>
          <w:szCs w:val="22"/>
        </w:rPr>
        <w:t xml:space="preserve"> sediadas no município de Flor do Sertão – SC, terão a vantagem </w:t>
      </w:r>
      <w:proofErr w:type="gramStart"/>
      <w:r w:rsidR="0001240D" w:rsidRPr="009D20D1">
        <w:rPr>
          <w:rFonts w:cs="Arial"/>
          <w:b/>
          <w:spacing w:val="0"/>
          <w:sz w:val="22"/>
          <w:szCs w:val="22"/>
        </w:rPr>
        <w:t xml:space="preserve">de </w:t>
      </w:r>
      <w:r w:rsidR="0001240D" w:rsidRPr="009D20D1">
        <w:rPr>
          <w:rFonts w:cs="Arial"/>
          <w:b/>
          <w:color w:val="000000"/>
          <w:spacing w:val="0"/>
          <w:sz w:val="22"/>
          <w:szCs w:val="22"/>
          <w:u w:val="single"/>
        </w:rPr>
        <w:t xml:space="preserve"> </w:t>
      </w:r>
      <w:r>
        <w:rPr>
          <w:rFonts w:cs="Arial"/>
          <w:b/>
          <w:color w:val="000000"/>
          <w:spacing w:val="0"/>
          <w:sz w:val="22"/>
          <w:szCs w:val="22"/>
          <w:u w:val="single"/>
        </w:rPr>
        <w:t>5</w:t>
      </w:r>
      <w:proofErr w:type="gramEnd"/>
      <w:r w:rsidR="0001240D" w:rsidRPr="009D20D1">
        <w:rPr>
          <w:rFonts w:cs="Arial"/>
          <w:b/>
          <w:color w:val="000000"/>
          <w:spacing w:val="0"/>
          <w:sz w:val="22"/>
          <w:szCs w:val="22"/>
          <w:u w:val="single"/>
        </w:rPr>
        <w:t xml:space="preserve">% </w:t>
      </w:r>
      <w:r w:rsidR="0001240D" w:rsidRPr="009D20D1">
        <w:rPr>
          <w:rFonts w:cs="Arial"/>
          <w:b/>
          <w:color w:val="000000"/>
          <w:spacing w:val="0"/>
          <w:sz w:val="22"/>
          <w:szCs w:val="22"/>
        </w:rPr>
        <w:t>(</w:t>
      </w:r>
      <w:r>
        <w:rPr>
          <w:rFonts w:cs="Arial"/>
          <w:b/>
          <w:color w:val="000000"/>
          <w:spacing w:val="0"/>
          <w:sz w:val="22"/>
          <w:szCs w:val="22"/>
        </w:rPr>
        <w:t>cinco</w:t>
      </w:r>
      <w:r w:rsidR="0001240D" w:rsidRPr="009D20D1">
        <w:rPr>
          <w:rFonts w:cs="Arial"/>
          <w:b/>
          <w:color w:val="000000"/>
          <w:spacing w:val="0"/>
          <w:sz w:val="22"/>
          <w:szCs w:val="22"/>
        </w:rPr>
        <w:t xml:space="preserve"> por cento) do melhor preço válido.” (NR) sobre das demais empresas, conforme </w:t>
      </w:r>
      <w:proofErr w:type="spellStart"/>
      <w:r w:rsidR="0001240D" w:rsidRPr="009D20D1">
        <w:rPr>
          <w:rFonts w:cs="Arial"/>
          <w:b/>
          <w:color w:val="000000"/>
          <w:spacing w:val="0"/>
          <w:sz w:val="22"/>
          <w:szCs w:val="22"/>
        </w:rPr>
        <w:t>Art</w:t>
      </w:r>
      <w:proofErr w:type="spellEnd"/>
      <w:r w:rsidR="0001240D" w:rsidRPr="009D20D1">
        <w:rPr>
          <w:rFonts w:cs="Arial"/>
          <w:b/>
          <w:color w:val="000000"/>
          <w:spacing w:val="0"/>
          <w:sz w:val="22"/>
          <w:szCs w:val="22"/>
        </w:rPr>
        <w:t xml:space="preserve"> </w:t>
      </w:r>
      <w:r w:rsidR="0001240D" w:rsidRPr="009D20D1">
        <w:rPr>
          <w:rFonts w:cs="Arial"/>
          <w:b/>
          <w:spacing w:val="0"/>
          <w:sz w:val="22"/>
          <w:szCs w:val="22"/>
        </w:rPr>
        <w:t xml:space="preserve">.48 </w:t>
      </w:r>
      <w:proofErr w:type="spellStart"/>
      <w:r w:rsidR="0001240D" w:rsidRPr="009D20D1">
        <w:rPr>
          <w:rFonts w:cs="Arial"/>
          <w:b/>
          <w:spacing w:val="0"/>
          <w:sz w:val="22"/>
          <w:szCs w:val="22"/>
        </w:rPr>
        <w:t>insiso</w:t>
      </w:r>
      <w:proofErr w:type="spellEnd"/>
      <w:r w:rsidR="0001240D" w:rsidRPr="009D20D1">
        <w:rPr>
          <w:rFonts w:cs="Arial"/>
          <w:b/>
          <w:spacing w:val="0"/>
          <w:sz w:val="22"/>
          <w:szCs w:val="22"/>
        </w:rPr>
        <w:t xml:space="preserve"> 3</w:t>
      </w:r>
      <w:r w:rsidR="0001240D" w:rsidRPr="009D20D1">
        <w:rPr>
          <w:rFonts w:cs="Arial"/>
          <w:b/>
          <w:spacing w:val="0"/>
          <w:sz w:val="22"/>
          <w:szCs w:val="22"/>
          <w:vertAlign w:val="superscript"/>
        </w:rPr>
        <w:t>o</w:t>
      </w:r>
      <w:r w:rsidR="0001240D" w:rsidRPr="009D20D1">
        <w:rPr>
          <w:rFonts w:cs="Arial"/>
          <w:b/>
          <w:spacing w:val="0"/>
          <w:sz w:val="22"/>
          <w:szCs w:val="22"/>
        </w:rPr>
        <w:t xml:space="preserve"> da Lei Complementar nº. 147/2014</w:t>
      </w:r>
      <w:r w:rsidR="0001240D" w:rsidRPr="009D20D1">
        <w:rPr>
          <w:rFonts w:cs="Arial"/>
          <w:b/>
          <w:color w:val="000000"/>
          <w:spacing w:val="0"/>
          <w:sz w:val="22"/>
          <w:szCs w:val="22"/>
        </w:rPr>
        <w:t>.</w:t>
      </w: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881A93" w:rsidRPr="00AD7D2E" w:rsidRDefault="00881A93" w:rsidP="00881A93">
      <w:pPr>
        <w:tabs>
          <w:tab w:val="clear" w:pos="0"/>
          <w:tab w:val="clear" w:pos="8496"/>
        </w:tabs>
        <w:ind w:left="-709" w:right="-710"/>
        <w:rPr>
          <w:rFonts w:cs="Arial"/>
          <w:b/>
          <w:sz w:val="22"/>
          <w:szCs w:val="22"/>
          <w:u w:val="single"/>
        </w:rPr>
      </w:pPr>
      <w:r>
        <w:rPr>
          <w:rFonts w:cs="Arial"/>
          <w:b/>
          <w:sz w:val="22"/>
          <w:szCs w:val="22"/>
          <w:u w:val="single"/>
        </w:rPr>
        <w:t>4.3</w:t>
      </w:r>
      <w:r w:rsidRPr="00AD7D2E">
        <w:rPr>
          <w:rFonts w:cs="Arial"/>
          <w:b/>
          <w:sz w:val="22"/>
          <w:szCs w:val="22"/>
          <w:u w:val="single"/>
        </w:rPr>
        <w:t>.3 - O ITEM ou LOTE, que não atender no mínimo 3 (três) propostas válidas, de empresas enquadradas como ME, EPP ou MEI, será aberto para participação das empresas normais, a fim d</w:t>
      </w:r>
      <w:r>
        <w:rPr>
          <w:rFonts w:cs="Arial"/>
          <w:b/>
          <w:sz w:val="22"/>
          <w:szCs w:val="22"/>
          <w:u w:val="single"/>
        </w:rPr>
        <w:t>e evitar a repetição do certame.</w:t>
      </w:r>
    </w:p>
    <w:p w:rsidR="00881A93" w:rsidRPr="003615D9" w:rsidRDefault="00881A93"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Pr="003615D9" w:rsidRDefault="0001240D"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 xml:space="preserve">4.4 - </w:t>
      </w:r>
      <w:r w:rsidRPr="003615D9">
        <w:rPr>
          <w:rFonts w:cs="Arial"/>
          <w:spacing w:val="0"/>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01240D" w:rsidRPr="003615D9" w:rsidRDefault="0001240D"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napToGrid w:val="0"/>
          <w:sz w:val="22"/>
          <w:szCs w:val="22"/>
        </w:rPr>
      </w:pPr>
    </w:p>
    <w:p w:rsidR="0001240D" w:rsidRPr="003615D9" w:rsidRDefault="0001240D"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4.5</w:t>
      </w:r>
      <w:r w:rsidRPr="003615D9">
        <w:rPr>
          <w:rFonts w:cs="Arial"/>
          <w:spacing w:val="0"/>
          <w:sz w:val="22"/>
          <w:szCs w:val="22"/>
        </w:rPr>
        <w:t xml:space="preserve">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01240D" w:rsidRPr="003615D9" w:rsidRDefault="0001240D"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Pr="003615D9"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lang w:val="x-none"/>
        </w:rPr>
      </w:pPr>
      <w:r>
        <w:rPr>
          <w:rFonts w:cs="Arial"/>
          <w:spacing w:val="0"/>
          <w:sz w:val="22"/>
          <w:szCs w:val="22"/>
        </w:rPr>
        <w:t>4</w:t>
      </w:r>
      <w:r w:rsidR="00203D08">
        <w:rPr>
          <w:rFonts w:cs="Arial"/>
          <w:spacing w:val="0"/>
          <w:sz w:val="22"/>
          <w:szCs w:val="22"/>
        </w:rPr>
        <w:t>.5</w:t>
      </w:r>
      <w:r w:rsidRPr="003615D9">
        <w:rPr>
          <w:rFonts w:cs="Arial"/>
          <w:spacing w:val="0"/>
          <w:sz w:val="22"/>
          <w:szCs w:val="22"/>
        </w:rPr>
        <w:t xml:space="preserve">.1 - </w:t>
      </w:r>
      <w:r w:rsidRPr="003615D9">
        <w:rPr>
          <w:rFonts w:cs="Arial"/>
          <w:spacing w:val="0"/>
          <w:sz w:val="22"/>
          <w:szCs w:val="22"/>
          <w:lang w:val="x-none"/>
        </w:rPr>
        <w:t xml:space="preserve">Justifica-se </w:t>
      </w:r>
      <w:r>
        <w:rPr>
          <w:rFonts w:cs="Arial"/>
          <w:spacing w:val="0"/>
          <w:sz w:val="22"/>
          <w:szCs w:val="22"/>
          <w:lang w:val="x-none"/>
        </w:rPr>
        <w:t xml:space="preserve">os benefícios as empresas locais, pois as empresas </w:t>
      </w:r>
      <w:proofErr w:type="spellStart"/>
      <w:r>
        <w:rPr>
          <w:rFonts w:cs="Arial"/>
          <w:spacing w:val="0"/>
          <w:sz w:val="22"/>
          <w:szCs w:val="22"/>
          <w:lang w:val="x-none"/>
        </w:rPr>
        <w:t>ME’s</w:t>
      </w:r>
      <w:proofErr w:type="spellEnd"/>
      <w:r>
        <w:rPr>
          <w:rFonts w:cs="Arial"/>
          <w:spacing w:val="0"/>
          <w:sz w:val="22"/>
          <w:szCs w:val="22"/>
          <w:lang w:val="x-none"/>
        </w:rPr>
        <w:t>,</w:t>
      </w:r>
      <w:r w:rsidRPr="003615D9">
        <w:rPr>
          <w:rFonts w:cs="Arial"/>
          <w:spacing w:val="0"/>
          <w:sz w:val="22"/>
          <w:szCs w:val="22"/>
          <w:lang w:val="x-none"/>
        </w:rPr>
        <w:t xml:space="preserve"> </w:t>
      </w:r>
      <w:proofErr w:type="spellStart"/>
      <w:r w:rsidRPr="003615D9">
        <w:rPr>
          <w:rFonts w:cs="Arial"/>
          <w:spacing w:val="0"/>
          <w:sz w:val="22"/>
          <w:szCs w:val="22"/>
          <w:lang w:val="x-none"/>
        </w:rPr>
        <w:t>EPP’s</w:t>
      </w:r>
      <w:proofErr w:type="spellEnd"/>
      <w:r>
        <w:rPr>
          <w:rFonts w:cs="Arial"/>
          <w:spacing w:val="0"/>
          <w:sz w:val="22"/>
          <w:szCs w:val="22"/>
          <w:lang w:val="x-none"/>
        </w:rPr>
        <w:t xml:space="preserve"> ou MEI</w:t>
      </w:r>
      <w:r w:rsidRPr="003615D9">
        <w:rPr>
          <w:rFonts w:cs="Arial"/>
          <w:spacing w:val="0"/>
          <w:sz w:val="22"/>
          <w:szCs w:val="22"/>
          <w:lang w:val="x-none"/>
        </w:rPr>
        <w:t xml:space="preserve"> do município</w:t>
      </w:r>
      <w:r>
        <w:rPr>
          <w:rFonts w:cs="Arial"/>
          <w:spacing w:val="0"/>
          <w:sz w:val="22"/>
          <w:szCs w:val="22"/>
          <w:lang w:val="x-none"/>
        </w:rPr>
        <w:t xml:space="preserve"> de Flor do Sertão</w:t>
      </w:r>
      <w:r w:rsidRPr="003615D9">
        <w:rPr>
          <w:rFonts w:cs="Arial"/>
          <w:spacing w:val="0"/>
          <w:sz w:val="22"/>
          <w:szCs w:val="22"/>
          <w:lang w:val="x-none"/>
        </w:rPr>
        <w:t xml:space="preserve">, não possuem condições, em competir com aquelas que atuam em locais com maior índice de desenvolvimento econômico, e que atuam diariamente em licitações em todo território nacional. </w:t>
      </w:r>
    </w:p>
    <w:p w:rsidR="0001240D" w:rsidRPr="003615D9"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lang w:val="x-none"/>
        </w:rPr>
      </w:pPr>
      <w:r w:rsidRPr="003615D9">
        <w:rPr>
          <w:rFonts w:cs="Arial"/>
          <w:spacing w:val="0"/>
          <w:sz w:val="22"/>
          <w:szCs w:val="22"/>
          <w:lang w:val="x-none"/>
        </w:rPr>
        <w:t xml:space="preserve"> </w:t>
      </w: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4.6</w:t>
      </w:r>
      <w:r w:rsidR="0001240D" w:rsidRPr="003615D9">
        <w:rPr>
          <w:rFonts w:cs="Arial"/>
          <w:spacing w:val="0"/>
          <w:sz w:val="22"/>
          <w:szCs w:val="22"/>
        </w:rPr>
        <w:t xml:space="preserve"> - A</w:t>
      </w:r>
      <w:r w:rsidR="0001240D" w:rsidRPr="003615D9">
        <w:rPr>
          <w:rFonts w:cs="Arial"/>
          <w:spacing w:val="0"/>
          <w:sz w:val="22"/>
          <w:szCs w:val="22"/>
          <w:lang w:val="x-none"/>
        </w:rPr>
        <w:t xml:space="preserve"> </w:t>
      </w:r>
      <w:r w:rsidR="0001240D">
        <w:rPr>
          <w:rFonts w:cs="Arial"/>
          <w:spacing w:val="0"/>
          <w:sz w:val="22"/>
          <w:szCs w:val="22"/>
          <w:lang w:val="x-none"/>
        </w:rPr>
        <w:t>vantagem</w:t>
      </w:r>
      <w:r w:rsidR="0001240D" w:rsidRPr="003615D9">
        <w:rPr>
          <w:rFonts w:cs="Arial"/>
          <w:spacing w:val="0"/>
          <w:sz w:val="22"/>
          <w:szCs w:val="22"/>
          <w:lang w:val="x-none"/>
        </w:rPr>
        <w:t xml:space="preserve"> constante no edital foi definida visando o </w:t>
      </w:r>
      <w:r w:rsidR="0001240D">
        <w:rPr>
          <w:rFonts w:cs="Arial"/>
          <w:spacing w:val="0"/>
          <w:sz w:val="22"/>
          <w:szCs w:val="22"/>
          <w:lang w:val="x-none"/>
        </w:rPr>
        <w:t xml:space="preserve">incentivo econômico as </w:t>
      </w:r>
      <w:proofErr w:type="gramStart"/>
      <w:r w:rsidR="0001240D">
        <w:rPr>
          <w:rFonts w:cs="Arial"/>
          <w:spacing w:val="0"/>
          <w:sz w:val="22"/>
          <w:szCs w:val="22"/>
          <w:lang w:val="x-none"/>
        </w:rPr>
        <w:t>empresa sediadas</w:t>
      </w:r>
      <w:proofErr w:type="gramEnd"/>
      <w:r w:rsidR="0001240D">
        <w:rPr>
          <w:rFonts w:cs="Arial"/>
          <w:spacing w:val="0"/>
          <w:sz w:val="22"/>
          <w:szCs w:val="22"/>
          <w:lang w:val="x-none"/>
        </w:rPr>
        <w:t xml:space="preserve"> no município de Flor do Sertão</w:t>
      </w:r>
      <w:r w:rsidR="0001240D" w:rsidRPr="003615D9">
        <w:rPr>
          <w:rFonts w:cs="Arial"/>
          <w:spacing w:val="0"/>
          <w:sz w:val="22"/>
          <w:szCs w:val="22"/>
          <w:lang w:val="x-none"/>
        </w:rPr>
        <w:t>, tendo em vista que a economia dos mesmos reflete na economia e crescimento do município sede</w:t>
      </w:r>
      <w:r w:rsidR="0001240D" w:rsidRPr="003615D9">
        <w:rPr>
          <w:rFonts w:cs="Arial"/>
          <w:spacing w:val="0"/>
          <w:sz w:val="22"/>
          <w:szCs w:val="22"/>
        </w:rPr>
        <w:t>.</w:t>
      </w:r>
    </w:p>
    <w:p w:rsidR="0001240D" w:rsidRPr="003615D9"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noProof/>
          <w:spacing w:val="0"/>
          <w:sz w:val="22"/>
          <w:szCs w:val="22"/>
        </w:rPr>
      </w:pPr>
      <w:r>
        <w:rPr>
          <w:rFonts w:cs="Arial"/>
          <w:noProof/>
          <w:spacing w:val="0"/>
          <w:sz w:val="22"/>
          <w:szCs w:val="22"/>
        </w:rPr>
        <w:t>4.6</w:t>
      </w:r>
      <w:r w:rsidR="0001240D" w:rsidRPr="003615D9">
        <w:rPr>
          <w:rFonts w:cs="Arial"/>
          <w:noProof/>
          <w:spacing w:val="0"/>
          <w:sz w:val="22"/>
          <w:szCs w:val="22"/>
        </w:rPr>
        <w:t>.1 - Entende-se como empresa sediada no local, aquela que possua registro na cidade de Flor do Sertão/SC.</w:t>
      </w:r>
    </w:p>
    <w:p w:rsidR="0001240D" w:rsidRPr="003615D9"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noProof/>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4.7</w:t>
      </w:r>
      <w:r w:rsidR="0001240D" w:rsidRPr="003D67E4">
        <w:rPr>
          <w:rFonts w:cs="Arial"/>
          <w:spacing w:val="0"/>
          <w:sz w:val="22"/>
          <w:szCs w:val="22"/>
        </w:rPr>
        <w:t xml:space="preserve"> – A disputa entre os interessados ocorrerá através das propostas escritas apresentadas em papel timbrado da empresa e ou branco;</w:t>
      </w:r>
    </w:p>
    <w:p w:rsidR="0001240D" w:rsidRPr="003D67E4"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Pr="003D67E4"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4.8</w:t>
      </w:r>
      <w:r w:rsidR="0001240D" w:rsidRPr="003D67E4">
        <w:rPr>
          <w:rFonts w:cs="Arial"/>
          <w:spacing w:val="0"/>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01240D" w:rsidRPr="003D67E4"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4.9</w:t>
      </w:r>
      <w:r w:rsidR="0001240D" w:rsidRPr="003D67E4">
        <w:rPr>
          <w:rFonts w:cs="Arial"/>
          <w:spacing w:val="0"/>
          <w:sz w:val="22"/>
          <w:szCs w:val="22"/>
        </w:rPr>
        <w:t xml:space="preserve"> – Para recorrerem de decisão e contraditar, os interessados deverão credenciar-se junto a Comissão de Licitações, os respectivos representantes legais com poderes para praticar estes atos;</w:t>
      </w:r>
    </w:p>
    <w:p w:rsidR="00203D08" w:rsidRPr="003D67E4"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4.10</w:t>
      </w:r>
      <w:r w:rsidR="0001240D" w:rsidRPr="003D67E4">
        <w:rPr>
          <w:rFonts w:cs="Arial"/>
          <w:spacing w:val="0"/>
          <w:sz w:val="22"/>
          <w:szCs w:val="22"/>
        </w:rPr>
        <w:t xml:space="preserve"> – Caso a empresa apresente representante legal, este deverá identificar-se e apresentar o Contrato Social da empresa para comprovar sua representação;</w:t>
      </w: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lastRenderedPageBreak/>
        <w:t>4.11</w:t>
      </w:r>
      <w:r w:rsidR="0001240D" w:rsidRPr="003D67E4">
        <w:rPr>
          <w:rFonts w:cs="Arial"/>
          <w:spacing w:val="0"/>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881A93" w:rsidRPr="003D67E4" w:rsidRDefault="00881A93"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4.12</w:t>
      </w:r>
      <w:r w:rsidR="0001240D" w:rsidRPr="003D67E4">
        <w:rPr>
          <w:rFonts w:cs="Arial"/>
          <w:spacing w:val="0"/>
          <w:sz w:val="22"/>
          <w:szCs w:val="22"/>
        </w:rPr>
        <w:t xml:space="preserve"> – O representante legal da empresa, no ato da entrega dos envelopes, deverá exibir sua cédula de identidade ou qualquer outro documento oficial de identificação (com foto).</w:t>
      </w: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noProof/>
          <w:spacing w:val="0"/>
          <w:sz w:val="22"/>
          <w:szCs w:val="22"/>
        </w:rPr>
      </w:pPr>
      <w:r>
        <w:rPr>
          <w:rFonts w:cs="Arial"/>
          <w:noProof/>
          <w:spacing w:val="0"/>
          <w:sz w:val="22"/>
          <w:szCs w:val="22"/>
        </w:rPr>
        <w:t>4.13</w:t>
      </w:r>
      <w:r w:rsidR="0001240D">
        <w:rPr>
          <w:rFonts w:cs="Arial"/>
          <w:noProof/>
          <w:spacing w:val="0"/>
          <w:sz w:val="22"/>
          <w:szCs w:val="22"/>
        </w:rPr>
        <w:t xml:space="preserve"> – apresentar junto a documentação exigida acima a c</w:t>
      </w:r>
      <w:r w:rsidR="0001240D" w:rsidRPr="00AD7D47">
        <w:rPr>
          <w:rFonts w:cs="Arial"/>
          <w:noProof/>
          <w:spacing w:val="0"/>
          <w:sz w:val="22"/>
          <w:szCs w:val="22"/>
        </w:rPr>
        <w:t xml:space="preserve">ertidão negativa de </w:t>
      </w:r>
      <w:r w:rsidR="0001240D" w:rsidRPr="00AD7D47">
        <w:rPr>
          <w:rFonts w:cs="Arial"/>
          <w:spacing w:val="0"/>
          <w:sz w:val="22"/>
          <w:szCs w:val="22"/>
          <w:shd w:val="clear" w:color="auto" w:fill="FFFFFF"/>
        </w:rPr>
        <w:t xml:space="preserve">Condenações Cíveis por Ato de Improbidade Administrativa e Inelegibilidade (todas as esferas) </w:t>
      </w:r>
      <w:r w:rsidR="0001240D">
        <w:rPr>
          <w:rFonts w:cs="Arial"/>
          <w:spacing w:val="0"/>
          <w:sz w:val="22"/>
          <w:szCs w:val="22"/>
          <w:shd w:val="clear" w:color="auto" w:fill="FFFFFF"/>
        </w:rPr>
        <w:t xml:space="preserve">do representante da </w:t>
      </w:r>
      <w:r w:rsidR="0001240D" w:rsidRPr="00AD7D47">
        <w:rPr>
          <w:rFonts w:cs="Arial"/>
          <w:noProof/>
          <w:spacing w:val="0"/>
          <w:sz w:val="22"/>
          <w:szCs w:val="22"/>
        </w:rPr>
        <w:t>empresa participante com data e expedição inferior a 30 (trinta) dias a data de abertura do Processo Licitatorio. (</w:t>
      </w:r>
      <w:hyperlink r:id="rId8" w:history="1">
        <w:r w:rsidR="0001240D" w:rsidRPr="004535A4">
          <w:rPr>
            <w:rStyle w:val="Hyperlink"/>
            <w:rFonts w:cs="Arial"/>
            <w:noProof/>
            <w:spacing w:val="0"/>
            <w:sz w:val="22"/>
            <w:szCs w:val="22"/>
          </w:rPr>
          <w:t>https://www.cnj.jus.br/improbidadeadm/consultarrequerido.php?validar=form</w:t>
        </w:r>
      </w:hyperlink>
      <w:r w:rsidR="0001240D" w:rsidRPr="00AD7D47">
        <w:rPr>
          <w:rFonts w:cs="Arial"/>
          <w:noProof/>
          <w:spacing w:val="0"/>
          <w:sz w:val="22"/>
          <w:szCs w:val="22"/>
        </w:rPr>
        <w:t>)</w:t>
      </w:r>
      <w:r w:rsidR="0001240D">
        <w:rPr>
          <w:rFonts w:cs="Arial"/>
          <w:noProof/>
          <w:spacing w:val="0"/>
          <w:sz w:val="22"/>
          <w:szCs w:val="22"/>
        </w:rPr>
        <w:t>.</w:t>
      </w:r>
    </w:p>
    <w:p w:rsidR="0001240D" w:rsidRDefault="0001240D"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r>
        <w:rPr>
          <w:rFonts w:cs="Arial"/>
          <w:spacing w:val="0"/>
          <w:sz w:val="22"/>
          <w:szCs w:val="22"/>
        </w:rPr>
        <w:t>4.14</w:t>
      </w:r>
      <w:r w:rsidR="0001240D" w:rsidRPr="00CD4E5F">
        <w:rPr>
          <w:rFonts w:cs="Arial"/>
          <w:spacing w:val="0"/>
          <w:sz w:val="22"/>
          <w:szCs w:val="22"/>
        </w:rPr>
        <w:t xml:space="preserve"> - </w:t>
      </w:r>
      <w:r w:rsidR="0001240D" w:rsidRPr="00CD4E5F">
        <w:rPr>
          <w:rFonts w:cs="Arial"/>
          <w:sz w:val="22"/>
          <w:szCs w:val="22"/>
        </w:rPr>
        <w:t xml:space="preserve">A empresa que não apresentar a Certidão referente ao item </w:t>
      </w:r>
      <w:r>
        <w:rPr>
          <w:rFonts w:cs="Arial"/>
          <w:sz w:val="22"/>
          <w:szCs w:val="22"/>
        </w:rPr>
        <w:t>4.13</w:t>
      </w:r>
      <w:r w:rsidR="0001240D" w:rsidRPr="00CD4E5F">
        <w:rPr>
          <w:rFonts w:cs="Arial"/>
          <w:sz w:val="22"/>
          <w:szCs w:val="22"/>
        </w:rPr>
        <w:t xml:space="preserve"> no ato do credenciamento do representante, o Presidente da Comissão poderá consultar e emitir a certidão para comprovação se o representante </w:t>
      </w:r>
      <w:proofErr w:type="spellStart"/>
      <w:r w:rsidR="0001240D" w:rsidRPr="00CD4E5F">
        <w:rPr>
          <w:rFonts w:cs="Arial"/>
          <w:sz w:val="22"/>
          <w:szCs w:val="22"/>
        </w:rPr>
        <w:t>esta</w:t>
      </w:r>
      <w:proofErr w:type="spellEnd"/>
      <w:r w:rsidR="0001240D" w:rsidRPr="00CD4E5F">
        <w:rPr>
          <w:rFonts w:cs="Arial"/>
          <w:sz w:val="22"/>
          <w:szCs w:val="22"/>
        </w:rPr>
        <w:t xml:space="preserve"> habilitado para participar. Se a Certidão apresentar restrição ou a emissão não for possível no ato do credenciamento, o representante da empresa não será credenciado.</w:t>
      </w:r>
    </w:p>
    <w:p w:rsidR="0001240D" w:rsidRPr="003D67E4"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4.15</w:t>
      </w:r>
      <w:r w:rsidR="0001240D" w:rsidRPr="003D67E4">
        <w:rPr>
          <w:rFonts w:cs="Arial"/>
          <w:spacing w:val="0"/>
          <w:sz w:val="22"/>
          <w:szCs w:val="22"/>
        </w:rPr>
        <w:t xml:space="preserve"> – </w:t>
      </w:r>
      <w:r w:rsidR="0001240D" w:rsidRPr="003D67E4">
        <w:rPr>
          <w:rFonts w:cs="Arial"/>
          <w:iCs/>
          <w:spacing w:val="0"/>
          <w:sz w:val="22"/>
          <w:szCs w:val="22"/>
        </w:rPr>
        <w:t>O não credenciamento de representante legal na sessão pública, ou a incorreção dos documentos de identificação apresentados não inabilita a licitante</w:t>
      </w:r>
      <w:r w:rsidR="0001240D" w:rsidRPr="003D67E4">
        <w:rPr>
          <w:rFonts w:cs="Arial"/>
          <w:spacing w:val="0"/>
          <w:sz w:val="22"/>
          <w:szCs w:val="22"/>
        </w:rPr>
        <w:t>, mas inviabilizará a manifestação de intenção de recorrer por parte do interessado, bem como de quaisquer atos relativos a presente licitação para o qual seja exigida a presença de representante legal da empresa;</w:t>
      </w:r>
    </w:p>
    <w:p w:rsidR="0001240D" w:rsidRDefault="0001240D" w:rsidP="0001240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1240D" w:rsidRDefault="00203D08" w:rsidP="0001240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4.16</w:t>
      </w:r>
      <w:r w:rsidR="0001240D" w:rsidRPr="003615D9">
        <w:rPr>
          <w:rFonts w:cs="Arial"/>
          <w:spacing w:val="0"/>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600AE3" w:rsidRDefault="00600AE3" w:rsidP="00ED7D34">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bCs/>
          <w:snapToGrid w:val="0"/>
          <w:spacing w:val="0"/>
          <w:sz w:val="22"/>
          <w:szCs w:val="22"/>
        </w:rPr>
      </w:pPr>
    </w:p>
    <w:p w:rsidR="006E1742" w:rsidRPr="00ED7D34" w:rsidRDefault="006F2E69" w:rsidP="00ED7D34">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bCs/>
          <w:snapToGrid w:val="0"/>
          <w:sz w:val="22"/>
          <w:szCs w:val="22"/>
        </w:rPr>
      </w:pPr>
      <w:r>
        <w:rPr>
          <w:rFonts w:cs="Arial"/>
          <w:b/>
          <w:bCs/>
          <w:snapToGrid w:val="0"/>
          <w:spacing w:val="0"/>
          <w:sz w:val="22"/>
          <w:szCs w:val="22"/>
        </w:rPr>
        <w:t>5</w:t>
      </w:r>
      <w:r w:rsidR="006E1742" w:rsidRPr="00ED7D34">
        <w:rPr>
          <w:rFonts w:cs="Arial"/>
          <w:b/>
          <w:bCs/>
          <w:snapToGrid w:val="0"/>
          <w:spacing w:val="0"/>
          <w:sz w:val="22"/>
          <w:szCs w:val="22"/>
        </w:rPr>
        <w:t xml:space="preserve"> – DAS CONDIÇÕES DE PARTICIPAÇÃO</w:t>
      </w:r>
    </w:p>
    <w:p w:rsidR="006E1742" w:rsidRPr="00ED7D34" w:rsidRDefault="006E1742" w:rsidP="00ED7D3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spacing w:val="0"/>
          <w:sz w:val="22"/>
          <w:szCs w:val="22"/>
        </w:rPr>
      </w:pPr>
    </w:p>
    <w:p w:rsidR="006E1742" w:rsidRDefault="006F2E69" w:rsidP="00ED7D34">
      <w:pPr>
        <w:pStyle w:val="Corpodetexto2"/>
        <w:spacing w:line="276" w:lineRule="auto"/>
        <w:ind w:left="-709" w:right="-710"/>
        <w:jc w:val="both"/>
        <w:rPr>
          <w:rFonts w:ascii="Arial" w:hAnsi="Arial" w:cs="Arial"/>
          <w:sz w:val="22"/>
          <w:szCs w:val="22"/>
        </w:rPr>
      </w:pPr>
      <w:r>
        <w:rPr>
          <w:rFonts w:ascii="Arial" w:hAnsi="Arial" w:cs="Arial"/>
          <w:sz w:val="22"/>
          <w:szCs w:val="22"/>
        </w:rPr>
        <w:t>5</w:t>
      </w:r>
      <w:r w:rsidR="006E1742" w:rsidRPr="00ED7D34">
        <w:rPr>
          <w:rFonts w:ascii="Arial" w:hAnsi="Arial" w:cs="Arial"/>
          <w:sz w:val="22"/>
          <w:szCs w:val="22"/>
        </w:rPr>
        <w:t>.1 – Poderão participar desta licitação</w:t>
      </w:r>
      <w:r w:rsidR="00E35F8D" w:rsidRPr="00ED7D34">
        <w:rPr>
          <w:rFonts w:ascii="Arial" w:hAnsi="Arial" w:cs="Arial"/>
          <w:sz w:val="22"/>
          <w:szCs w:val="22"/>
        </w:rPr>
        <w:t xml:space="preserve"> </w:t>
      </w:r>
      <w:r w:rsidR="006E1742" w:rsidRPr="00ED7D34">
        <w:rPr>
          <w:rFonts w:ascii="Arial" w:hAnsi="Arial" w:cs="Arial"/>
          <w:sz w:val="22"/>
          <w:szCs w:val="22"/>
        </w:rPr>
        <w:t>pessoas jurídicas</w:t>
      </w:r>
      <w:r w:rsidR="009C6A37">
        <w:rPr>
          <w:rFonts w:ascii="Arial" w:hAnsi="Arial" w:cs="Arial"/>
          <w:sz w:val="22"/>
          <w:szCs w:val="22"/>
        </w:rPr>
        <w:t xml:space="preserve">, </w:t>
      </w:r>
      <w:r w:rsidR="006E1742" w:rsidRPr="00ED7D34">
        <w:rPr>
          <w:rFonts w:ascii="Arial" w:hAnsi="Arial" w:cs="Arial"/>
          <w:sz w:val="22"/>
          <w:szCs w:val="22"/>
        </w:rPr>
        <w:t>que atendam às exigências e condições devidamente estabelecidas por este Edital.</w:t>
      </w:r>
    </w:p>
    <w:p w:rsidR="006E1742" w:rsidRDefault="006F2E69" w:rsidP="00904AF0">
      <w:pPr>
        <w:pStyle w:val="Corpodetexto2"/>
        <w:spacing w:line="240" w:lineRule="auto"/>
        <w:ind w:left="-709" w:right="-710"/>
        <w:jc w:val="both"/>
        <w:rPr>
          <w:rFonts w:ascii="Arial" w:hAnsi="Arial" w:cs="Arial"/>
          <w:sz w:val="22"/>
          <w:szCs w:val="22"/>
        </w:rPr>
      </w:pPr>
      <w:r>
        <w:rPr>
          <w:rFonts w:ascii="Arial" w:hAnsi="Arial" w:cs="Arial"/>
          <w:sz w:val="22"/>
          <w:szCs w:val="22"/>
        </w:rPr>
        <w:t>5</w:t>
      </w:r>
      <w:r w:rsidR="006E1742" w:rsidRPr="00ED7D34">
        <w:rPr>
          <w:rFonts w:ascii="Arial" w:hAnsi="Arial" w:cs="Arial"/>
          <w:sz w:val="22"/>
          <w:szCs w:val="22"/>
        </w:rPr>
        <w:t>.2 – É condição para a participação nesta licitação a apresentação</w:t>
      </w:r>
      <w:r w:rsidR="00E35F8D" w:rsidRPr="00ED7D34">
        <w:rPr>
          <w:rFonts w:ascii="Arial" w:hAnsi="Arial" w:cs="Arial"/>
          <w:sz w:val="22"/>
          <w:szCs w:val="22"/>
        </w:rPr>
        <w:t xml:space="preserve">, observando-se </w:t>
      </w:r>
      <w:r w:rsidR="006E1742" w:rsidRPr="00ED7D34">
        <w:rPr>
          <w:rFonts w:ascii="Arial" w:hAnsi="Arial" w:cs="Arial"/>
          <w:sz w:val="22"/>
          <w:szCs w:val="22"/>
        </w:rPr>
        <w:t>a data, horário e no local indicado no presente Instrumento Convocatório, os seguintes envelopes:</w:t>
      </w:r>
    </w:p>
    <w:p w:rsidR="00853AEA" w:rsidRDefault="00853AEA"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r w:rsidRPr="00ED7D34">
        <w:rPr>
          <w:rFonts w:cs="Arial"/>
          <w:spacing w:val="0"/>
          <w:sz w:val="22"/>
          <w:szCs w:val="22"/>
        </w:rPr>
        <w:t xml:space="preserve">A – ENVELOPE Nº. 01 – DOCUMENTOS HABILITAÇÃO </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 xml:space="preserve">PROCESSO LICITATÓRIO </w:t>
      </w:r>
      <w:r w:rsidR="009C6A37" w:rsidRPr="00ED7D34">
        <w:rPr>
          <w:rFonts w:cs="Arial"/>
          <w:bCs/>
          <w:spacing w:val="0"/>
          <w:sz w:val="22"/>
          <w:szCs w:val="22"/>
        </w:rPr>
        <w:t>Nº.</w:t>
      </w:r>
      <w:r w:rsidR="00D542A5" w:rsidRPr="00ED7D34">
        <w:rPr>
          <w:rFonts w:cs="Arial"/>
          <w:bCs/>
          <w:spacing w:val="0"/>
          <w:sz w:val="22"/>
          <w:szCs w:val="22"/>
        </w:rPr>
        <w:t xml:space="preserve"> </w:t>
      </w:r>
      <w:r w:rsidR="00D73951">
        <w:rPr>
          <w:rFonts w:cs="Arial"/>
          <w:bCs/>
          <w:spacing w:val="0"/>
          <w:sz w:val="22"/>
          <w:szCs w:val="22"/>
        </w:rPr>
        <w:t>839/2019</w:t>
      </w:r>
      <w:r w:rsidRPr="00ED7D34">
        <w:rPr>
          <w:rFonts w:cs="Arial"/>
          <w:bCs/>
          <w:spacing w:val="0"/>
          <w:sz w:val="22"/>
          <w:szCs w:val="22"/>
        </w:rPr>
        <w:t xml:space="preserve"> </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MODALIDADE: TOMADA DE PREÇOS N°</w:t>
      </w:r>
      <w:r w:rsidR="00ED7D34">
        <w:rPr>
          <w:rFonts w:cs="Arial"/>
          <w:bCs/>
          <w:spacing w:val="0"/>
          <w:sz w:val="22"/>
          <w:szCs w:val="22"/>
        </w:rPr>
        <w:t xml:space="preserve"> </w:t>
      </w:r>
      <w:r w:rsidR="00D73951">
        <w:rPr>
          <w:rFonts w:cs="Arial"/>
          <w:bCs/>
          <w:spacing w:val="0"/>
          <w:sz w:val="22"/>
          <w:szCs w:val="22"/>
        </w:rPr>
        <w:t>05/2019</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PODER EXECUTIVO D</w:t>
      </w:r>
      <w:r w:rsidR="00D542A5" w:rsidRPr="00ED7D34">
        <w:rPr>
          <w:rFonts w:cs="Arial"/>
          <w:bCs/>
          <w:spacing w:val="0"/>
          <w:sz w:val="22"/>
          <w:szCs w:val="22"/>
        </w:rPr>
        <w:t>E FLOR DO SERTÃO</w:t>
      </w:r>
      <w:r w:rsidRPr="00ED7D34">
        <w:rPr>
          <w:rFonts w:cs="Arial"/>
          <w:bCs/>
          <w:spacing w:val="0"/>
          <w:sz w:val="22"/>
          <w:szCs w:val="22"/>
        </w:rPr>
        <w:t xml:space="preserve"> – SC</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PROPONENTE:</w:t>
      </w:r>
    </w:p>
    <w:p w:rsidR="006E1742" w:rsidRPr="00ED7D34" w:rsidRDefault="006E1742" w:rsidP="00904AF0">
      <w:pPr>
        <w:pStyle w:val="Ttulo7"/>
        <w:ind w:left="-709" w:right="-710"/>
        <w:jc w:val="both"/>
        <w:rPr>
          <w:rFonts w:ascii="Arial" w:hAnsi="Arial" w:cs="Arial"/>
          <w:b/>
          <w:sz w:val="22"/>
          <w:szCs w:val="22"/>
        </w:rPr>
      </w:pPr>
      <w:r w:rsidRPr="00ED7D34">
        <w:rPr>
          <w:rFonts w:ascii="Arial" w:hAnsi="Arial" w:cs="Arial"/>
          <w:sz w:val="22"/>
          <w:szCs w:val="22"/>
        </w:rPr>
        <w:t>B – ENVELOPE Nº. 02 – PROPOSTA DE PREÇO</w:t>
      </w:r>
    </w:p>
    <w:p w:rsidR="00ED7D34" w:rsidRPr="00ED7D34" w:rsidRDefault="00ED7D3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 xml:space="preserve">PROCESSO LICITATÓRIO </w:t>
      </w:r>
      <w:r w:rsidR="009C6A37" w:rsidRPr="00ED7D34">
        <w:rPr>
          <w:rFonts w:cs="Arial"/>
          <w:bCs/>
          <w:spacing w:val="0"/>
          <w:sz w:val="22"/>
          <w:szCs w:val="22"/>
        </w:rPr>
        <w:t>Nº.</w:t>
      </w:r>
      <w:r w:rsidRPr="00ED7D34">
        <w:rPr>
          <w:rFonts w:cs="Arial"/>
          <w:bCs/>
          <w:spacing w:val="0"/>
          <w:sz w:val="22"/>
          <w:szCs w:val="22"/>
        </w:rPr>
        <w:t xml:space="preserve"> </w:t>
      </w:r>
      <w:r w:rsidR="00D73951">
        <w:rPr>
          <w:rFonts w:cs="Arial"/>
          <w:bCs/>
          <w:spacing w:val="0"/>
          <w:sz w:val="22"/>
          <w:szCs w:val="22"/>
        </w:rPr>
        <w:t>839/2019</w:t>
      </w:r>
      <w:r w:rsidRPr="00ED7D34">
        <w:rPr>
          <w:rFonts w:cs="Arial"/>
          <w:bCs/>
          <w:spacing w:val="0"/>
          <w:sz w:val="22"/>
          <w:szCs w:val="22"/>
        </w:rPr>
        <w:t xml:space="preserve"> </w:t>
      </w:r>
    </w:p>
    <w:p w:rsidR="00ED7D34" w:rsidRPr="00ED7D34" w:rsidRDefault="00ED7D3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MODALIDADE: TOMADA DE PREÇOS N°</w:t>
      </w:r>
      <w:r>
        <w:rPr>
          <w:rFonts w:cs="Arial"/>
          <w:bCs/>
          <w:spacing w:val="0"/>
          <w:sz w:val="22"/>
          <w:szCs w:val="22"/>
        </w:rPr>
        <w:t xml:space="preserve"> </w:t>
      </w:r>
      <w:r w:rsidR="00D73951">
        <w:rPr>
          <w:rFonts w:cs="Arial"/>
          <w:bCs/>
          <w:spacing w:val="0"/>
          <w:sz w:val="22"/>
          <w:szCs w:val="22"/>
        </w:rPr>
        <w:t>05/2019</w:t>
      </w:r>
    </w:p>
    <w:p w:rsidR="00ED7D34" w:rsidRPr="00ED7D34" w:rsidRDefault="00ED7D3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PODER EXECUTIVO DE FLOR DO SERTÃO – SC</w:t>
      </w:r>
    </w:p>
    <w:p w:rsidR="00ED7D34" w:rsidRPr="00ED7D34" w:rsidRDefault="00ED7D3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PROPONENTE:</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5</w:t>
      </w:r>
      <w:r w:rsidR="006E1742" w:rsidRPr="00ED7D34">
        <w:rPr>
          <w:rFonts w:cs="Arial"/>
          <w:spacing w:val="0"/>
          <w:sz w:val="22"/>
          <w:szCs w:val="22"/>
        </w:rPr>
        <w:t xml:space="preserve">.3 – </w:t>
      </w:r>
      <w:r w:rsidR="00B1776B" w:rsidRPr="00ED7D34">
        <w:rPr>
          <w:rFonts w:cs="Arial"/>
          <w:spacing w:val="0"/>
          <w:sz w:val="22"/>
          <w:szCs w:val="22"/>
        </w:rPr>
        <w:t xml:space="preserve">Caso a exigência </w:t>
      </w:r>
      <w:r w:rsidR="00ED7D34">
        <w:rPr>
          <w:rFonts w:cs="Arial"/>
          <w:spacing w:val="0"/>
          <w:sz w:val="22"/>
          <w:szCs w:val="22"/>
        </w:rPr>
        <w:t xml:space="preserve">acima </w:t>
      </w:r>
      <w:r w:rsidR="006E1742" w:rsidRPr="00ED7D34">
        <w:rPr>
          <w:rFonts w:cs="Arial"/>
          <w:spacing w:val="0"/>
          <w:sz w:val="22"/>
          <w:szCs w:val="22"/>
        </w:rPr>
        <w:t>apresentar-se incompleta ou com algum erro de transcrição nos envelopes, ou mesmo inversão dos envelopes (proposta no envelope d</w:t>
      </w:r>
      <w:r w:rsidR="009C6A37">
        <w:rPr>
          <w:rFonts w:cs="Arial"/>
          <w:spacing w:val="0"/>
          <w:sz w:val="22"/>
          <w:szCs w:val="22"/>
        </w:rPr>
        <w:t xml:space="preserve">e documentação ou vice-versa), </w:t>
      </w:r>
      <w:r w:rsidR="006E1742" w:rsidRPr="00ED7D34">
        <w:rPr>
          <w:rFonts w:cs="Arial"/>
          <w:spacing w:val="0"/>
          <w:sz w:val="22"/>
          <w:szCs w:val="22"/>
        </w:rPr>
        <w:t>não cons</w:t>
      </w:r>
      <w:r w:rsidR="00AF2F2E" w:rsidRPr="00ED7D34">
        <w:rPr>
          <w:rFonts w:cs="Arial"/>
          <w:spacing w:val="0"/>
          <w:sz w:val="22"/>
          <w:szCs w:val="22"/>
        </w:rPr>
        <w:t>is</w:t>
      </w:r>
      <w:r w:rsidR="006E1742" w:rsidRPr="00ED7D34">
        <w:rPr>
          <w:rFonts w:cs="Arial"/>
          <w:spacing w:val="0"/>
          <w:sz w:val="22"/>
          <w:szCs w:val="22"/>
        </w:rPr>
        <w:t>t</w:t>
      </w:r>
      <w:r w:rsidR="00AF2F2E" w:rsidRPr="00ED7D34">
        <w:rPr>
          <w:rFonts w:cs="Arial"/>
          <w:spacing w:val="0"/>
          <w:sz w:val="22"/>
          <w:szCs w:val="22"/>
        </w:rPr>
        <w:t xml:space="preserve">irá </w:t>
      </w:r>
      <w:r w:rsidR="006E1742" w:rsidRPr="00ED7D34">
        <w:rPr>
          <w:rFonts w:cs="Arial"/>
          <w:spacing w:val="0"/>
          <w:sz w:val="22"/>
          <w:szCs w:val="22"/>
        </w:rPr>
        <w:t>motivo para exclusão da empresa do procedimento licitatório, desde que</w:t>
      </w:r>
      <w:r w:rsidR="00AF2F2E" w:rsidRPr="00ED7D34">
        <w:rPr>
          <w:rFonts w:cs="Arial"/>
          <w:spacing w:val="0"/>
          <w:sz w:val="22"/>
          <w:szCs w:val="22"/>
        </w:rPr>
        <w:t xml:space="preserve"> não tenha sido </w:t>
      </w:r>
      <w:r w:rsidR="00B1776B" w:rsidRPr="00ED7D34">
        <w:rPr>
          <w:rFonts w:cs="Arial"/>
          <w:spacing w:val="0"/>
          <w:sz w:val="22"/>
          <w:szCs w:val="22"/>
        </w:rPr>
        <w:lastRenderedPageBreak/>
        <w:t>violado</w:t>
      </w:r>
      <w:r w:rsidR="00AF2F2E" w:rsidRPr="00ED7D34">
        <w:rPr>
          <w:rFonts w:cs="Arial"/>
          <w:spacing w:val="0"/>
          <w:sz w:val="22"/>
          <w:szCs w:val="22"/>
        </w:rPr>
        <w:t xml:space="preserve"> o respectivo </w:t>
      </w:r>
      <w:r w:rsidR="00B1776B" w:rsidRPr="00ED7D34">
        <w:rPr>
          <w:rFonts w:cs="Arial"/>
          <w:spacing w:val="0"/>
          <w:sz w:val="22"/>
          <w:szCs w:val="22"/>
        </w:rPr>
        <w:t>invólucro</w:t>
      </w:r>
      <w:r w:rsidR="00AF2F2E" w:rsidRPr="00ED7D34">
        <w:rPr>
          <w:rFonts w:cs="Arial"/>
          <w:spacing w:val="0"/>
          <w:sz w:val="22"/>
          <w:szCs w:val="22"/>
        </w:rPr>
        <w:t xml:space="preserve"> ou que</w:t>
      </w:r>
      <w:r w:rsidR="006E1742" w:rsidRPr="00ED7D34">
        <w:rPr>
          <w:rFonts w:cs="Arial"/>
          <w:spacing w:val="0"/>
          <w:sz w:val="22"/>
          <w:szCs w:val="22"/>
        </w:rPr>
        <w:t xml:space="preserve"> a incorreção apontada não cause </w:t>
      </w:r>
      <w:r w:rsidR="00AF2F2E" w:rsidRPr="00ED7D34">
        <w:rPr>
          <w:rFonts w:cs="Arial"/>
          <w:spacing w:val="0"/>
          <w:sz w:val="22"/>
          <w:szCs w:val="22"/>
        </w:rPr>
        <w:t>mácula insanável ao procedimento</w:t>
      </w:r>
      <w:r w:rsidR="00B1776B" w:rsidRPr="00ED7D34">
        <w:rPr>
          <w:rFonts w:cs="Arial"/>
          <w:spacing w:val="0"/>
          <w:sz w:val="22"/>
          <w:szCs w:val="22"/>
        </w:rPr>
        <w:t xml:space="preserve"> e que seja plenamente identificado a pretensão.</w:t>
      </w:r>
    </w:p>
    <w:p w:rsidR="006D7AA8" w:rsidRDefault="006D7AA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pStyle w:val="Corpodetexto2"/>
        <w:spacing w:line="240" w:lineRule="auto"/>
        <w:ind w:left="-709" w:right="-710"/>
        <w:jc w:val="both"/>
        <w:rPr>
          <w:rFonts w:ascii="Arial" w:hAnsi="Arial" w:cs="Arial"/>
          <w:sz w:val="22"/>
          <w:szCs w:val="22"/>
        </w:rPr>
      </w:pPr>
      <w:r>
        <w:rPr>
          <w:rFonts w:ascii="Arial" w:hAnsi="Arial" w:cs="Arial"/>
          <w:sz w:val="22"/>
          <w:szCs w:val="22"/>
        </w:rPr>
        <w:t>5</w:t>
      </w:r>
      <w:r w:rsidR="006E1742" w:rsidRPr="00ED7D34">
        <w:rPr>
          <w:rFonts w:ascii="Arial" w:hAnsi="Arial" w:cs="Arial"/>
          <w:sz w:val="22"/>
          <w:szCs w:val="22"/>
        </w:rPr>
        <w:t xml:space="preserve">.4 – Em nenhuma hipótese serão recebidos </w:t>
      </w:r>
      <w:r w:rsidR="00AF2F2E" w:rsidRPr="00ED7D34">
        <w:rPr>
          <w:rFonts w:ascii="Arial" w:hAnsi="Arial" w:cs="Arial"/>
          <w:sz w:val="22"/>
          <w:szCs w:val="22"/>
        </w:rPr>
        <w:t>os invólucros da propos</w:t>
      </w:r>
      <w:r w:rsidR="00ED7D34">
        <w:rPr>
          <w:rFonts w:ascii="Arial" w:hAnsi="Arial" w:cs="Arial"/>
          <w:sz w:val="22"/>
          <w:szCs w:val="22"/>
        </w:rPr>
        <w:t>ta</w:t>
      </w:r>
      <w:r w:rsidR="00AF2F2E" w:rsidRPr="00ED7D34">
        <w:rPr>
          <w:rFonts w:ascii="Arial" w:hAnsi="Arial" w:cs="Arial"/>
          <w:sz w:val="22"/>
          <w:szCs w:val="22"/>
        </w:rPr>
        <w:t xml:space="preserve"> e habilitação após o prazo estabelecido no </w:t>
      </w:r>
      <w:r w:rsidR="009C6A37" w:rsidRPr="00ED7D34">
        <w:rPr>
          <w:rFonts w:ascii="Arial" w:hAnsi="Arial" w:cs="Arial"/>
          <w:sz w:val="22"/>
          <w:szCs w:val="22"/>
        </w:rPr>
        <w:t>preâmbulo</w:t>
      </w:r>
      <w:r w:rsidR="00AF2F2E" w:rsidRPr="00ED7D34">
        <w:rPr>
          <w:rFonts w:ascii="Arial" w:hAnsi="Arial" w:cs="Arial"/>
          <w:sz w:val="22"/>
          <w:szCs w:val="22"/>
        </w:rPr>
        <w:t xml:space="preserve"> deste instrumento</w:t>
      </w:r>
      <w:r w:rsidR="006E1742" w:rsidRPr="00ED7D34">
        <w:rPr>
          <w:rFonts w:ascii="Arial" w:hAnsi="Arial" w:cs="Arial"/>
          <w:sz w:val="22"/>
          <w:szCs w:val="22"/>
        </w:rPr>
        <w:t>.</w:t>
      </w:r>
    </w:p>
    <w:p w:rsidR="006E1742" w:rsidRDefault="006F2E69" w:rsidP="00904AF0">
      <w:pPr>
        <w:pStyle w:val="Corpodetexto2"/>
        <w:spacing w:after="0" w:line="240" w:lineRule="auto"/>
        <w:ind w:left="-709" w:right="-709"/>
        <w:jc w:val="both"/>
        <w:rPr>
          <w:rFonts w:ascii="Arial" w:hAnsi="Arial" w:cs="Arial"/>
          <w:sz w:val="22"/>
          <w:szCs w:val="22"/>
        </w:rPr>
      </w:pPr>
      <w:r>
        <w:rPr>
          <w:rFonts w:ascii="Arial" w:hAnsi="Arial" w:cs="Arial"/>
          <w:sz w:val="22"/>
          <w:szCs w:val="22"/>
        </w:rPr>
        <w:t>5</w:t>
      </w:r>
      <w:r w:rsidR="006E1742" w:rsidRPr="00ED7D34">
        <w:rPr>
          <w:rFonts w:ascii="Arial" w:hAnsi="Arial" w:cs="Arial"/>
          <w:sz w:val="22"/>
          <w:szCs w:val="22"/>
        </w:rPr>
        <w:t xml:space="preserve">.5 – Não poderão participar empresas que, por qualquer motivo, estejam declaradas inidôneas </w:t>
      </w:r>
      <w:r w:rsidR="00D365B6" w:rsidRPr="00ED7D34">
        <w:rPr>
          <w:rFonts w:ascii="Arial" w:hAnsi="Arial" w:cs="Arial"/>
          <w:sz w:val="22"/>
          <w:szCs w:val="22"/>
        </w:rPr>
        <w:t>ante</w:t>
      </w:r>
      <w:r w:rsidR="006E1742" w:rsidRPr="00ED7D34">
        <w:rPr>
          <w:rFonts w:ascii="Arial" w:hAnsi="Arial" w:cs="Arial"/>
          <w:sz w:val="22"/>
          <w:szCs w:val="22"/>
        </w:rPr>
        <w:t xml:space="preserve"> a Administração Pública, Direta ou Indireta, </w:t>
      </w:r>
      <w:proofErr w:type="gramStart"/>
      <w:r w:rsidR="006E1742" w:rsidRPr="00ED7D34">
        <w:rPr>
          <w:rFonts w:ascii="Arial" w:hAnsi="Arial" w:cs="Arial"/>
          <w:sz w:val="22"/>
          <w:szCs w:val="22"/>
        </w:rPr>
        <w:t>Federal, Estadual ou Municipal</w:t>
      </w:r>
      <w:proofErr w:type="gramEnd"/>
      <w:r w:rsidR="00D365B6" w:rsidRPr="00ED7D34">
        <w:rPr>
          <w:rFonts w:ascii="Arial" w:hAnsi="Arial" w:cs="Arial"/>
          <w:sz w:val="22"/>
          <w:szCs w:val="22"/>
        </w:rPr>
        <w:t>,</w:t>
      </w:r>
      <w:r w:rsidR="006E1742" w:rsidRPr="00ED7D34">
        <w:rPr>
          <w:rFonts w:ascii="Arial" w:hAnsi="Arial" w:cs="Arial"/>
          <w:sz w:val="22"/>
          <w:szCs w:val="22"/>
        </w:rPr>
        <w:t xml:space="preserve"> ou que tenham sido punidas com suspensão do direito de licitar ou contratar com </w:t>
      </w:r>
      <w:r w:rsidR="00AF2F2E" w:rsidRPr="00ED7D34">
        <w:rPr>
          <w:rFonts w:ascii="Arial" w:hAnsi="Arial" w:cs="Arial"/>
          <w:sz w:val="22"/>
          <w:szCs w:val="22"/>
        </w:rPr>
        <w:t xml:space="preserve">qualquer </w:t>
      </w:r>
      <w:r w:rsidR="00D365B6" w:rsidRPr="00ED7D34">
        <w:rPr>
          <w:rFonts w:ascii="Arial" w:hAnsi="Arial" w:cs="Arial"/>
          <w:sz w:val="22"/>
          <w:szCs w:val="22"/>
        </w:rPr>
        <w:t>ente federado.</w:t>
      </w:r>
    </w:p>
    <w:p w:rsidR="001B3CCF" w:rsidRDefault="001B3CCF" w:rsidP="00904AF0">
      <w:pPr>
        <w:pStyle w:val="Corpodetexto2"/>
        <w:spacing w:after="0" w:line="240" w:lineRule="auto"/>
        <w:ind w:left="-709" w:right="-709"/>
        <w:jc w:val="both"/>
        <w:rPr>
          <w:rFonts w:ascii="Arial" w:hAnsi="Arial" w:cs="Arial"/>
          <w:sz w:val="22"/>
          <w:szCs w:val="22"/>
        </w:rPr>
      </w:pPr>
    </w:p>
    <w:p w:rsidR="009C6A37"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b/>
          <w:bCs/>
          <w:sz w:val="22"/>
          <w:szCs w:val="22"/>
        </w:rPr>
      </w:pPr>
      <w:r>
        <w:rPr>
          <w:rFonts w:cs="Arial"/>
          <w:b/>
          <w:bCs/>
          <w:spacing w:val="0"/>
          <w:sz w:val="22"/>
          <w:szCs w:val="22"/>
        </w:rPr>
        <w:t>6</w:t>
      </w:r>
      <w:r w:rsidR="009C6A37" w:rsidRPr="00ED7D34">
        <w:rPr>
          <w:rFonts w:cs="Arial"/>
          <w:b/>
          <w:bCs/>
          <w:spacing w:val="0"/>
          <w:sz w:val="22"/>
          <w:szCs w:val="22"/>
        </w:rPr>
        <w:t xml:space="preserve"> – DO CADASTRO E DOS DOCUMENTOS DE HABILITAÇÃO </w:t>
      </w:r>
    </w:p>
    <w:p w:rsidR="009C6A37" w:rsidRPr="00ED7D34" w:rsidRDefault="009C6A3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9C6A37"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6</w:t>
      </w:r>
      <w:r w:rsidR="009C6A37" w:rsidRPr="00ED7D34">
        <w:rPr>
          <w:rFonts w:cs="Arial"/>
          <w:spacing w:val="0"/>
          <w:sz w:val="22"/>
          <w:szCs w:val="22"/>
        </w:rPr>
        <w:t xml:space="preserve">.1 – O Cadastro Prévio da proponente é exigência indispensável à participação desta licitação. Para tanto, as interessadas deverão apresentar impreterivelmente até </w:t>
      </w:r>
      <w:r w:rsidR="00904AF0">
        <w:rPr>
          <w:rFonts w:cs="Arial"/>
          <w:spacing w:val="0"/>
          <w:sz w:val="22"/>
          <w:szCs w:val="22"/>
        </w:rPr>
        <w:t xml:space="preserve">o dia </w:t>
      </w:r>
      <w:r w:rsidR="0085031F">
        <w:rPr>
          <w:rFonts w:cs="Arial"/>
          <w:spacing w:val="0"/>
          <w:sz w:val="22"/>
          <w:szCs w:val="22"/>
        </w:rPr>
        <w:t>14</w:t>
      </w:r>
      <w:r w:rsidR="00904AF0">
        <w:rPr>
          <w:rFonts w:cs="Arial"/>
          <w:spacing w:val="0"/>
          <w:sz w:val="22"/>
          <w:szCs w:val="22"/>
        </w:rPr>
        <w:t xml:space="preserve"> de </w:t>
      </w:r>
      <w:r w:rsidR="0085031F">
        <w:rPr>
          <w:rFonts w:cs="Arial"/>
          <w:spacing w:val="0"/>
          <w:sz w:val="22"/>
          <w:szCs w:val="22"/>
        </w:rPr>
        <w:t>junho</w:t>
      </w:r>
      <w:r w:rsidR="00904AF0">
        <w:rPr>
          <w:rFonts w:cs="Arial"/>
          <w:spacing w:val="0"/>
          <w:sz w:val="22"/>
          <w:szCs w:val="22"/>
        </w:rPr>
        <w:t xml:space="preserve"> de 201</w:t>
      </w:r>
      <w:r w:rsidR="00261282">
        <w:rPr>
          <w:rFonts w:cs="Arial"/>
          <w:spacing w:val="0"/>
          <w:sz w:val="22"/>
          <w:szCs w:val="22"/>
        </w:rPr>
        <w:t>9</w:t>
      </w:r>
      <w:r w:rsidR="00904AF0">
        <w:rPr>
          <w:rFonts w:cs="Arial"/>
          <w:spacing w:val="0"/>
          <w:sz w:val="22"/>
          <w:szCs w:val="22"/>
        </w:rPr>
        <w:t xml:space="preserve"> as 17:00 horas</w:t>
      </w:r>
      <w:r w:rsidR="009C6A37" w:rsidRPr="00ED7D34">
        <w:rPr>
          <w:rFonts w:cs="Arial"/>
          <w:spacing w:val="0"/>
          <w:sz w:val="22"/>
          <w:szCs w:val="22"/>
        </w:rPr>
        <w:t>, em original, ou por fotocópia em qualquer processo de autenticação, os seguintes documentos:</w:t>
      </w:r>
    </w:p>
    <w:p w:rsidR="009C6A37" w:rsidRDefault="009C6A3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261282" w:rsidRDefault="00502237" w:rsidP="00261282">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6</w:t>
      </w:r>
      <w:r w:rsidR="00261282">
        <w:rPr>
          <w:rFonts w:cs="Arial"/>
          <w:spacing w:val="0"/>
          <w:sz w:val="22"/>
          <w:szCs w:val="22"/>
        </w:rPr>
        <w:t xml:space="preserve">.1.1 - </w:t>
      </w:r>
      <w:r w:rsidR="00261282" w:rsidRPr="00940F20">
        <w:rPr>
          <w:rFonts w:cs="Arial"/>
          <w:spacing w:val="0"/>
          <w:sz w:val="22"/>
          <w:szCs w:val="22"/>
        </w:rPr>
        <w:t xml:space="preserve">Registro Comercial, no caso de empresa individual; </w:t>
      </w:r>
    </w:p>
    <w:p w:rsidR="00261282" w:rsidRDefault="00261282" w:rsidP="00261282">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r>
        <w:rPr>
          <w:rFonts w:cs="Arial"/>
          <w:spacing w:val="0"/>
          <w:sz w:val="22"/>
          <w:szCs w:val="22"/>
        </w:rPr>
        <w:t>6</w:t>
      </w:r>
      <w:r w:rsidR="00261282">
        <w:rPr>
          <w:rFonts w:cs="Arial"/>
          <w:spacing w:val="0"/>
          <w:sz w:val="22"/>
          <w:szCs w:val="22"/>
        </w:rPr>
        <w:t xml:space="preserve">.1.2 - </w:t>
      </w:r>
      <w:r w:rsidR="00261282" w:rsidRPr="00940F20">
        <w:rPr>
          <w:rFonts w:cs="Arial"/>
          <w:spacing w:val="0"/>
          <w:sz w:val="22"/>
          <w:szCs w:val="22"/>
        </w:rPr>
        <w:t xml:space="preserve">Ato Constitutivo, Estatuto </w:t>
      </w:r>
      <w:r w:rsidR="00261282" w:rsidRPr="00940F20">
        <w:rPr>
          <w:rFonts w:cs="Arial"/>
          <w:color w:val="000000"/>
          <w:spacing w:val="0"/>
          <w:sz w:val="22"/>
          <w:szCs w:val="22"/>
        </w:rPr>
        <w:t>ou Contrato Social</w:t>
      </w:r>
      <w:r w:rsidR="00261282" w:rsidRPr="00940F20">
        <w:rPr>
          <w:rFonts w:cs="Arial"/>
          <w:spacing w:val="0"/>
          <w:sz w:val="22"/>
          <w:szCs w:val="22"/>
        </w:rPr>
        <w:t xml:space="preserve"> em vigor devidamente registrado, em se tratando de sociedade comercial e, no caso de sociedade por ações, acompanhado de documentos de eleição de seus administradores; </w:t>
      </w: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noProof/>
          <w:spacing w:val="0"/>
          <w:sz w:val="22"/>
          <w:szCs w:val="22"/>
        </w:rPr>
      </w:pPr>
      <w:r>
        <w:rPr>
          <w:rFonts w:cs="Arial"/>
          <w:noProof/>
          <w:spacing w:val="0"/>
          <w:sz w:val="22"/>
          <w:szCs w:val="22"/>
        </w:rPr>
        <w:t>6</w:t>
      </w:r>
      <w:r w:rsidR="00261282">
        <w:rPr>
          <w:rFonts w:cs="Arial"/>
          <w:noProof/>
          <w:spacing w:val="0"/>
          <w:sz w:val="22"/>
          <w:szCs w:val="22"/>
        </w:rPr>
        <w:t xml:space="preserve">.1.2.1 - </w:t>
      </w:r>
      <w:r w:rsidR="00261282" w:rsidRPr="00AD7D47">
        <w:rPr>
          <w:rFonts w:cs="Arial"/>
          <w:noProof/>
          <w:spacing w:val="0"/>
          <w:sz w:val="22"/>
          <w:szCs w:val="22"/>
        </w:rPr>
        <w:t xml:space="preserve">Certidão negativa de </w:t>
      </w:r>
      <w:r w:rsidR="00261282" w:rsidRPr="00AD7D47">
        <w:rPr>
          <w:rFonts w:cs="Arial"/>
          <w:spacing w:val="0"/>
          <w:sz w:val="22"/>
          <w:szCs w:val="22"/>
          <w:shd w:val="clear" w:color="auto" w:fill="FFFFFF"/>
        </w:rPr>
        <w:t xml:space="preserve">Condenações Cíveis por Ato de Improbidade Administrativa e Inelegibilidade (todas as esferas) da empresa participante </w:t>
      </w:r>
      <w:r w:rsidR="00261282" w:rsidRPr="00AD7D47">
        <w:rPr>
          <w:rFonts w:cs="Arial"/>
          <w:noProof/>
          <w:spacing w:val="0"/>
          <w:sz w:val="22"/>
          <w:szCs w:val="22"/>
        </w:rPr>
        <w:t>com data e expedição inferior a 30 (trinta) dias a data de abertura do Processo Licitatorio.              (</w:t>
      </w:r>
      <w:hyperlink r:id="rId9" w:history="1">
        <w:r w:rsidR="00261282" w:rsidRPr="004535A4">
          <w:rPr>
            <w:rStyle w:val="Hyperlink"/>
            <w:rFonts w:cs="Arial"/>
            <w:noProof/>
            <w:spacing w:val="0"/>
            <w:sz w:val="22"/>
            <w:szCs w:val="22"/>
          </w:rPr>
          <w:t>https://www.cnj.jus.br/improbidadeadm/consultarrequerido.php?validar=form</w:t>
        </w:r>
      </w:hyperlink>
      <w:r w:rsidR="00261282" w:rsidRPr="00AD7D47">
        <w:rPr>
          <w:rFonts w:cs="Arial"/>
          <w:noProof/>
          <w:spacing w:val="0"/>
          <w:sz w:val="22"/>
          <w:szCs w:val="22"/>
        </w:rPr>
        <w:t>).</w:t>
      </w:r>
    </w:p>
    <w:p w:rsidR="00261282" w:rsidRPr="00940F20"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r>
        <w:rPr>
          <w:rFonts w:cs="Arial"/>
          <w:spacing w:val="0"/>
          <w:sz w:val="22"/>
          <w:szCs w:val="22"/>
        </w:rPr>
        <w:t>6</w:t>
      </w:r>
      <w:r w:rsidR="00261282">
        <w:rPr>
          <w:rFonts w:cs="Arial"/>
          <w:spacing w:val="0"/>
          <w:sz w:val="22"/>
          <w:szCs w:val="22"/>
        </w:rPr>
        <w:t xml:space="preserve">.1.3 - </w:t>
      </w:r>
      <w:r w:rsidR="00261282" w:rsidRPr="00940F20">
        <w:rPr>
          <w:rFonts w:cs="Arial"/>
          <w:spacing w:val="0"/>
          <w:sz w:val="22"/>
          <w:szCs w:val="22"/>
        </w:rPr>
        <w:t>Registro do ato constitutivo, no caso de sociedades simples, acompanhada de prova da administração em exercício, com as alterações;</w:t>
      </w:r>
    </w:p>
    <w:p w:rsidR="00261282" w:rsidRPr="00940F20"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r>
        <w:rPr>
          <w:rFonts w:cs="Arial"/>
          <w:spacing w:val="0"/>
          <w:sz w:val="22"/>
          <w:szCs w:val="22"/>
        </w:rPr>
        <w:t>6</w:t>
      </w:r>
      <w:r w:rsidR="00261282">
        <w:rPr>
          <w:rFonts w:cs="Arial"/>
          <w:spacing w:val="0"/>
          <w:sz w:val="22"/>
          <w:szCs w:val="22"/>
        </w:rPr>
        <w:t xml:space="preserve">.1.4 - </w:t>
      </w:r>
      <w:r w:rsidR="00261282" w:rsidRPr="00940F20">
        <w:rPr>
          <w:rFonts w:cs="Arial"/>
          <w:spacing w:val="0"/>
          <w:sz w:val="22"/>
          <w:szCs w:val="22"/>
        </w:rPr>
        <w:t>Decreto de autorização e ato de registro ou autorização para funcionamento expedido pelo órgão competente, tratando-se de empresa ou sociedade estrangeira em funcionamento no país, quando a atividade assim o exigir.</w:t>
      </w:r>
    </w:p>
    <w:p w:rsidR="00261282" w:rsidRPr="00940F20"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noProof/>
          <w:spacing w:val="0"/>
          <w:sz w:val="22"/>
          <w:szCs w:val="22"/>
        </w:rPr>
      </w:pPr>
      <w:r>
        <w:rPr>
          <w:rFonts w:cs="Arial"/>
          <w:noProof/>
          <w:spacing w:val="0"/>
          <w:sz w:val="22"/>
          <w:szCs w:val="22"/>
        </w:rPr>
        <w:t>6</w:t>
      </w:r>
      <w:r w:rsidR="00261282">
        <w:rPr>
          <w:rFonts w:cs="Arial"/>
          <w:noProof/>
          <w:spacing w:val="0"/>
          <w:sz w:val="22"/>
          <w:szCs w:val="22"/>
        </w:rPr>
        <w:t xml:space="preserve">.1.5 - </w:t>
      </w:r>
      <w:r w:rsidR="00261282" w:rsidRPr="00AD7D47">
        <w:rPr>
          <w:rFonts w:cs="Arial"/>
          <w:noProof/>
          <w:spacing w:val="0"/>
          <w:sz w:val="22"/>
          <w:szCs w:val="22"/>
        </w:rPr>
        <w:t xml:space="preserve">Certidão negativa de </w:t>
      </w:r>
      <w:r w:rsidR="00261282" w:rsidRPr="00AD7D47">
        <w:rPr>
          <w:rFonts w:cs="Arial"/>
          <w:spacing w:val="0"/>
          <w:sz w:val="22"/>
          <w:szCs w:val="22"/>
          <w:shd w:val="clear" w:color="auto" w:fill="FFFFFF"/>
        </w:rPr>
        <w:t xml:space="preserve">Condenações Cíveis por Ato de Improbidade Administrativa e Inelegibilidade (todas as esferas) de todos os sócios da </w:t>
      </w:r>
      <w:r w:rsidR="00261282" w:rsidRPr="00AD7D47">
        <w:rPr>
          <w:rFonts w:cs="Arial"/>
          <w:noProof/>
          <w:spacing w:val="0"/>
          <w:sz w:val="22"/>
          <w:szCs w:val="22"/>
        </w:rPr>
        <w:t>empresa participante com data e expedição inferior a 30 (trinta) dias a data de abertura do Processo Licitatorio. (</w:t>
      </w:r>
      <w:hyperlink r:id="rId10" w:history="1">
        <w:r w:rsidR="00261282" w:rsidRPr="004535A4">
          <w:rPr>
            <w:rStyle w:val="Hyperlink"/>
            <w:rFonts w:cs="Arial"/>
            <w:noProof/>
            <w:spacing w:val="0"/>
            <w:sz w:val="22"/>
            <w:szCs w:val="22"/>
          </w:rPr>
          <w:t>https://www.cnj.jus.br/improbidadeadm/consultarrequerido.php?validar=form</w:t>
        </w:r>
      </w:hyperlink>
      <w:r w:rsidR="00261282" w:rsidRPr="00AD7D47">
        <w:rPr>
          <w:rFonts w:cs="Arial"/>
          <w:noProof/>
          <w:spacing w:val="0"/>
          <w:sz w:val="22"/>
          <w:szCs w:val="22"/>
        </w:rPr>
        <w:t>).</w:t>
      </w: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r>
        <w:rPr>
          <w:rFonts w:eastAsia="Batang" w:cs="Arial"/>
          <w:spacing w:val="0"/>
          <w:sz w:val="22"/>
          <w:szCs w:val="22"/>
        </w:rPr>
        <w:t>6</w:t>
      </w:r>
      <w:r w:rsidR="00261282">
        <w:rPr>
          <w:rFonts w:eastAsia="Batang" w:cs="Arial"/>
          <w:spacing w:val="0"/>
          <w:sz w:val="22"/>
          <w:szCs w:val="22"/>
        </w:rPr>
        <w:t xml:space="preserve">.1.6 - </w:t>
      </w:r>
      <w:r w:rsidR="00261282" w:rsidRPr="003D67E4">
        <w:rPr>
          <w:rFonts w:eastAsia="Batang" w:cs="Arial"/>
          <w:spacing w:val="0"/>
          <w:sz w:val="22"/>
          <w:szCs w:val="22"/>
        </w:rPr>
        <w:t>Prova de inscrição no CNPJ;</w:t>
      </w:r>
    </w:p>
    <w:p w:rsidR="00261282" w:rsidRPr="003D67E4"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r>
        <w:rPr>
          <w:rFonts w:eastAsia="Batang" w:cs="Arial"/>
          <w:spacing w:val="0"/>
          <w:sz w:val="22"/>
          <w:szCs w:val="22"/>
        </w:rPr>
        <w:t>6</w:t>
      </w:r>
      <w:r w:rsidR="00261282">
        <w:rPr>
          <w:rFonts w:eastAsia="Batang" w:cs="Arial"/>
          <w:spacing w:val="0"/>
          <w:sz w:val="22"/>
          <w:szCs w:val="22"/>
        </w:rPr>
        <w:t xml:space="preserve">.1.7 - </w:t>
      </w:r>
      <w:r w:rsidR="00261282" w:rsidRPr="003D67E4">
        <w:rPr>
          <w:rFonts w:eastAsia="Batang" w:cs="Arial"/>
          <w:spacing w:val="0"/>
          <w:sz w:val="22"/>
          <w:szCs w:val="22"/>
        </w:rPr>
        <w:t>Prova de regularidade com a Fazenda Estadual, do domicíl</w:t>
      </w:r>
      <w:r w:rsidR="00261282">
        <w:rPr>
          <w:rFonts w:eastAsia="Batang" w:cs="Arial"/>
          <w:spacing w:val="0"/>
          <w:sz w:val="22"/>
          <w:szCs w:val="22"/>
        </w:rPr>
        <w:t xml:space="preserve">io ou sede da </w:t>
      </w:r>
      <w:r w:rsidR="00261282" w:rsidRPr="003D67E4">
        <w:rPr>
          <w:rFonts w:eastAsia="Batang" w:cs="Arial"/>
          <w:spacing w:val="0"/>
          <w:sz w:val="22"/>
          <w:szCs w:val="22"/>
        </w:rPr>
        <w:t>empresa licitante, na forma da lei;</w:t>
      </w:r>
    </w:p>
    <w:p w:rsidR="00261282" w:rsidRPr="003D67E4"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r>
        <w:rPr>
          <w:rFonts w:eastAsia="Batang" w:cs="Arial"/>
          <w:spacing w:val="0"/>
          <w:sz w:val="22"/>
          <w:szCs w:val="22"/>
        </w:rPr>
        <w:t>6</w:t>
      </w:r>
      <w:r w:rsidR="00261282">
        <w:rPr>
          <w:rFonts w:eastAsia="Batang" w:cs="Arial"/>
          <w:spacing w:val="0"/>
          <w:sz w:val="22"/>
          <w:szCs w:val="22"/>
        </w:rPr>
        <w:t xml:space="preserve">.1.8 - </w:t>
      </w:r>
      <w:r w:rsidR="00261282" w:rsidRPr="003D67E4">
        <w:rPr>
          <w:rFonts w:eastAsia="Batang" w:cs="Arial"/>
          <w:spacing w:val="0"/>
          <w:sz w:val="22"/>
          <w:szCs w:val="22"/>
        </w:rPr>
        <w:t>Prova de regularidade com a Fazenda Munici</w:t>
      </w:r>
      <w:r w:rsidR="00261282">
        <w:rPr>
          <w:rFonts w:eastAsia="Batang" w:cs="Arial"/>
          <w:spacing w:val="0"/>
          <w:sz w:val="22"/>
          <w:szCs w:val="22"/>
        </w:rPr>
        <w:t xml:space="preserve">pal, do domicílio ou sede da </w:t>
      </w:r>
      <w:r w:rsidR="00261282" w:rsidRPr="003D67E4">
        <w:rPr>
          <w:rFonts w:eastAsia="Batang" w:cs="Arial"/>
          <w:spacing w:val="0"/>
          <w:sz w:val="22"/>
          <w:szCs w:val="22"/>
        </w:rPr>
        <w:t>empresa licitante, na forma da lei;</w:t>
      </w:r>
    </w:p>
    <w:p w:rsidR="00261282" w:rsidRPr="003D67E4"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Style w:val="apple-converted-space"/>
          <w:rFonts w:cs="Arial"/>
          <w:spacing w:val="0"/>
          <w:sz w:val="22"/>
          <w:szCs w:val="22"/>
          <w:shd w:val="clear" w:color="auto" w:fill="F5F5F5"/>
        </w:rPr>
      </w:pPr>
      <w:r>
        <w:rPr>
          <w:rFonts w:cs="Arial"/>
          <w:bCs/>
          <w:color w:val="000000"/>
          <w:spacing w:val="0"/>
          <w:sz w:val="22"/>
          <w:szCs w:val="22"/>
          <w:shd w:val="clear" w:color="auto" w:fill="FFFFFF"/>
        </w:rPr>
        <w:t xml:space="preserve">5.1.9 - </w:t>
      </w:r>
      <w:r w:rsidRPr="003D67E4">
        <w:rPr>
          <w:rFonts w:cs="Arial"/>
          <w:bCs/>
          <w:color w:val="000000"/>
          <w:spacing w:val="0"/>
          <w:sz w:val="22"/>
          <w:szCs w:val="22"/>
          <w:shd w:val="clear" w:color="auto" w:fill="FFFFFF"/>
        </w:rPr>
        <w:t>Certidão de Débitos Relativos a Créditos Tributários Federais e à Dívida Ativa da União</w:t>
      </w:r>
      <w:r w:rsidRPr="003D67E4">
        <w:rPr>
          <w:rFonts w:cs="Arial"/>
          <w:spacing w:val="0"/>
          <w:sz w:val="22"/>
          <w:szCs w:val="22"/>
        </w:rPr>
        <w:t>; (</w:t>
      </w:r>
      <w:hyperlink r:id="rId11" w:history="1">
        <w:r w:rsidRPr="003D67E4">
          <w:rPr>
            <w:rStyle w:val="Hyperlink"/>
            <w:rFonts w:cs="Arial"/>
            <w:spacing w:val="0"/>
            <w:sz w:val="22"/>
            <w:szCs w:val="22"/>
            <w:shd w:val="clear" w:color="auto" w:fill="F5F5F5"/>
          </w:rPr>
          <w:t>Portaria RFB/PGFN nº 1.751, de 02/10/2014.</w:t>
        </w:r>
      </w:hyperlink>
      <w:r w:rsidRPr="003D67E4">
        <w:rPr>
          <w:rStyle w:val="apple-converted-space"/>
          <w:rFonts w:cs="Arial"/>
          <w:spacing w:val="0"/>
          <w:sz w:val="22"/>
          <w:szCs w:val="22"/>
          <w:shd w:val="clear" w:color="auto" w:fill="F5F5F5"/>
        </w:rPr>
        <w:t>).</w:t>
      </w: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Style w:val="apple-converted-space"/>
          <w:rFonts w:cs="Arial"/>
          <w:spacing w:val="0"/>
          <w:sz w:val="22"/>
          <w:szCs w:val="22"/>
          <w:shd w:val="clear" w:color="auto" w:fill="F5F5F5"/>
        </w:rPr>
      </w:pPr>
    </w:p>
    <w:p w:rsidR="00261282" w:rsidRPr="003D67E4"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eastAsia="Batang" w:cs="Arial"/>
          <w:spacing w:val="0"/>
          <w:sz w:val="22"/>
          <w:szCs w:val="22"/>
        </w:rPr>
        <w:t>6</w:t>
      </w:r>
      <w:r w:rsidR="00261282">
        <w:rPr>
          <w:rFonts w:eastAsia="Batang" w:cs="Arial"/>
          <w:spacing w:val="0"/>
          <w:sz w:val="22"/>
          <w:szCs w:val="22"/>
        </w:rPr>
        <w:t xml:space="preserve">.1.10 - </w:t>
      </w:r>
      <w:r w:rsidR="00261282" w:rsidRPr="003D67E4">
        <w:rPr>
          <w:rFonts w:eastAsia="Batang" w:cs="Arial"/>
          <w:spacing w:val="0"/>
          <w:sz w:val="22"/>
          <w:szCs w:val="22"/>
        </w:rPr>
        <w:t>Prova de regularidade relativa ao Fundo de Garantia por Tempo de Serviço (FGTS), demonstrando situação regular no cumprimento dos encargos sociais instituídos por Lei;</w:t>
      </w: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spacing w:val="0"/>
          <w:sz w:val="22"/>
          <w:szCs w:val="22"/>
        </w:rPr>
      </w:pPr>
      <w:r>
        <w:rPr>
          <w:rFonts w:cs="Arial"/>
          <w:spacing w:val="0"/>
          <w:sz w:val="22"/>
          <w:szCs w:val="22"/>
        </w:rPr>
        <w:t>6</w:t>
      </w:r>
      <w:r w:rsidR="00261282">
        <w:rPr>
          <w:rFonts w:cs="Arial"/>
          <w:spacing w:val="0"/>
          <w:sz w:val="22"/>
          <w:szCs w:val="22"/>
        </w:rPr>
        <w:t xml:space="preserve">.1.11 - </w:t>
      </w:r>
      <w:r w:rsidR="00261282" w:rsidRPr="003D67E4">
        <w:rPr>
          <w:rFonts w:cs="Arial"/>
          <w:spacing w:val="0"/>
          <w:sz w:val="22"/>
          <w:szCs w:val="22"/>
        </w:rPr>
        <w:t>Certidão negativa de Débitos Trabalhistas</w:t>
      </w:r>
      <w:r w:rsidR="00261282">
        <w:rPr>
          <w:rFonts w:cs="Arial"/>
          <w:spacing w:val="0"/>
          <w:sz w:val="22"/>
          <w:szCs w:val="22"/>
        </w:rPr>
        <w:t xml:space="preserve"> - CNDT</w:t>
      </w:r>
      <w:r w:rsidR="00261282" w:rsidRPr="003D67E4">
        <w:rPr>
          <w:rFonts w:cs="Arial"/>
          <w:spacing w:val="0"/>
          <w:sz w:val="22"/>
          <w:szCs w:val="22"/>
        </w:rPr>
        <w:t>;</w:t>
      </w: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noProof/>
          <w:spacing w:val="0"/>
          <w:sz w:val="22"/>
          <w:szCs w:val="22"/>
        </w:rPr>
      </w:pPr>
      <w:r>
        <w:rPr>
          <w:rFonts w:cs="Arial"/>
          <w:noProof/>
          <w:spacing w:val="0"/>
          <w:sz w:val="22"/>
          <w:szCs w:val="22"/>
        </w:rPr>
        <w:t>6</w:t>
      </w:r>
      <w:r w:rsidR="00261282">
        <w:rPr>
          <w:rFonts w:cs="Arial"/>
          <w:noProof/>
          <w:spacing w:val="0"/>
          <w:sz w:val="22"/>
          <w:szCs w:val="22"/>
        </w:rPr>
        <w:t xml:space="preserve">.1.12 - </w:t>
      </w:r>
      <w:r w:rsidR="00261282" w:rsidRPr="00AD7D47">
        <w:rPr>
          <w:rFonts w:cs="Arial"/>
          <w:noProof/>
          <w:spacing w:val="0"/>
          <w:sz w:val="22"/>
          <w:szCs w:val="22"/>
        </w:rPr>
        <w:t>Certidão Negativa de Falência e Concordata expedida pelo Foro da sede do licitante, com data valida no dia de abertura do certame.</w:t>
      </w:r>
    </w:p>
    <w:p w:rsidR="00261282" w:rsidRDefault="00261282"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noProof/>
          <w:spacing w:val="0"/>
          <w:sz w:val="22"/>
          <w:szCs w:val="22"/>
        </w:rPr>
      </w:pPr>
    </w:p>
    <w:p w:rsidR="00261282" w:rsidRDefault="00502237" w:rsidP="0026128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eastAsia="Batang" w:cs="Arial"/>
          <w:spacing w:val="0"/>
          <w:sz w:val="22"/>
          <w:szCs w:val="22"/>
        </w:rPr>
      </w:pPr>
      <w:r>
        <w:rPr>
          <w:rFonts w:eastAsia="Batang" w:cs="Arial"/>
          <w:spacing w:val="0"/>
          <w:sz w:val="22"/>
          <w:szCs w:val="22"/>
        </w:rPr>
        <w:t>6</w:t>
      </w:r>
      <w:r w:rsidR="00261282">
        <w:rPr>
          <w:rFonts w:eastAsia="Batang" w:cs="Arial"/>
          <w:spacing w:val="0"/>
          <w:sz w:val="22"/>
          <w:szCs w:val="22"/>
        </w:rPr>
        <w:t xml:space="preserve">.1.13 - </w:t>
      </w:r>
      <w:r w:rsidR="00261282" w:rsidRPr="00D404C2">
        <w:rPr>
          <w:rFonts w:eastAsia="Batang" w:cs="Arial"/>
          <w:spacing w:val="0"/>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9C6A37" w:rsidRDefault="009C6A3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881A93" w:rsidRDefault="00881A93" w:rsidP="00881A93">
      <w:pPr>
        <w:ind w:left="-709" w:right="-752"/>
        <w:rPr>
          <w:rFonts w:eastAsia="Batang" w:cs="Arial"/>
          <w:b/>
          <w:sz w:val="22"/>
          <w:szCs w:val="22"/>
        </w:rPr>
      </w:pPr>
      <w:r>
        <w:rPr>
          <w:rFonts w:eastAsia="Batang" w:cs="Arial"/>
          <w:b/>
          <w:sz w:val="22"/>
          <w:szCs w:val="22"/>
        </w:rPr>
        <w:t>6.2 - Documentação para Qualificação Técnica:</w:t>
      </w:r>
    </w:p>
    <w:p w:rsidR="00881A93" w:rsidRDefault="00881A93" w:rsidP="00881A93">
      <w:pPr>
        <w:ind w:left="-709" w:right="-752"/>
        <w:rPr>
          <w:rFonts w:eastAsia="Batang" w:cs="Arial"/>
          <w:sz w:val="22"/>
          <w:szCs w:val="22"/>
        </w:rPr>
      </w:pPr>
    </w:p>
    <w:p w:rsidR="00881A93" w:rsidRDefault="00881A93" w:rsidP="00881A93">
      <w:pPr>
        <w:widowControl/>
        <w:numPr>
          <w:ilvl w:val="0"/>
          <w:numId w:val="17"/>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ind w:left="-709" w:right="-752" w:firstLine="0"/>
        <w:rPr>
          <w:rFonts w:eastAsia="Batang" w:cs="Arial"/>
          <w:color w:val="000000"/>
          <w:sz w:val="22"/>
          <w:szCs w:val="22"/>
        </w:rPr>
      </w:pPr>
      <w:r>
        <w:rPr>
          <w:rFonts w:eastAsia="Batang" w:cs="Arial"/>
          <w:color w:val="000000"/>
          <w:sz w:val="22"/>
          <w:szCs w:val="22"/>
        </w:rPr>
        <w:t xml:space="preserve">Prova de registro e comprovante de pagamento da anuidade, da empresa licitante e de </w:t>
      </w:r>
      <w:proofErr w:type="gramStart"/>
      <w:r>
        <w:rPr>
          <w:rFonts w:eastAsia="Batang" w:cs="Arial"/>
          <w:color w:val="000000"/>
          <w:sz w:val="22"/>
          <w:szCs w:val="22"/>
        </w:rPr>
        <w:t>seu(</w:t>
      </w:r>
      <w:proofErr w:type="gramEnd"/>
      <w:r>
        <w:rPr>
          <w:rFonts w:eastAsia="Batang" w:cs="Arial"/>
          <w:color w:val="000000"/>
          <w:sz w:val="22"/>
          <w:szCs w:val="22"/>
        </w:rPr>
        <w:t>s) responsável(</w:t>
      </w:r>
      <w:proofErr w:type="spellStart"/>
      <w:r>
        <w:rPr>
          <w:rFonts w:eastAsia="Batang" w:cs="Arial"/>
          <w:color w:val="000000"/>
          <w:sz w:val="22"/>
          <w:szCs w:val="22"/>
        </w:rPr>
        <w:t>is</w:t>
      </w:r>
      <w:proofErr w:type="spellEnd"/>
      <w:r>
        <w:rPr>
          <w:rFonts w:eastAsia="Batang" w:cs="Arial"/>
          <w:color w:val="000000"/>
          <w:sz w:val="22"/>
          <w:szCs w:val="22"/>
        </w:rPr>
        <w:t>) técnico(s), expedida pelo Conselho Regional de Engenharia e Agronomia – CREA, da jurisdição da empresa licitante, com habilitação para si e seu(s) responsável(</w:t>
      </w:r>
      <w:proofErr w:type="spellStart"/>
      <w:r>
        <w:rPr>
          <w:rFonts w:eastAsia="Batang" w:cs="Arial"/>
          <w:color w:val="000000"/>
          <w:sz w:val="22"/>
          <w:szCs w:val="22"/>
        </w:rPr>
        <w:t>is</w:t>
      </w:r>
      <w:proofErr w:type="spellEnd"/>
      <w:r>
        <w:rPr>
          <w:rFonts w:eastAsia="Batang" w:cs="Arial"/>
          <w:color w:val="000000"/>
          <w:sz w:val="22"/>
          <w:szCs w:val="22"/>
        </w:rPr>
        <w:t xml:space="preserve">), com atribuição para execução de serviços semelhantes ao objeto deste Edital. </w:t>
      </w:r>
    </w:p>
    <w:p w:rsidR="00881A93" w:rsidRDefault="00881A93" w:rsidP="00881A93">
      <w:pPr>
        <w:ind w:left="-709" w:right="-752"/>
        <w:rPr>
          <w:rFonts w:eastAsia="Batang" w:cs="Arial"/>
          <w:color w:val="000000"/>
          <w:sz w:val="22"/>
          <w:szCs w:val="22"/>
        </w:rPr>
      </w:pPr>
    </w:p>
    <w:p w:rsidR="00881A93" w:rsidRDefault="00881A93" w:rsidP="00881A93">
      <w:pPr>
        <w:widowControl/>
        <w:numPr>
          <w:ilvl w:val="0"/>
          <w:numId w:val="17"/>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ind w:left="-709" w:right="-752" w:firstLine="0"/>
        <w:rPr>
          <w:rFonts w:eastAsia="Batang" w:cs="Arial"/>
          <w:color w:val="000000"/>
          <w:sz w:val="22"/>
          <w:szCs w:val="22"/>
        </w:rPr>
      </w:pPr>
      <w:r>
        <w:rPr>
          <w:rFonts w:eastAsia="Batang" w:cs="Arial"/>
          <w:color w:val="000000"/>
          <w:sz w:val="22"/>
          <w:szCs w:val="22"/>
        </w:rPr>
        <w:t>Comprovação de aptidão para desempenho de atividade pertinente e compatível com o objeto do presente edital, da seguinte forma;</w:t>
      </w:r>
    </w:p>
    <w:p w:rsidR="00881A93" w:rsidRDefault="00881A93" w:rsidP="00881A93">
      <w:pPr>
        <w:ind w:left="-709" w:right="-752"/>
        <w:rPr>
          <w:rFonts w:eastAsia="Batang" w:cs="Arial"/>
          <w:color w:val="000000"/>
          <w:sz w:val="22"/>
          <w:szCs w:val="22"/>
        </w:rPr>
      </w:pPr>
    </w:p>
    <w:p w:rsidR="00881A93" w:rsidRDefault="00881A93" w:rsidP="00881A93">
      <w:pPr>
        <w:widowControl/>
        <w:numPr>
          <w:ilvl w:val="0"/>
          <w:numId w:val="16"/>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52" w:hanging="180"/>
        <w:rPr>
          <w:rFonts w:eastAsia="Batang" w:cs="Arial"/>
          <w:b/>
          <w:sz w:val="22"/>
          <w:szCs w:val="22"/>
        </w:rPr>
      </w:pPr>
      <w:r>
        <w:rPr>
          <w:rFonts w:eastAsia="Batang" w:cs="Arial"/>
          <w:b/>
          <w:sz w:val="22"/>
          <w:szCs w:val="22"/>
        </w:rPr>
        <w:t>b.1</w:t>
      </w:r>
      <w:proofErr w:type="gramStart"/>
      <w:r>
        <w:rPr>
          <w:rFonts w:eastAsia="Batang" w:cs="Arial"/>
          <w:b/>
          <w:sz w:val="22"/>
          <w:szCs w:val="22"/>
        </w:rPr>
        <w:t>)  Comprovação</w:t>
      </w:r>
      <w:proofErr w:type="gramEnd"/>
      <w:r>
        <w:rPr>
          <w:rFonts w:eastAsia="Batang" w:cs="Arial"/>
          <w:b/>
          <w:sz w:val="22"/>
          <w:szCs w:val="22"/>
        </w:rPr>
        <w:t xml:space="preserve"> de Capacidade Técnica Operacional:</w:t>
      </w:r>
    </w:p>
    <w:p w:rsidR="00881A93" w:rsidRDefault="00881A93" w:rsidP="00881A93">
      <w:pPr>
        <w:ind w:left="-709" w:right="-752"/>
        <w:rPr>
          <w:rFonts w:eastAsia="Batang" w:cs="Arial"/>
          <w:b/>
          <w:sz w:val="22"/>
          <w:szCs w:val="22"/>
        </w:rPr>
      </w:pPr>
    </w:p>
    <w:p w:rsidR="00881A93" w:rsidRDefault="00881A93" w:rsidP="00881A93">
      <w:pPr>
        <w:tabs>
          <w:tab w:val="left" w:pos="-360"/>
        </w:tabs>
        <w:ind w:left="-709" w:right="-752"/>
        <w:rPr>
          <w:rFonts w:eastAsia="Batang" w:cs="Arial"/>
          <w:sz w:val="22"/>
          <w:szCs w:val="22"/>
        </w:rPr>
      </w:pPr>
      <w:r w:rsidRPr="00F94BCD">
        <w:rPr>
          <w:rFonts w:eastAsia="Batang" w:cs="Arial"/>
          <w:b/>
          <w:sz w:val="22"/>
          <w:szCs w:val="22"/>
          <w:u w:val="single"/>
        </w:rPr>
        <w:t>b.1.1 - Experiência da empresa</w:t>
      </w:r>
      <w:r>
        <w:rPr>
          <w:rFonts w:eastAsia="Batang" w:cs="Arial"/>
          <w:sz w:val="22"/>
          <w:szCs w:val="22"/>
          <w:u w:val="single"/>
        </w:rPr>
        <w:t xml:space="preserve"> </w:t>
      </w:r>
      <w:r>
        <w:rPr>
          <w:rFonts w:eastAsia="Batang" w:cs="Arial"/>
          <w:sz w:val="22"/>
          <w:szCs w:val="22"/>
        </w:rPr>
        <w:t xml:space="preserve">– Atestados de capacidade técnica expedidos por pessoas jurídicas de direito público e/ou privado, devidamente registrados pelo CREA, </w:t>
      </w:r>
      <w:r>
        <w:rPr>
          <w:rFonts w:eastAsia="Batang" w:cs="Arial"/>
          <w:bCs/>
          <w:sz w:val="22"/>
          <w:szCs w:val="22"/>
        </w:rPr>
        <w:t>em nome da empresa licitante</w:t>
      </w:r>
      <w:r>
        <w:rPr>
          <w:rFonts w:eastAsia="Batang" w:cs="Arial"/>
          <w:sz w:val="22"/>
          <w:szCs w:val="22"/>
        </w:rPr>
        <w:t>, bem como, a respectiva CAT – Certidão de Acervo Técnico expedida pelo CREA, que comprove que a empresa licitante já executou serviços pertinentes e compatíveis em car</w:t>
      </w:r>
      <w:r w:rsidR="00B664DD">
        <w:rPr>
          <w:rFonts w:eastAsia="Batang" w:cs="Arial"/>
          <w:sz w:val="22"/>
          <w:szCs w:val="22"/>
        </w:rPr>
        <w:t xml:space="preserve">acterísticas com o descrito no </w:t>
      </w:r>
      <w:r w:rsidR="00F6053F">
        <w:rPr>
          <w:rFonts w:eastAsia="Batang" w:cs="Arial"/>
          <w:sz w:val="22"/>
          <w:szCs w:val="22"/>
        </w:rPr>
        <w:t>objeto</w:t>
      </w:r>
      <w:r>
        <w:rPr>
          <w:rFonts w:eastAsia="Batang" w:cs="Arial"/>
          <w:sz w:val="22"/>
          <w:szCs w:val="22"/>
        </w:rPr>
        <w:t xml:space="preserve"> desta licitação</w:t>
      </w:r>
      <w:r w:rsidR="00B664DD">
        <w:rPr>
          <w:rFonts w:eastAsia="Batang" w:cs="Arial"/>
          <w:sz w:val="22"/>
          <w:szCs w:val="22"/>
        </w:rPr>
        <w:t>.</w:t>
      </w:r>
    </w:p>
    <w:p w:rsidR="00881A93" w:rsidRDefault="00881A93" w:rsidP="00881A93">
      <w:pPr>
        <w:ind w:left="-709" w:right="-752"/>
        <w:rPr>
          <w:rFonts w:eastAsia="Batang" w:cs="Arial"/>
          <w:sz w:val="22"/>
          <w:szCs w:val="22"/>
        </w:rPr>
      </w:pPr>
    </w:p>
    <w:p w:rsidR="00881A93" w:rsidRDefault="00881A93" w:rsidP="00881A93">
      <w:pPr>
        <w:ind w:left="-709" w:right="-752"/>
        <w:rPr>
          <w:rFonts w:eastAsia="Batang" w:cs="Arial"/>
          <w:b/>
          <w:sz w:val="22"/>
          <w:szCs w:val="22"/>
        </w:rPr>
      </w:pPr>
      <w:r>
        <w:rPr>
          <w:rFonts w:eastAsia="Batang" w:cs="Arial"/>
          <w:b/>
          <w:sz w:val="22"/>
          <w:szCs w:val="22"/>
        </w:rPr>
        <w:t>b.2) Comprovação de Capacidade Técnica Profissional:</w:t>
      </w:r>
    </w:p>
    <w:p w:rsidR="00881A93" w:rsidRDefault="00881A93" w:rsidP="00881A93">
      <w:pPr>
        <w:widowControl/>
        <w:numPr>
          <w:ilvl w:val="0"/>
          <w:numId w:val="17"/>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spacing w:before="240"/>
        <w:ind w:left="-709" w:right="-752" w:firstLine="0"/>
        <w:rPr>
          <w:rFonts w:eastAsia="Batang" w:cs="Arial"/>
          <w:sz w:val="22"/>
          <w:szCs w:val="22"/>
        </w:rPr>
      </w:pPr>
      <w:r>
        <w:rPr>
          <w:rFonts w:eastAsia="Batang" w:cs="Arial"/>
          <w:sz w:val="22"/>
          <w:szCs w:val="22"/>
        </w:rPr>
        <w:t>Declaração emitida pela empresa que comprove que a licitante vistoriou e conheceu os locais onde serão executados os serviços, bem como de que recebeu os documentos pertinentes à licitação. Face à complexidade técnica dos serviços a serem executados, assim como a grande quantidade de dados e informações necessárias à elaboração de suas propostas, a visita deverá ser realizada até o terceiro dia útil anterior à data designada para a apresentação das propostas e documentos deste procedimento licitatório;</w:t>
      </w:r>
    </w:p>
    <w:p w:rsidR="00881A93" w:rsidRDefault="00881A93" w:rsidP="00881A93">
      <w:pPr>
        <w:ind w:left="-709" w:right="-752"/>
        <w:rPr>
          <w:rFonts w:eastAsia="Batang" w:cs="Arial"/>
          <w:sz w:val="22"/>
          <w:szCs w:val="22"/>
        </w:rPr>
      </w:pPr>
    </w:p>
    <w:p w:rsidR="00881A93" w:rsidRDefault="00881A93" w:rsidP="00881A93">
      <w:pPr>
        <w:widowControl/>
        <w:numPr>
          <w:ilvl w:val="0"/>
          <w:numId w:val="18"/>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52" w:firstLine="0"/>
        <w:rPr>
          <w:rFonts w:eastAsia="Batang" w:cs="Arial"/>
          <w:sz w:val="22"/>
          <w:szCs w:val="22"/>
        </w:rPr>
      </w:pPr>
      <w:r>
        <w:rPr>
          <w:rFonts w:eastAsia="Batang" w:cs="Arial"/>
          <w:sz w:val="22"/>
          <w:szCs w:val="22"/>
        </w:rPr>
        <w:t xml:space="preserve"> Licença Ambiental de Instalação – LAI ou Licença Ambiental de Operação - LAO, expedida pela </w:t>
      </w:r>
      <w:r w:rsidR="00B664DD">
        <w:rPr>
          <w:rFonts w:eastAsia="Batang" w:cs="Arial"/>
          <w:sz w:val="22"/>
          <w:szCs w:val="22"/>
        </w:rPr>
        <w:t xml:space="preserve">IMA </w:t>
      </w:r>
      <w:r>
        <w:rPr>
          <w:rFonts w:eastAsia="Batang" w:cs="Arial"/>
          <w:sz w:val="22"/>
          <w:szCs w:val="22"/>
        </w:rPr>
        <w:t xml:space="preserve">ou órgão similar, no caso </w:t>
      </w:r>
      <w:proofErr w:type="gramStart"/>
      <w:r>
        <w:rPr>
          <w:rFonts w:eastAsia="Batang" w:cs="Arial"/>
          <w:sz w:val="22"/>
          <w:szCs w:val="22"/>
        </w:rPr>
        <w:t>da</w:t>
      </w:r>
      <w:proofErr w:type="gramEnd"/>
      <w:r>
        <w:rPr>
          <w:rFonts w:eastAsia="Batang" w:cs="Arial"/>
          <w:sz w:val="22"/>
          <w:szCs w:val="22"/>
        </w:rPr>
        <w:t xml:space="preserve"> empresa licitante possuir sede noutro Estado, em nome da empresa licitante e em vigor, atestando a existência de estudos e/ou trabalhos para fins de implantação das instalações atinentes e Disposição final em Aterro Sanitário, ou LAO para sistemas já implantados de tratamento e Aterro Sanitário em operação. </w:t>
      </w:r>
    </w:p>
    <w:p w:rsidR="00F6053F"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6A37"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6</w:t>
      </w:r>
      <w:r w:rsidR="009C6A37" w:rsidRPr="00ED7D34">
        <w:rPr>
          <w:rFonts w:cs="Arial"/>
          <w:spacing w:val="0"/>
          <w:sz w:val="22"/>
          <w:szCs w:val="22"/>
        </w:rPr>
        <w:t>.1.</w:t>
      </w:r>
      <w:r w:rsidR="004C22DE">
        <w:rPr>
          <w:rFonts w:cs="Arial"/>
          <w:spacing w:val="0"/>
          <w:sz w:val="22"/>
          <w:szCs w:val="22"/>
        </w:rPr>
        <w:t>2</w:t>
      </w:r>
      <w:r w:rsidR="00972B48">
        <w:rPr>
          <w:rFonts w:cs="Arial"/>
          <w:spacing w:val="0"/>
          <w:sz w:val="22"/>
          <w:szCs w:val="22"/>
        </w:rPr>
        <w:t xml:space="preserve"> </w:t>
      </w:r>
      <w:r w:rsidR="009C6A37" w:rsidRPr="00ED7D34">
        <w:rPr>
          <w:rFonts w:cs="Arial"/>
          <w:spacing w:val="0"/>
          <w:sz w:val="22"/>
          <w:szCs w:val="22"/>
        </w:rPr>
        <w:t xml:space="preserve">- Conferidos os documentos de cadastro, a Comissão emitirá </w:t>
      </w:r>
      <w:r w:rsidR="009C6A37" w:rsidRPr="00ED7D34">
        <w:rPr>
          <w:rFonts w:cs="Arial"/>
          <w:b/>
          <w:spacing w:val="0"/>
          <w:sz w:val="22"/>
          <w:szCs w:val="22"/>
        </w:rPr>
        <w:t xml:space="preserve">CERTIFICADO </w:t>
      </w:r>
      <w:r w:rsidR="009C6A37">
        <w:rPr>
          <w:rFonts w:cs="Arial"/>
          <w:b/>
          <w:spacing w:val="0"/>
          <w:sz w:val="22"/>
          <w:szCs w:val="22"/>
        </w:rPr>
        <w:t xml:space="preserve">DE REGISTRO </w:t>
      </w:r>
      <w:r w:rsidR="009C6A37" w:rsidRPr="00ED7D34">
        <w:rPr>
          <w:rFonts w:cs="Arial"/>
          <w:b/>
          <w:spacing w:val="0"/>
          <w:sz w:val="22"/>
          <w:szCs w:val="22"/>
        </w:rPr>
        <w:t>CADASTRAL</w:t>
      </w:r>
      <w:r w:rsidR="009C6A37" w:rsidRPr="00ED7D34">
        <w:rPr>
          <w:rFonts w:cs="Arial"/>
          <w:spacing w:val="0"/>
          <w:sz w:val="22"/>
          <w:szCs w:val="22"/>
        </w:rPr>
        <w:t xml:space="preserve"> que deverá estar inserido nos documentos de Habilitação, sob pena de inabilitação.</w:t>
      </w:r>
    </w:p>
    <w:p w:rsidR="0044626B" w:rsidRDefault="0044626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9C6A37"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Pr>
          <w:rFonts w:cs="Arial"/>
          <w:b/>
          <w:spacing w:val="0"/>
          <w:sz w:val="22"/>
          <w:szCs w:val="22"/>
        </w:rPr>
        <w:t>7</w:t>
      </w:r>
      <w:r w:rsidR="009C6A37" w:rsidRPr="00ED7D34">
        <w:rPr>
          <w:rFonts w:cs="Arial"/>
          <w:b/>
          <w:spacing w:val="0"/>
          <w:sz w:val="22"/>
          <w:szCs w:val="22"/>
        </w:rPr>
        <w:t xml:space="preserve"> – DA HABILITAÇÃO.</w:t>
      </w:r>
    </w:p>
    <w:p w:rsidR="009C6A37" w:rsidRPr="00ED7D34" w:rsidRDefault="009C6A3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6A37"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r>
        <w:rPr>
          <w:rFonts w:cs="Arial"/>
          <w:spacing w:val="0"/>
          <w:sz w:val="22"/>
          <w:szCs w:val="22"/>
        </w:rPr>
        <w:t>7</w:t>
      </w:r>
      <w:r w:rsidR="004C22DE">
        <w:rPr>
          <w:rFonts w:cs="Arial"/>
          <w:spacing w:val="0"/>
          <w:sz w:val="22"/>
          <w:szCs w:val="22"/>
        </w:rPr>
        <w:t>.</w:t>
      </w:r>
      <w:r w:rsidR="009C6A37" w:rsidRPr="00ED7D34">
        <w:rPr>
          <w:rFonts w:cs="Arial"/>
          <w:spacing w:val="0"/>
          <w:sz w:val="22"/>
          <w:szCs w:val="22"/>
        </w:rPr>
        <w:t>1</w:t>
      </w:r>
      <w:r w:rsidR="009C6A37">
        <w:rPr>
          <w:rFonts w:cs="Arial"/>
          <w:spacing w:val="0"/>
          <w:sz w:val="22"/>
          <w:szCs w:val="22"/>
        </w:rPr>
        <w:t xml:space="preserve"> </w:t>
      </w:r>
      <w:r w:rsidR="009C6A37" w:rsidRPr="00ED7D34">
        <w:rPr>
          <w:rFonts w:cs="Arial"/>
          <w:spacing w:val="0"/>
          <w:sz w:val="22"/>
          <w:szCs w:val="22"/>
        </w:rPr>
        <w:t xml:space="preserve">- Para a habilitação, no dia designado para o certame, o interessado deverá apresentar os </w:t>
      </w:r>
      <w:r w:rsidR="009C6A37" w:rsidRPr="00ED7D34">
        <w:rPr>
          <w:rFonts w:cs="Arial"/>
          <w:spacing w:val="0"/>
          <w:sz w:val="22"/>
          <w:szCs w:val="22"/>
        </w:rPr>
        <w:lastRenderedPageBreak/>
        <w:t>seguintes documentos, em original, ou através de fotocópia com qualquer processo autenticação</w:t>
      </w:r>
      <w:r w:rsidR="009C6A37">
        <w:rPr>
          <w:rFonts w:cs="Arial"/>
          <w:spacing w:val="0"/>
          <w:sz w:val="22"/>
          <w:szCs w:val="22"/>
        </w:rPr>
        <w:t xml:space="preserve"> (</w:t>
      </w:r>
      <w:r w:rsidR="009C6A37" w:rsidRPr="005758B1">
        <w:rPr>
          <w:rFonts w:cs="Arial"/>
          <w:b/>
          <w:spacing w:val="0"/>
          <w:sz w:val="22"/>
          <w:szCs w:val="22"/>
        </w:rPr>
        <w:t>A – ENVELOPE Nº. 01 – DOCUMENTOS HABILITAÇÃO</w:t>
      </w:r>
      <w:r w:rsidR="009C6A37">
        <w:rPr>
          <w:rFonts w:cs="Arial"/>
          <w:b/>
          <w:spacing w:val="0"/>
          <w:sz w:val="22"/>
          <w:szCs w:val="22"/>
        </w:rPr>
        <w:t>)</w:t>
      </w:r>
      <w:r w:rsidR="009C6A37" w:rsidRPr="00ED7D34">
        <w:rPr>
          <w:rFonts w:cs="Arial"/>
          <w:spacing w:val="0"/>
          <w:sz w:val="22"/>
          <w:szCs w:val="22"/>
        </w:rPr>
        <w:t>:</w:t>
      </w:r>
    </w:p>
    <w:p w:rsidR="009C6A37" w:rsidRPr="009435EF" w:rsidRDefault="009C6A37"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142"/>
        <w:rPr>
          <w:rFonts w:cs="Arial"/>
          <w:spacing w:val="0"/>
          <w:sz w:val="22"/>
          <w:szCs w:val="22"/>
        </w:rPr>
      </w:pPr>
    </w:p>
    <w:p w:rsidR="009C6A37"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Pr>
          <w:rFonts w:cs="Arial"/>
          <w:b/>
          <w:spacing w:val="0"/>
          <w:sz w:val="22"/>
          <w:szCs w:val="22"/>
        </w:rPr>
      </w:pPr>
      <w:r>
        <w:rPr>
          <w:rFonts w:cs="Arial"/>
          <w:b/>
          <w:spacing w:val="0"/>
          <w:sz w:val="22"/>
          <w:szCs w:val="22"/>
        </w:rPr>
        <w:t>7</w:t>
      </w:r>
      <w:r w:rsidR="009C6A37">
        <w:rPr>
          <w:rFonts w:cs="Arial"/>
          <w:b/>
          <w:spacing w:val="0"/>
          <w:sz w:val="22"/>
          <w:szCs w:val="22"/>
        </w:rPr>
        <w:t>.</w:t>
      </w:r>
      <w:r w:rsidR="00904AF0">
        <w:rPr>
          <w:rFonts w:cs="Arial"/>
          <w:b/>
          <w:spacing w:val="0"/>
          <w:sz w:val="22"/>
          <w:szCs w:val="22"/>
        </w:rPr>
        <w:t>2</w:t>
      </w:r>
      <w:r w:rsidR="009C6A37">
        <w:rPr>
          <w:rFonts w:cs="Arial"/>
          <w:b/>
          <w:spacing w:val="0"/>
          <w:sz w:val="22"/>
          <w:szCs w:val="22"/>
        </w:rPr>
        <w:t xml:space="preserve"> - </w:t>
      </w:r>
      <w:r w:rsidR="009C6A37" w:rsidRPr="009435EF">
        <w:rPr>
          <w:rFonts w:cs="Arial"/>
          <w:b/>
          <w:spacing w:val="0"/>
          <w:sz w:val="22"/>
          <w:szCs w:val="22"/>
        </w:rPr>
        <w:t>Para o caso de pessoa jurídica:</w:t>
      </w:r>
    </w:p>
    <w:p w:rsidR="00450438"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Pr>
          <w:rFonts w:cs="Arial"/>
          <w:b/>
          <w:spacing w:val="0"/>
          <w:sz w:val="22"/>
          <w:szCs w:val="22"/>
        </w:rPr>
      </w:pPr>
    </w:p>
    <w:p w:rsidR="00502237" w:rsidRDefault="00502237" w:rsidP="00502237">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 xml:space="preserve">7.2.1 - </w:t>
      </w:r>
      <w:r w:rsidRPr="00940F20">
        <w:rPr>
          <w:rFonts w:cs="Arial"/>
          <w:spacing w:val="0"/>
          <w:sz w:val="22"/>
          <w:szCs w:val="22"/>
        </w:rPr>
        <w:t xml:space="preserve">Registro Comercial, no caso de empresa individual; </w:t>
      </w:r>
    </w:p>
    <w:p w:rsidR="00502237" w:rsidRDefault="00502237" w:rsidP="00502237">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r>
        <w:rPr>
          <w:rFonts w:cs="Arial"/>
          <w:spacing w:val="0"/>
          <w:sz w:val="22"/>
          <w:szCs w:val="22"/>
        </w:rPr>
        <w:t xml:space="preserve">7.2.2 - </w:t>
      </w:r>
      <w:r w:rsidRPr="00940F20">
        <w:rPr>
          <w:rFonts w:cs="Arial"/>
          <w:spacing w:val="0"/>
          <w:sz w:val="22"/>
          <w:szCs w:val="22"/>
        </w:rPr>
        <w:t xml:space="preserve">Ato Constitutivo, Estatuto </w:t>
      </w:r>
      <w:r w:rsidRPr="00940F20">
        <w:rPr>
          <w:rFonts w:cs="Arial"/>
          <w:color w:val="000000"/>
          <w:spacing w:val="0"/>
          <w:sz w:val="22"/>
          <w:szCs w:val="22"/>
        </w:rPr>
        <w:t>ou Contrato Social</w:t>
      </w:r>
      <w:r w:rsidRPr="00940F20">
        <w:rPr>
          <w:rFonts w:cs="Arial"/>
          <w:spacing w:val="0"/>
          <w:sz w:val="22"/>
          <w:szCs w:val="22"/>
        </w:rPr>
        <w:t xml:space="preserve"> em vigor devidamente registrado, em se tratando de sociedade comercial e, no caso de sociedade por ações, acompanhado de documentos de eleição de seus administradores; </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noProof/>
          <w:spacing w:val="0"/>
          <w:sz w:val="22"/>
          <w:szCs w:val="22"/>
        </w:rPr>
      </w:pPr>
      <w:r>
        <w:rPr>
          <w:rFonts w:cs="Arial"/>
          <w:spacing w:val="0"/>
          <w:sz w:val="22"/>
          <w:szCs w:val="22"/>
        </w:rPr>
        <w:t>7.2.</w:t>
      </w:r>
      <w:r w:rsidR="001E3180">
        <w:rPr>
          <w:rFonts w:cs="Arial"/>
          <w:noProof/>
          <w:spacing w:val="0"/>
          <w:sz w:val="22"/>
          <w:szCs w:val="22"/>
        </w:rPr>
        <w:t>3</w:t>
      </w:r>
      <w:r>
        <w:rPr>
          <w:rFonts w:cs="Arial"/>
          <w:noProof/>
          <w:spacing w:val="0"/>
          <w:sz w:val="22"/>
          <w:szCs w:val="22"/>
        </w:rPr>
        <w:t xml:space="preserve"> - </w:t>
      </w:r>
      <w:r w:rsidRPr="00AD7D47">
        <w:rPr>
          <w:rFonts w:cs="Arial"/>
          <w:noProof/>
          <w:spacing w:val="0"/>
          <w:sz w:val="22"/>
          <w:szCs w:val="22"/>
        </w:rPr>
        <w:t xml:space="preserve">Certidão negativa de </w:t>
      </w:r>
      <w:r w:rsidRPr="00AD7D47">
        <w:rPr>
          <w:rFonts w:cs="Arial"/>
          <w:spacing w:val="0"/>
          <w:sz w:val="22"/>
          <w:szCs w:val="22"/>
          <w:shd w:val="clear" w:color="auto" w:fill="FFFFFF"/>
        </w:rPr>
        <w:t xml:space="preserve">Condenações Cíveis por Ato de Improbidade Administrativa e Inelegibilidade (todas as esferas) da empresa participante </w:t>
      </w:r>
      <w:r w:rsidRPr="00AD7D47">
        <w:rPr>
          <w:rFonts w:cs="Arial"/>
          <w:noProof/>
          <w:spacing w:val="0"/>
          <w:sz w:val="22"/>
          <w:szCs w:val="22"/>
        </w:rPr>
        <w:t>com data e expedição inferior a 30 (trinta) dias a data de abertura do Processo Licitatorio.              (</w:t>
      </w:r>
      <w:hyperlink r:id="rId12" w:history="1">
        <w:r w:rsidRPr="004535A4">
          <w:rPr>
            <w:rStyle w:val="Hyperlink"/>
            <w:rFonts w:cs="Arial"/>
            <w:noProof/>
            <w:spacing w:val="0"/>
            <w:sz w:val="22"/>
            <w:szCs w:val="22"/>
          </w:rPr>
          <w:t>https://www.cnj.jus.br/improbidadeadm/consultarrequerido.php?validar=form</w:t>
        </w:r>
      </w:hyperlink>
      <w:r w:rsidRPr="00AD7D47">
        <w:rPr>
          <w:rFonts w:cs="Arial"/>
          <w:noProof/>
          <w:spacing w:val="0"/>
          <w:sz w:val="22"/>
          <w:szCs w:val="22"/>
        </w:rPr>
        <w:t>).</w:t>
      </w:r>
    </w:p>
    <w:p w:rsidR="00502237" w:rsidRPr="00940F20"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r>
        <w:rPr>
          <w:rFonts w:cs="Arial"/>
          <w:spacing w:val="0"/>
          <w:sz w:val="22"/>
          <w:szCs w:val="22"/>
        </w:rPr>
        <w:t>7.2.</w:t>
      </w:r>
      <w:r w:rsidR="001E3180">
        <w:rPr>
          <w:rFonts w:cs="Arial"/>
          <w:spacing w:val="0"/>
          <w:sz w:val="22"/>
          <w:szCs w:val="22"/>
        </w:rPr>
        <w:t>4</w:t>
      </w:r>
      <w:r>
        <w:rPr>
          <w:rFonts w:cs="Arial"/>
          <w:spacing w:val="0"/>
          <w:sz w:val="22"/>
          <w:szCs w:val="22"/>
        </w:rPr>
        <w:t xml:space="preserve"> - </w:t>
      </w:r>
      <w:r w:rsidRPr="00940F20">
        <w:rPr>
          <w:rFonts w:cs="Arial"/>
          <w:spacing w:val="0"/>
          <w:sz w:val="22"/>
          <w:szCs w:val="22"/>
        </w:rPr>
        <w:t>Registro do ato constitutivo, no caso de sociedades simples, acompanhada de prova da administração em exercício, com as alterações;</w:t>
      </w:r>
    </w:p>
    <w:p w:rsidR="00502237" w:rsidRPr="00940F20"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r>
        <w:rPr>
          <w:rFonts w:cs="Arial"/>
          <w:spacing w:val="0"/>
          <w:sz w:val="22"/>
          <w:szCs w:val="22"/>
        </w:rPr>
        <w:t>7.2.</w:t>
      </w:r>
      <w:r w:rsidR="001E3180">
        <w:rPr>
          <w:rFonts w:cs="Arial"/>
          <w:spacing w:val="0"/>
          <w:sz w:val="22"/>
          <w:szCs w:val="22"/>
        </w:rPr>
        <w:t>5</w:t>
      </w:r>
      <w:r>
        <w:rPr>
          <w:rFonts w:cs="Arial"/>
          <w:spacing w:val="0"/>
          <w:sz w:val="22"/>
          <w:szCs w:val="22"/>
        </w:rPr>
        <w:t xml:space="preserve"> - </w:t>
      </w:r>
      <w:r w:rsidRPr="00940F20">
        <w:rPr>
          <w:rFonts w:cs="Arial"/>
          <w:spacing w:val="0"/>
          <w:sz w:val="22"/>
          <w:szCs w:val="22"/>
        </w:rPr>
        <w:t>Decreto de autorização e ato de registro ou autorização para funcionamento expedido pelo órgão competente, tratando-se de empresa ou sociedade estrangeira em funcionamento no país, quando a atividade assim o exigir.</w:t>
      </w:r>
    </w:p>
    <w:p w:rsidR="00502237" w:rsidRPr="00940F20"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noProof/>
          <w:spacing w:val="0"/>
          <w:sz w:val="22"/>
          <w:szCs w:val="22"/>
        </w:rPr>
      </w:pPr>
      <w:r>
        <w:rPr>
          <w:rFonts w:cs="Arial"/>
          <w:spacing w:val="0"/>
          <w:sz w:val="22"/>
          <w:szCs w:val="22"/>
        </w:rPr>
        <w:t>7.2.</w:t>
      </w:r>
      <w:r w:rsidR="001E3180">
        <w:rPr>
          <w:rFonts w:cs="Arial"/>
          <w:noProof/>
          <w:spacing w:val="0"/>
          <w:sz w:val="22"/>
          <w:szCs w:val="22"/>
        </w:rPr>
        <w:t>6</w:t>
      </w:r>
      <w:r>
        <w:rPr>
          <w:rFonts w:cs="Arial"/>
          <w:noProof/>
          <w:spacing w:val="0"/>
          <w:sz w:val="22"/>
          <w:szCs w:val="22"/>
        </w:rPr>
        <w:t xml:space="preserve"> - </w:t>
      </w:r>
      <w:r w:rsidRPr="00AD7D47">
        <w:rPr>
          <w:rFonts w:cs="Arial"/>
          <w:noProof/>
          <w:spacing w:val="0"/>
          <w:sz w:val="22"/>
          <w:szCs w:val="22"/>
        </w:rPr>
        <w:t xml:space="preserve">Certidão negativa de </w:t>
      </w:r>
      <w:r w:rsidRPr="00AD7D47">
        <w:rPr>
          <w:rFonts w:cs="Arial"/>
          <w:spacing w:val="0"/>
          <w:sz w:val="22"/>
          <w:szCs w:val="22"/>
          <w:shd w:val="clear" w:color="auto" w:fill="FFFFFF"/>
        </w:rPr>
        <w:t xml:space="preserve">Condenações Cíveis por Ato de Improbidade Administrativa e Inelegibilidade (todas as esferas) de todos os sócios da </w:t>
      </w:r>
      <w:r w:rsidRPr="00AD7D47">
        <w:rPr>
          <w:rFonts w:cs="Arial"/>
          <w:noProof/>
          <w:spacing w:val="0"/>
          <w:sz w:val="22"/>
          <w:szCs w:val="22"/>
        </w:rPr>
        <w:t>empresa participante com data e expedição inferior a 30 (trinta) dias a data de abertura do Processo Licitatorio. (</w:t>
      </w:r>
      <w:hyperlink r:id="rId13" w:history="1">
        <w:r w:rsidRPr="004535A4">
          <w:rPr>
            <w:rStyle w:val="Hyperlink"/>
            <w:rFonts w:cs="Arial"/>
            <w:noProof/>
            <w:spacing w:val="0"/>
            <w:sz w:val="22"/>
            <w:szCs w:val="22"/>
          </w:rPr>
          <w:t>https://www.cnj.jus.br/improbidadeadm/consultarrequerido.php?validar=form</w:t>
        </w:r>
      </w:hyperlink>
      <w:r w:rsidRPr="00AD7D47">
        <w:rPr>
          <w:rFonts w:cs="Arial"/>
          <w:noProof/>
          <w:spacing w:val="0"/>
          <w:sz w:val="22"/>
          <w:szCs w:val="22"/>
        </w:rPr>
        <w:t>).</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 w:val="left" w:pos="536"/>
          <w:tab w:val="left" w:pos="2270"/>
          <w:tab w:val="left" w:pos="4294"/>
        </w:tabs>
        <w:ind w:left="-709" w:right="-710"/>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r>
        <w:rPr>
          <w:rFonts w:cs="Arial"/>
          <w:spacing w:val="0"/>
          <w:sz w:val="22"/>
          <w:szCs w:val="22"/>
        </w:rPr>
        <w:t>7.2.</w:t>
      </w:r>
      <w:r w:rsidR="001E3180">
        <w:rPr>
          <w:rFonts w:eastAsia="Batang" w:cs="Arial"/>
          <w:spacing w:val="0"/>
          <w:sz w:val="22"/>
          <w:szCs w:val="22"/>
        </w:rPr>
        <w:t>7</w:t>
      </w:r>
      <w:r>
        <w:rPr>
          <w:rFonts w:eastAsia="Batang" w:cs="Arial"/>
          <w:spacing w:val="0"/>
          <w:sz w:val="22"/>
          <w:szCs w:val="22"/>
        </w:rPr>
        <w:t xml:space="preserve"> - </w:t>
      </w:r>
      <w:r w:rsidRPr="003D67E4">
        <w:rPr>
          <w:rFonts w:eastAsia="Batang" w:cs="Arial"/>
          <w:spacing w:val="0"/>
          <w:sz w:val="22"/>
          <w:szCs w:val="22"/>
        </w:rPr>
        <w:t>Prova de inscrição no CNPJ;</w:t>
      </w:r>
    </w:p>
    <w:p w:rsidR="00502237" w:rsidRPr="003D67E4"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r>
        <w:rPr>
          <w:rFonts w:cs="Arial"/>
          <w:spacing w:val="0"/>
          <w:sz w:val="22"/>
          <w:szCs w:val="22"/>
        </w:rPr>
        <w:t>7.2.</w:t>
      </w:r>
      <w:r w:rsidR="001E3180">
        <w:rPr>
          <w:rFonts w:eastAsia="Batang" w:cs="Arial"/>
          <w:spacing w:val="0"/>
          <w:sz w:val="22"/>
          <w:szCs w:val="22"/>
        </w:rPr>
        <w:t>8</w:t>
      </w:r>
      <w:r>
        <w:rPr>
          <w:rFonts w:eastAsia="Batang" w:cs="Arial"/>
          <w:spacing w:val="0"/>
          <w:sz w:val="22"/>
          <w:szCs w:val="22"/>
        </w:rPr>
        <w:t xml:space="preserve"> - </w:t>
      </w:r>
      <w:r w:rsidRPr="003D67E4">
        <w:rPr>
          <w:rFonts w:eastAsia="Batang" w:cs="Arial"/>
          <w:spacing w:val="0"/>
          <w:sz w:val="22"/>
          <w:szCs w:val="22"/>
        </w:rPr>
        <w:t>Prova de regularidade com a Fazenda Estadual, do domicíl</w:t>
      </w:r>
      <w:r>
        <w:rPr>
          <w:rFonts w:eastAsia="Batang" w:cs="Arial"/>
          <w:spacing w:val="0"/>
          <w:sz w:val="22"/>
          <w:szCs w:val="22"/>
        </w:rPr>
        <w:t xml:space="preserve">io ou sede da </w:t>
      </w:r>
      <w:r w:rsidRPr="003D67E4">
        <w:rPr>
          <w:rFonts w:eastAsia="Batang" w:cs="Arial"/>
          <w:spacing w:val="0"/>
          <w:sz w:val="22"/>
          <w:szCs w:val="22"/>
        </w:rPr>
        <w:t>empresa licitante, na forma da lei;</w:t>
      </w:r>
    </w:p>
    <w:p w:rsidR="00502237" w:rsidRPr="003D67E4"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180"/>
        </w:tabs>
        <w:ind w:left="-709" w:right="-710"/>
        <w:rPr>
          <w:rFonts w:eastAsia="Batang"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r>
        <w:rPr>
          <w:rFonts w:cs="Arial"/>
          <w:spacing w:val="0"/>
          <w:sz w:val="22"/>
          <w:szCs w:val="22"/>
        </w:rPr>
        <w:t>7.2.</w:t>
      </w:r>
      <w:r w:rsidR="001E3180">
        <w:rPr>
          <w:rFonts w:eastAsia="Batang" w:cs="Arial"/>
          <w:spacing w:val="0"/>
          <w:sz w:val="22"/>
          <w:szCs w:val="22"/>
        </w:rPr>
        <w:t>9</w:t>
      </w:r>
      <w:r>
        <w:rPr>
          <w:rFonts w:eastAsia="Batang" w:cs="Arial"/>
          <w:spacing w:val="0"/>
          <w:sz w:val="22"/>
          <w:szCs w:val="22"/>
        </w:rPr>
        <w:t xml:space="preserve"> - </w:t>
      </w:r>
      <w:r w:rsidRPr="003D67E4">
        <w:rPr>
          <w:rFonts w:eastAsia="Batang" w:cs="Arial"/>
          <w:spacing w:val="0"/>
          <w:sz w:val="22"/>
          <w:szCs w:val="22"/>
        </w:rPr>
        <w:t>Prova de regularidade com a Fazenda Munici</w:t>
      </w:r>
      <w:r>
        <w:rPr>
          <w:rFonts w:eastAsia="Batang" w:cs="Arial"/>
          <w:spacing w:val="0"/>
          <w:sz w:val="22"/>
          <w:szCs w:val="22"/>
        </w:rPr>
        <w:t xml:space="preserve">pal, do domicílio ou sede da </w:t>
      </w:r>
      <w:r w:rsidRPr="003D67E4">
        <w:rPr>
          <w:rFonts w:eastAsia="Batang" w:cs="Arial"/>
          <w:spacing w:val="0"/>
          <w:sz w:val="22"/>
          <w:szCs w:val="22"/>
        </w:rPr>
        <w:t>empresa licitante, na forma da lei;</w:t>
      </w:r>
    </w:p>
    <w:p w:rsidR="00502237" w:rsidRPr="003D67E4"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Style w:val="apple-converted-space"/>
          <w:rFonts w:cs="Arial"/>
          <w:spacing w:val="0"/>
          <w:sz w:val="22"/>
          <w:szCs w:val="22"/>
          <w:shd w:val="clear" w:color="auto" w:fill="F5F5F5"/>
        </w:rPr>
      </w:pPr>
      <w:r>
        <w:rPr>
          <w:rFonts w:cs="Arial"/>
          <w:spacing w:val="0"/>
          <w:sz w:val="22"/>
          <w:szCs w:val="22"/>
        </w:rPr>
        <w:t>7.2.</w:t>
      </w:r>
      <w:r w:rsidR="001E3180">
        <w:rPr>
          <w:rFonts w:cs="Arial"/>
          <w:bCs/>
          <w:color w:val="000000"/>
          <w:spacing w:val="0"/>
          <w:sz w:val="22"/>
          <w:szCs w:val="22"/>
          <w:shd w:val="clear" w:color="auto" w:fill="FFFFFF"/>
        </w:rPr>
        <w:t>10</w:t>
      </w:r>
      <w:r>
        <w:rPr>
          <w:rFonts w:cs="Arial"/>
          <w:bCs/>
          <w:color w:val="000000"/>
          <w:spacing w:val="0"/>
          <w:sz w:val="22"/>
          <w:szCs w:val="22"/>
          <w:shd w:val="clear" w:color="auto" w:fill="FFFFFF"/>
        </w:rPr>
        <w:t xml:space="preserve"> - </w:t>
      </w:r>
      <w:r w:rsidRPr="003D67E4">
        <w:rPr>
          <w:rFonts w:cs="Arial"/>
          <w:bCs/>
          <w:color w:val="000000"/>
          <w:spacing w:val="0"/>
          <w:sz w:val="22"/>
          <w:szCs w:val="22"/>
          <w:shd w:val="clear" w:color="auto" w:fill="FFFFFF"/>
        </w:rPr>
        <w:t>Certidão de Débitos Relativos a Créditos Tributários Federais e à Dívida Ativa da União</w:t>
      </w:r>
      <w:r w:rsidRPr="003D67E4">
        <w:rPr>
          <w:rFonts w:cs="Arial"/>
          <w:spacing w:val="0"/>
          <w:sz w:val="22"/>
          <w:szCs w:val="22"/>
        </w:rPr>
        <w:t>; (</w:t>
      </w:r>
      <w:hyperlink r:id="rId14" w:history="1">
        <w:r w:rsidRPr="003D67E4">
          <w:rPr>
            <w:rStyle w:val="Hyperlink"/>
            <w:rFonts w:cs="Arial"/>
            <w:spacing w:val="0"/>
            <w:sz w:val="22"/>
            <w:szCs w:val="22"/>
            <w:shd w:val="clear" w:color="auto" w:fill="F5F5F5"/>
          </w:rPr>
          <w:t>Portaria RFB/PGFN nº 1.751, de 02/10/2014.</w:t>
        </w:r>
      </w:hyperlink>
      <w:r w:rsidRPr="003D67E4">
        <w:rPr>
          <w:rStyle w:val="apple-converted-space"/>
          <w:rFonts w:cs="Arial"/>
          <w:spacing w:val="0"/>
          <w:sz w:val="22"/>
          <w:szCs w:val="22"/>
          <w:shd w:val="clear" w:color="auto" w:fill="F5F5F5"/>
        </w:rPr>
        <w:t>).</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Style w:val="apple-converted-space"/>
          <w:rFonts w:cs="Arial"/>
          <w:spacing w:val="0"/>
          <w:sz w:val="22"/>
          <w:szCs w:val="22"/>
          <w:shd w:val="clear" w:color="auto" w:fill="F5F5F5"/>
        </w:rPr>
      </w:pPr>
    </w:p>
    <w:p w:rsidR="00502237" w:rsidRPr="003D67E4"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7.2.</w:t>
      </w:r>
      <w:r w:rsidR="001E3180">
        <w:rPr>
          <w:rFonts w:eastAsia="Batang" w:cs="Arial"/>
          <w:spacing w:val="0"/>
          <w:sz w:val="22"/>
          <w:szCs w:val="22"/>
        </w:rPr>
        <w:t>11</w:t>
      </w:r>
      <w:r>
        <w:rPr>
          <w:rFonts w:eastAsia="Batang" w:cs="Arial"/>
          <w:spacing w:val="0"/>
          <w:sz w:val="22"/>
          <w:szCs w:val="22"/>
        </w:rPr>
        <w:t xml:space="preserve"> - </w:t>
      </w:r>
      <w:r w:rsidRPr="003D67E4">
        <w:rPr>
          <w:rFonts w:eastAsia="Batang" w:cs="Arial"/>
          <w:spacing w:val="0"/>
          <w:sz w:val="22"/>
          <w:szCs w:val="22"/>
        </w:rPr>
        <w:t>Prova de regularidade relativa ao Fundo de Garantia por Tempo de Serviço (FGTS), demonstrando situação regular no cumprimento dos encargos sociais instituídos por Lei;</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spacing w:val="0"/>
          <w:sz w:val="22"/>
          <w:szCs w:val="22"/>
        </w:rPr>
      </w:pPr>
      <w:r>
        <w:rPr>
          <w:rFonts w:cs="Arial"/>
          <w:spacing w:val="0"/>
          <w:sz w:val="22"/>
          <w:szCs w:val="22"/>
        </w:rPr>
        <w:t>7.2.</w:t>
      </w:r>
      <w:r w:rsidR="001E3180">
        <w:rPr>
          <w:rFonts w:cs="Arial"/>
          <w:spacing w:val="0"/>
          <w:sz w:val="22"/>
          <w:szCs w:val="22"/>
        </w:rPr>
        <w:t>12</w:t>
      </w:r>
      <w:r>
        <w:rPr>
          <w:rFonts w:cs="Arial"/>
          <w:spacing w:val="0"/>
          <w:sz w:val="22"/>
          <w:szCs w:val="22"/>
        </w:rPr>
        <w:t xml:space="preserve"> - </w:t>
      </w:r>
      <w:r w:rsidRPr="003D67E4">
        <w:rPr>
          <w:rFonts w:cs="Arial"/>
          <w:spacing w:val="0"/>
          <w:sz w:val="22"/>
          <w:szCs w:val="22"/>
        </w:rPr>
        <w:t>Certidão negativa de Débitos Trabalhistas</w:t>
      </w:r>
      <w:r>
        <w:rPr>
          <w:rFonts w:cs="Arial"/>
          <w:spacing w:val="0"/>
          <w:sz w:val="22"/>
          <w:szCs w:val="22"/>
        </w:rPr>
        <w:t xml:space="preserve"> - CNDT</w:t>
      </w:r>
      <w:r w:rsidRPr="003D67E4">
        <w:rPr>
          <w:rFonts w:cs="Arial"/>
          <w:spacing w:val="0"/>
          <w:sz w:val="22"/>
          <w:szCs w:val="22"/>
        </w:rPr>
        <w:t>;</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cs="Arial"/>
          <w:spacing w:val="0"/>
          <w:sz w:val="22"/>
          <w:szCs w:val="22"/>
        </w:rPr>
      </w:pP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noProof/>
          <w:spacing w:val="0"/>
          <w:sz w:val="22"/>
          <w:szCs w:val="22"/>
        </w:rPr>
      </w:pPr>
      <w:r>
        <w:rPr>
          <w:rFonts w:cs="Arial"/>
          <w:spacing w:val="0"/>
          <w:sz w:val="22"/>
          <w:szCs w:val="22"/>
        </w:rPr>
        <w:t>7.2.</w:t>
      </w:r>
      <w:r w:rsidR="001E3180">
        <w:rPr>
          <w:rFonts w:cs="Arial"/>
          <w:noProof/>
          <w:spacing w:val="0"/>
          <w:sz w:val="22"/>
          <w:szCs w:val="22"/>
        </w:rPr>
        <w:t>13</w:t>
      </w:r>
      <w:r>
        <w:rPr>
          <w:rFonts w:cs="Arial"/>
          <w:noProof/>
          <w:spacing w:val="0"/>
          <w:sz w:val="22"/>
          <w:szCs w:val="22"/>
        </w:rPr>
        <w:t xml:space="preserve"> - </w:t>
      </w:r>
      <w:r w:rsidRPr="00AD7D47">
        <w:rPr>
          <w:rFonts w:cs="Arial"/>
          <w:noProof/>
          <w:spacing w:val="0"/>
          <w:sz w:val="22"/>
          <w:szCs w:val="22"/>
        </w:rPr>
        <w:t>Certidão Negativa de Falência e Concordata expedida pelo Foro da sede do licitante, com data valida no dia de abertura do certame.</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right="-710"/>
        <w:textAlignment w:val="baseline"/>
        <w:rPr>
          <w:rFonts w:eastAsia="Batang" w:cs="Arial"/>
          <w:spacing w:val="0"/>
          <w:sz w:val="22"/>
          <w:szCs w:val="22"/>
        </w:rPr>
      </w:pPr>
    </w:p>
    <w:p w:rsidR="009C6A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textAlignment w:val="baseline"/>
        <w:rPr>
          <w:rFonts w:cs="Arial"/>
          <w:spacing w:val="0"/>
          <w:sz w:val="22"/>
          <w:szCs w:val="22"/>
        </w:rPr>
      </w:pPr>
      <w:r>
        <w:rPr>
          <w:rFonts w:cs="Arial"/>
          <w:spacing w:val="0"/>
          <w:sz w:val="22"/>
          <w:szCs w:val="22"/>
        </w:rPr>
        <w:t>7.2.1</w:t>
      </w:r>
      <w:r w:rsidR="001E3180">
        <w:rPr>
          <w:rFonts w:cs="Arial"/>
          <w:spacing w:val="0"/>
          <w:sz w:val="22"/>
          <w:szCs w:val="22"/>
        </w:rPr>
        <w:t>4</w:t>
      </w:r>
      <w:r>
        <w:rPr>
          <w:rFonts w:cs="Arial"/>
          <w:spacing w:val="0"/>
          <w:sz w:val="22"/>
          <w:szCs w:val="22"/>
        </w:rPr>
        <w:t xml:space="preserve"> - Cer</w:t>
      </w:r>
      <w:r w:rsidR="009C6A37">
        <w:rPr>
          <w:rFonts w:cs="Arial"/>
          <w:spacing w:val="0"/>
          <w:sz w:val="22"/>
          <w:szCs w:val="22"/>
        </w:rPr>
        <w:t>tificado de Registro Cadastral emitido pelo Mu</w:t>
      </w:r>
      <w:r>
        <w:rPr>
          <w:rFonts w:cs="Arial"/>
          <w:spacing w:val="0"/>
          <w:sz w:val="22"/>
          <w:szCs w:val="22"/>
        </w:rPr>
        <w:t>nicípio de Flor do Sertão – CRC;</w:t>
      </w:r>
    </w:p>
    <w:p w:rsidR="00502237" w:rsidRDefault="00502237" w:rsidP="0050223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09"/>
        <w:textAlignment w:val="baseline"/>
        <w:rPr>
          <w:rFonts w:cs="Arial"/>
          <w:spacing w:val="0"/>
          <w:sz w:val="22"/>
          <w:szCs w:val="22"/>
        </w:rPr>
      </w:pPr>
    </w:p>
    <w:p w:rsidR="00B664DD" w:rsidRDefault="00B664DD" w:rsidP="00B664DD">
      <w:pPr>
        <w:ind w:left="-709" w:right="-752"/>
        <w:rPr>
          <w:rFonts w:eastAsia="Batang" w:cs="Arial"/>
          <w:b/>
          <w:sz w:val="22"/>
          <w:szCs w:val="22"/>
        </w:rPr>
      </w:pPr>
      <w:r>
        <w:rPr>
          <w:rFonts w:cs="Arial"/>
          <w:spacing w:val="0"/>
          <w:sz w:val="22"/>
          <w:szCs w:val="22"/>
        </w:rPr>
        <w:t>7.2.15</w:t>
      </w:r>
      <w:r>
        <w:rPr>
          <w:rFonts w:eastAsia="Batang" w:cs="Arial"/>
          <w:b/>
          <w:sz w:val="22"/>
          <w:szCs w:val="22"/>
        </w:rPr>
        <w:t xml:space="preserve"> - Documentação para Qualificação Técnica:</w:t>
      </w:r>
    </w:p>
    <w:p w:rsidR="00B664DD" w:rsidRDefault="00B664DD" w:rsidP="00B664DD">
      <w:pPr>
        <w:ind w:left="-709" w:right="-752"/>
        <w:rPr>
          <w:rFonts w:eastAsia="Batang" w:cs="Arial"/>
          <w:sz w:val="22"/>
          <w:szCs w:val="22"/>
        </w:rPr>
      </w:pPr>
    </w:p>
    <w:p w:rsidR="00B664DD" w:rsidRDefault="00B664DD" w:rsidP="00B664DD">
      <w:pPr>
        <w:widowControl/>
        <w:numPr>
          <w:ilvl w:val="0"/>
          <w:numId w:val="17"/>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ind w:left="-709" w:right="-752" w:firstLine="0"/>
        <w:rPr>
          <w:rFonts w:eastAsia="Batang" w:cs="Arial"/>
          <w:color w:val="000000"/>
          <w:sz w:val="22"/>
          <w:szCs w:val="22"/>
        </w:rPr>
      </w:pPr>
      <w:r>
        <w:rPr>
          <w:rFonts w:eastAsia="Batang" w:cs="Arial"/>
          <w:color w:val="000000"/>
          <w:sz w:val="22"/>
          <w:szCs w:val="22"/>
        </w:rPr>
        <w:lastRenderedPageBreak/>
        <w:t xml:space="preserve">Prova de registro e comprovante de pagamento da anuidade, da empresa licitante e de </w:t>
      </w:r>
      <w:proofErr w:type="gramStart"/>
      <w:r>
        <w:rPr>
          <w:rFonts w:eastAsia="Batang" w:cs="Arial"/>
          <w:color w:val="000000"/>
          <w:sz w:val="22"/>
          <w:szCs w:val="22"/>
        </w:rPr>
        <w:t>seu(</w:t>
      </w:r>
      <w:proofErr w:type="gramEnd"/>
      <w:r>
        <w:rPr>
          <w:rFonts w:eastAsia="Batang" w:cs="Arial"/>
          <w:color w:val="000000"/>
          <w:sz w:val="22"/>
          <w:szCs w:val="22"/>
        </w:rPr>
        <w:t>s) responsável(</w:t>
      </w:r>
      <w:proofErr w:type="spellStart"/>
      <w:r>
        <w:rPr>
          <w:rFonts w:eastAsia="Batang" w:cs="Arial"/>
          <w:color w:val="000000"/>
          <w:sz w:val="22"/>
          <w:szCs w:val="22"/>
        </w:rPr>
        <w:t>is</w:t>
      </w:r>
      <w:proofErr w:type="spellEnd"/>
      <w:r>
        <w:rPr>
          <w:rFonts w:eastAsia="Batang" w:cs="Arial"/>
          <w:color w:val="000000"/>
          <w:sz w:val="22"/>
          <w:szCs w:val="22"/>
        </w:rPr>
        <w:t>) técnico(s), expedida pelo Conselho Regional de Engenharia e Agronomia – CREA, da jurisdição da empresa licitante, com habilitação para si e seu(s) responsável(</w:t>
      </w:r>
      <w:proofErr w:type="spellStart"/>
      <w:r>
        <w:rPr>
          <w:rFonts w:eastAsia="Batang" w:cs="Arial"/>
          <w:color w:val="000000"/>
          <w:sz w:val="22"/>
          <w:szCs w:val="22"/>
        </w:rPr>
        <w:t>is</w:t>
      </w:r>
      <w:proofErr w:type="spellEnd"/>
      <w:r>
        <w:rPr>
          <w:rFonts w:eastAsia="Batang" w:cs="Arial"/>
          <w:color w:val="000000"/>
          <w:sz w:val="22"/>
          <w:szCs w:val="22"/>
        </w:rPr>
        <w:t xml:space="preserve">), com atribuição para execução de serviços semelhantes ao objeto deste Edital. </w:t>
      </w:r>
    </w:p>
    <w:p w:rsidR="00B664DD" w:rsidRDefault="00B664DD" w:rsidP="00B664DD">
      <w:pPr>
        <w:ind w:left="-709" w:right="-752"/>
        <w:rPr>
          <w:rFonts w:eastAsia="Batang" w:cs="Arial"/>
          <w:color w:val="000000"/>
          <w:sz w:val="22"/>
          <w:szCs w:val="22"/>
        </w:rPr>
      </w:pPr>
    </w:p>
    <w:p w:rsidR="00B664DD" w:rsidRDefault="00B664DD" w:rsidP="00B664DD">
      <w:pPr>
        <w:widowControl/>
        <w:numPr>
          <w:ilvl w:val="0"/>
          <w:numId w:val="17"/>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ind w:left="-709" w:right="-752" w:firstLine="0"/>
        <w:rPr>
          <w:rFonts w:eastAsia="Batang" w:cs="Arial"/>
          <w:color w:val="000000"/>
          <w:sz w:val="22"/>
          <w:szCs w:val="22"/>
        </w:rPr>
      </w:pPr>
      <w:r>
        <w:rPr>
          <w:rFonts w:eastAsia="Batang" w:cs="Arial"/>
          <w:color w:val="000000"/>
          <w:sz w:val="22"/>
          <w:szCs w:val="22"/>
        </w:rPr>
        <w:t>Comprovação de aptidão para desempenho de atividade pertinente e compatível com o objeto do presente edital, da seguinte forma;</w:t>
      </w:r>
    </w:p>
    <w:p w:rsidR="00B664DD" w:rsidRDefault="00B664DD" w:rsidP="00B664DD">
      <w:pPr>
        <w:ind w:left="-709" w:right="-752"/>
        <w:rPr>
          <w:rFonts w:eastAsia="Batang" w:cs="Arial"/>
          <w:color w:val="000000"/>
          <w:sz w:val="22"/>
          <w:szCs w:val="22"/>
        </w:rPr>
      </w:pPr>
    </w:p>
    <w:p w:rsidR="00B664DD" w:rsidRDefault="00B664DD" w:rsidP="00B664DD">
      <w:pPr>
        <w:widowControl/>
        <w:numPr>
          <w:ilvl w:val="0"/>
          <w:numId w:val="16"/>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52" w:hanging="180"/>
        <w:rPr>
          <w:rFonts w:eastAsia="Batang" w:cs="Arial"/>
          <w:b/>
          <w:sz w:val="22"/>
          <w:szCs w:val="22"/>
        </w:rPr>
      </w:pPr>
      <w:r>
        <w:rPr>
          <w:rFonts w:eastAsia="Batang" w:cs="Arial"/>
          <w:b/>
          <w:sz w:val="22"/>
          <w:szCs w:val="22"/>
        </w:rPr>
        <w:t>b.1</w:t>
      </w:r>
      <w:proofErr w:type="gramStart"/>
      <w:r>
        <w:rPr>
          <w:rFonts w:eastAsia="Batang" w:cs="Arial"/>
          <w:b/>
          <w:sz w:val="22"/>
          <w:szCs w:val="22"/>
        </w:rPr>
        <w:t>)  Comprovação</w:t>
      </w:r>
      <w:proofErr w:type="gramEnd"/>
      <w:r>
        <w:rPr>
          <w:rFonts w:eastAsia="Batang" w:cs="Arial"/>
          <w:b/>
          <w:sz w:val="22"/>
          <w:szCs w:val="22"/>
        </w:rPr>
        <w:t xml:space="preserve"> de Capacidade Técnica Operacional:</w:t>
      </w:r>
    </w:p>
    <w:p w:rsidR="00B664DD" w:rsidRDefault="00B664DD" w:rsidP="00B664DD">
      <w:pPr>
        <w:ind w:left="-709" w:right="-752"/>
        <w:rPr>
          <w:rFonts w:eastAsia="Batang" w:cs="Arial"/>
          <w:b/>
          <w:sz w:val="22"/>
          <w:szCs w:val="22"/>
        </w:rPr>
      </w:pPr>
    </w:p>
    <w:p w:rsidR="00B664DD" w:rsidRDefault="00B664DD" w:rsidP="00B664DD">
      <w:pPr>
        <w:tabs>
          <w:tab w:val="left" w:pos="-360"/>
        </w:tabs>
        <w:ind w:left="-709" w:right="-752"/>
        <w:rPr>
          <w:rFonts w:eastAsia="Batang" w:cs="Arial"/>
          <w:sz w:val="22"/>
          <w:szCs w:val="22"/>
        </w:rPr>
      </w:pPr>
      <w:r w:rsidRPr="00F94BCD">
        <w:rPr>
          <w:rFonts w:eastAsia="Batang" w:cs="Arial"/>
          <w:b/>
          <w:sz w:val="22"/>
          <w:szCs w:val="22"/>
          <w:u w:val="single"/>
        </w:rPr>
        <w:t>b.1.1 - Experiência da empresa</w:t>
      </w:r>
      <w:r>
        <w:rPr>
          <w:rFonts w:eastAsia="Batang" w:cs="Arial"/>
          <w:sz w:val="22"/>
          <w:szCs w:val="22"/>
          <w:u w:val="single"/>
        </w:rPr>
        <w:t xml:space="preserve"> </w:t>
      </w:r>
      <w:r>
        <w:rPr>
          <w:rFonts w:eastAsia="Batang" w:cs="Arial"/>
          <w:sz w:val="22"/>
          <w:szCs w:val="22"/>
        </w:rPr>
        <w:t xml:space="preserve">– Atestados de capacidade técnica expedidos por pessoas jurídicas de direito público e/ou privado, devidamente registrados pelo CREA, </w:t>
      </w:r>
      <w:r>
        <w:rPr>
          <w:rFonts w:eastAsia="Batang" w:cs="Arial"/>
          <w:bCs/>
          <w:sz w:val="22"/>
          <w:szCs w:val="22"/>
        </w:rPr>
        <w:t>em nome da empresa licitante</w:t>
      </w:r>
      <w:r>
        <w:rPr>
          <w:rFonts w:eastAsia="Batang" w:cs="Arial"/>
          <w:sz w:val="22"/>
          <w:szCs w:val="22"/>
        </w:rPr>
        <w:t xml:space="preserve">, bem como, a respectiva CAT – Certidão de Acervo Técnico expedida pelo CREA, que comprove que a empresa licitante já executou serviços pertinentes e compatíveis em características com o descrito </w:t>
      </w:r>
      <w:r w:rsidR="00F6053F">
        <w:rPr>
          <w:rFonts w:eastAsia="Batang" w:cs="Arial"/>
          <w:sz w:val="22"/>
          <w:szCs w:val="22"/>
        </w:rPr>
        <w:t>no objeto</w:t>
      </w:r>
      <w:r>
        <w:rPr>
          <w:rFonts w:eastAsia="Batang" w:cs="Arial"/>
          <w:sz w:val="22"/>
          <w:szCs w:val="22"/>
        </w:rPr>
        <w:t xml:space="preserve"> desta licitação.</w:t>
      </w:r>
    </w:p>
    <w:p w:rsidR="00B664DD" w:rsidRDefault="00B664DD" w:rsidP="00B664DD">
      <w:pPr>
        <w:ind w:left="-709" w:right="-752"/>
        <w:rPr>
          <w:rFonts w:eastAsia="Batang" w:cs="Arial"/>
          <w:sz w:val="22"/>
          <w:szCs w:val="22"/>
        </w:rPr>
      </w:pPr>
    </w:p>
    <w:p w:rsidR="00B664DD" w:rsidRDefault="00B664DD" w:rsidP="00B664DD">
      <w:pPr>
        <w:ind w:left="-709" w:right="-752"/>
        <w:rPr>
          <w:rFonts w:eastAsia="Batang" w:cs="Arial"/>
          <w:b/>
          <w:sz w:val="22"/>
          <w:szCs w:val="22"/>
        </w:rPr>
      </w:pPr>
      <w:r>
        <w:rPr>
          <w:rFonts w:eastAsia="Batang" w:cs="Arial"/>
          <w:b/>
          <w:sz w:val="22"/>
          <w:szCs w:val="22"/>
        </w:rPr>
        <w:t>b.2) Comprovação de Capacidade Técnica Profissional:</w:t>
      </w:r>
    </w:p>
    <w:p w:rsidR="00B664DD" w:rsidRDefault="00B664DD" w:rsidP="00B664DD">
      <w:pPr>
        <w:widowControl/>
        <w:numPr>
          <w:ilvl w:val="0"/>
          <w:numId w:val="17"/>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360"/>
        </w:tabs>
        <w:spacing w:before="240"/>
        <w:ind w:left="-709" w:right="-752" w:firstLine="0"/>
        <w:rPr>
          <w:rFonts w:eastAsia="Batang" w:cs="Arial"/>
          <w:sz w:val="22"/>
          <w:szCs w:val="22"/>
        </w:rPr>
      </w:pPr>
      <w:r>
        <w:rPr>
          <w:rFonts w:eastAsia="Batang" w:cs="Arial"/>
          <w:sz w:val="22"/>
          <w:szCs w:val="22"/>
        </w:rPr>
        <w:t>Declaração emitida pela empresa que comprove que a licitante vistoriou e conheceu os locais onde serão executados os serviços, bem como de que recebeu os documentos pertinentes à licitação. Face à complexidade técnica dos serviços a serem executados, assim como a grande quantidade de dados e informações necessárias à elaboração de suas propostas, a visita deverá ser realizada até o terceiro dia útil anterior à data designada para a apresentação das propostas e documentos deste procedimento licitatório;</w:t>
      </w:r>
    </w:p>
    <w:p w:rsidR="00B664DD" w:rsidRDefault="00B664DD" w:rsidP="00B664DD">
      <w:pPr>
        <w:ind w:left="-709" w:right="-752"/>
        <w:rPr>
          <w:rFonts w:eastAsia="Batang" w:cs="Arial"/>
          <w:sz w:val="22"/>
          <w:szCs w:val="22"/>
        </w:rPr>
      </w:pPr>
    </w:p>
    <w:p w:rsidR="00B664DD" w:rsidRDefault="00B664DD" w:rsidP="00B664DD">
      <w:pPr>
        <w:widowControl/>
        <w:numPr>
          <w:ilvl w:val="0"/>
          <w:numId w:val="18"/>
        </w:numPr>
        <w:tabs>
          <w:tab w:val="clear" w:pos="0"/>
          <w:tab w:val="clear" w:pos="36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52" w:firstLine="0"/>
        <w:rPr>
          <w:rFonts w:eastAsia="Batang" w:cs="Arial"/>
          <w:sz w:val="22"/>
          <w:szCs w:val="22"/>
        </w:rPr>
      </w:pPr>
      <w:r>
        <w:rPr>
          <w:rFonts w:eastAsia="Batang" w:cs="Arial"/>
          <w:sz w:val="22"/>
          <w:szCs w:val="22"/>
        </w:rPr>
        <w:t xml:space="preserve"> Licença Ambiental de Instalação – LAI ou Licença Ambiental de Operação - LAO, expedida pela IMA ou órgão similar, no caso </w:t>
      </w:r>
      <w:proofErr w:type="gramStart"/>
      <w:r>
        <w:rPr>
          <w:rFonts w:eastAsia="Batang" w:cs="Arial"/>
          <w:sz w:val="22"/>
          <w:szCs w:val="22"/>
        </w:rPr>
        <w:t>da</w:t>
      </w:r>
      <w:proofErr w:type="gramEnd"/>
      <w:r>
        <w:rPr>
          <w:rFonts w:eastAsia="Batang" w:cs="Arial"/>
          <w:sz w:val="22"/>
          <w:szCs w:val="22"/>
        </w:rPr>
        <w:t xml:space="preserve"> empresa licitante possuir sede noutro Estado, em nome da empresa licitante e em vigor, atestando a existência de estudos e/ou trabalhos para fins de implantação das instalações atinentes e Disposição final em Aterro Sanitário, ou LAO para sistemas já implantados de tratamento e Aterro Sanitário em operação. </w:t>
      </w:r>
    </w:p>
    <w:p w:rsidR="00EE4774" w:rsidRPr="00EE4774" w:rsidRDefault="00EE4774" w:rsidP="00B664D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6A37"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7</w:t>
      </w:r>
      <w:r w:rsidR="00972B48">
        <w:rPr>
          <w:rFonts w:cs="Arial"/>
          <w:spacing w:val="0"/>
          <w:sz w:val="22"/>
          <w:szCs w:val="22"/>
        </w:rPr>
        <w:t>.2.</w:t>
      </w:r>
      <w:r w:rsidR="00A16F5F">
        <w:rPr>
          <w:rFonts w:cs="Arial"/>
          <w:spacing w:val="0"/>
          <w:sz w:val="22"/>
          <w:szCs w:val="22"/>
        </w:rPr>
        <w:t>2</w:t>
      </w:r>
      <w:r w:rsidR="009C6A37">
        <w:rPr>
          <w:rFonts w:cs="Arial"/>
          <w:spacing w:val="0"/>
          <w:sz w:val="22"/>
          <w:szCs w:val="22"/>
        </w:rPr>
        <w:t xml:space="preserve"> </w:t>
      </w:r>
      <w:r w:rsidR="009C6A37" w:rsidRPr="00ED7D34">
        <w:rPr>
          <w:rFonts w:cs="Arial"/>
          <w:spacing w:val="0"/>
          <w:sz w:val="22"/>
          <w:szCs w:val="22"/>
        </w:rPr>
        <w:t xml:space="preserve">– Declaração de que o licitante que não foi declarado inidôneo para licitar ou contratar com a Administração Pública, conforme modelo </w:t>
      </w:r>
      <w:r w:rsidR="00FF2490">
        <w:rPr>
          <w:rFonts w:cs="Arial"/>
          <w:spacing w:val="0"/>
          <w:sz w:val="22"/>
          <w:szCs w:val="22"/>
        </w:rPr>
        <w:t>anexo II</w:t>
      </w:r>
      <w:r w:rsidR="009C6A37" w:rsidRPr="003D1127">
        <w:rPr>
          <w:rFonts w:cs="Arial"/>
          <w:spacing w:val="0"/>
          <w:sz w:val="22"/>
          <w:szCs w:val="22"/>
        </w:rPr>
        <w:t>;</w:t>
      </w: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7</w:t>
      </w:r>
      <w:r w:rsidR="00E246E4">
        <w:rPr>
          <w:rFonts w:cs="Arial"/>
          <w:spacing w:val="0"/>
          <w:sz w:val="22"/>
          <w:szCs w:val="22"/>
        </w:rPr>
        <w:t>.2.</w:t>
      </w:r>
      <w:r w:rsidR="00A16F5F">
        <w:rPr>
          <w:rFonts w:cs="Arial"/>
          <w:spacing w:val="0"/>
          <w:sz w:val="22"/>
          <w:szCs w:val="22"/>
        </w:rPr>
        <w:t>3</w:t>
      </w:r>
      <w:r w:rsidR="00E246E4">
        <w:rPr>
          <w:rFonts w:cs="Arial"/>
          <w:spacing w:val="0"/>
          <w:sz w:val="22"/>
          <w:szCs w:val="22"/>
        </w:rPr>
        <w:t xml:space="preserve"> - </w:t>
      </w:r>
      <w:r w:rsidR="00E246E4" w:rsidRPr="00ED7D34">
        <w:rPr>
          <w:rFonts w:cs="Arial"/>
          <w:spacing w:val="0"/>
          <w:sz w:val="22"/>
          <w:szCs w:val="22"/>
        </w:rPr>
        <w:t>Declaração de inexistência, no quadro funcional da empresa, de menores de 18 (dezoito) anos desempenhando trabalho noturno, perigoso ou insalubre ou de qualquer menor de dezesseis anos, salvo o contratado na condição de aprendiz, a partir dos 14 (quatorze) anos, conforme modelo anexo</w:t>
      </w:r>
      <w:r w:rsidR="002A12AE">
        <w:rPr>
          <w:rFonts w:cs="Arial"/>
          <w:spacing w:val="0"/>
          <w:sz w:val="22"/>
          <w:szCs w:val="22"/>
        </w:rPr>
        <w:t xml:space="preserve"> III</w:t>
      </w:r>
      <w:r w:rsidR="00E246E4" w:rsidRPr="00ED7D34">
        <w:rPr>
          <w:rFonts w:cs="Arial"/>
          <w:spacing w:val="0"/>
          <w:sz w:val="22"/>
          <w:szCs w:val="22"/>
        </w:rPr>
        <w:t>;</w:t>
      </w:r>
    </w:p>
    <w:p w:rsidR="00F3794F" w:rsidRDefault="00F3794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F3794F"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r>
        <w:rPr>
          <w:rFonts w:eastAsia="Batang" w:cs="Arial"/>
          <w:spacing w:val="0"/>
          <w:sz w:val="22"/>
          <w:szCs w:val="22"/>
        </w:rPr>
        <w:t>7</w:t>
      </w:r>
      <w:r w:rsidR="00F3794F">
        <w:rPr>
          <w:rFonts w:eastAsia="Batang" w:cs="Arial"/>
          <w:spacing w:val="0"/>
          <w:sz w:val="22"/>
          <w:szCs w:val="22"/>
        </w:rPr>
        <w:t xml:space="preserve">.3 – As </w:t>
      </w:r>
      <w:proofErr w:type="gramStart"/>
      <w:r w:rsidR="00F3794F">
        <w:rPr>
          <w:rFonts w:eastAsia="Batang" w:cs="Arial"/>
          <w:spacing w:val="0"/>
          <w:sz w:val="22"/>
          <w:szCs w:val="22"/>
        </w:rPr>
        <w:t>Micro empresas</w:t>
      </w:r>
      <w:proofErr w:type="gramEnd"/>
      <w:r w:rsidR="00F3794F">
        <w:rPr>
          <w:rFonts w:eastAsia="Batang" w:cs="Arial"/>
          <w:spacing w:val="0"/>
          <w:sz w:val="22"/>
          <w:szCs w:val="22"/>
        </w:rPr>
        <w:t xml:space="preserve"> e empresas de Pequeno Porte que quiserem participar deste certame usufruindo os benefícios concedidos pela Lei Complementar 123/06, da Lei Complementar 147/14, deverão observar o disposto no seguinte subitem:</w:t>
      </w:r>
    </w:p>
    <w:p w:rsidR="00600AE3" w:rsidRDefault="00600AE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p>
    <w:p w:rsidR="00F3794F"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r>
        <w:rPr>
          <w:rFonts w:eastAsia="Batang" w:cs="Arial"/>
          <w:spacing w:val="0"/>
          <w:sz w:val="22"/>
          <w:szCs w:val="22"/>
        </w:rPr>
        <w:t>7</w:t>
      </w:r>
      <w:r w:rsidR="00F3794F">
        <w:rPr>
          <w:rFonts w:eastAsia="Batang" w:cs="Arial"/>
          <w:spacing w:val="0"/>
          <w:sz w:val="22"/>
          <w:szCs w:val="22"/>
        </w:rPr>
        <w:t>.3.1 – A Condição de Microempresa e Empresa de Pequeno Porte, para efeito do tratamento diferenciado previsto na Lei Complementar 123/2006 e Lei Complementar 147/14, deverá ser comprovada, mediante apresentação da seguinte documentação:</w:t>
      </w:r>
    </w:p>
    <w:p w:rsidR="00F6053F" w:rsidRDefault="00F6053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p>
    <w:p w:rsidR="00F3794F"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r>
        <w:rPr>
          <w:rFonts w:eastAsia="Batang" w:cs="Arial"/>
          <w:spacing w:val="0"/>
          <w:sz w:val="22"/>
          <w:szCs w:val="22"/>
        </w:rPr>
        <w:t xml:space="preserve">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w:t>
      </w:r>
      <w:r>
        <w:rPr>
          <w:rFonts w:eastAsia="Batang" w:cs="Arial"/>
          <w:spacing w:val="0"/>
          <w:sz w:val="22"/>
          <w:szCs w:val="22"/>
        </w:rPr>
        <w:lastRenderedPageBreak/>
        <w:t>A Certidão deve ser atualizada, ou seja, emitida a menos de 120 (cento e vinte) dias da data marcada para abertura da presente Licitação.</w:t>
      </w:r>
    </w:p>
    <w:p w:rsidR="00F3794F"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eastAsia="Batang" w:cs="Arial"/>
          <w:spacing w:val="0"/>
          <w:sz w:val="22"/>
          <w:szCs w:val="22"/>
        </w:rPr>
      </w:pPr>
    </w:p>
    <w:p w:rsidR="009C6A37"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7</w:t>
      </w:r>
      <w:r w:rsidR="009C6A37" w:rsidRPr="00ED7D34">
        <w:rPr>
          <w:rFonts w:cs="Arial"/>
          <w:spacing w:val="0"/>
          <w:sz w:val="22"/>
          <w:szCs w:val="22"/>
        </w:rPr>
        <w:t>.</w:t>
      </w:r>
      <w:r w:rsidR="00F3794F">
        <w:rPr>
          <w:rFonts w:cs="Arial"/>
          <w:spacing w:val="0"/>
          <w:sz w:val="22"/>
          <w:szCs w:val="22"/>
        </w:rPr>
        <w:t>4</w:t>
      </w:r>
      <w:r w:rsidR="009C6A37" w:rsidRPr="00ED7D34">
        <w:rPr>
          <w:rFonts w:cs="Arial"/>
          <w:spacing w:val="0"/>
          <w:sz w:val="22"/>
          <w:szCs w:val="22"/>
        </w:rPr>
        <w:t xml:space="preserve"> – Poderão ser apresentadas para fazer prova da regularidade, Certidões Negativas obtidas via INTERNET e, a critério da comissão, estarão sujeitos à comprovação da veracidade.</w:t>
      </w:r>
    </w:p>
    <w:p w:rsidR="00EE4774" w:rsidRDefault="00EE477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E4774" w:rsidRDefault="00EE4774" w:rsidP="00EE477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r>
        <w:rPr>
          <w:rFonts w:cs="Arial"/>
          <w:spacing w:val="0"/>
          <w:sz w:val="22"/>
          <w:szCs w:val="22"/>
        </w:rPr>
        <w:t xml:space="preserve">7.5 - </w:t>
      </w:r>
      <w:r>
        <w:rPr>
          <w:rFonts w:cs="Arial"/>
          <w:sz w:val="22"/>
          <w:szCs w:val="22"/>
        </w:rPr>
        <w:t>A empresa que não apresentar as Cer</w:t>
      </w:r>
      <w:r w:rsidR="001E3180">
        <w:rPr>
          <w:rFonts w:cs="Arial"/>
          <w:sz w:val="22"/>
          <w:szCs w:val="22"/>
        </w:rPr>
        <w:t>tidões referentes aos itens 7.2.3 e 7.2.6</w:t>
      </w:r>
      <w:r>
        <w:rPr>
          <w:rFonts w:cs="Arial"/>
          <w:sz w:val="22"/>
          <w:szCs w:val="22"/>
        </w:rPr>
        <w:t xml:space="preserve"> no envelope de Habilitação, o Presidente da Comissão poderá consultar e emitir a certidão para comprovação se a empresa </w:t>
      </w:r>
      <w:proofErr w:type="spellStart"/>
      <w:r>
        <w:rPr>
          <w:rFonts w:cs="Arial"/>
          <w:sz w:val="22"/>
          <w:szCs w:val="22"/>
        </w:rPr>
        <w:t>esta</w:t>
      </w:r>
      <w:proofErr w:type="spellEnd"/>
      <w:r>
        <w:rPr>
          <w:rFonts w:cs="Arial"/>
          <w:sz w:val="22"/>
          <w:szCs w:val="22"/>
        </w:rPr>
        <w:t xml:space="preserve"> habilitada para participar. Se as Certidões apresentarem restrições ou a emissão não for possível no ato, a empresa será inabilitada.</w:t>
      </w:r>
    </w:p>
    <w:p w:rsidR="001E3180" w:rsidRDefault="001E3180" w:rsidP="00EE477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Pr>
          <w:rFonts w:cs="Arial"/>
          <w:spacing w:val="0"/>
          <w:sz w:val="22"/>
          <w:szCs w:val="22"/>
        </w:rPr>
        <w:t xml:space="preserve">7.6 - Os </w:t>
      </w:r>
      <w:r w:rsidRPr="008206C7">
        <w:rPr>
          <w:rFonts w:cs="Arial"/>
          <w:spacing w:val="0"/>
          <w:sz w:val="22"/>
          <w:szCs w:val="22"/>
        </w:rPr>
        <w:t xml:space="preserve">documentos relativos à habilitação poderão ser apresentados em </w:t>
      </w:r>
      <w:r w:rsidRPr="008206C7">
        <w:rPr>
          <w:rFonts w:cs="Arial"/>
          <w:spacing w:val="0"/>
          <w:sz w:val="22"/>
          <w:szCs w:val="22"/>
          <w:u w:val="single"/>
        </w:rPr>
        <w:t>original,</w:t>
      </w:r>
      <w:r w:rsidRPr="008206C7">
        <w:rPr>
          <w:rFonts w:cs="Arial"/>
          <w:spacing w:val="0"/>
          <w:sz w:val="22"/>
          <w:szCs w:val="22"/>
        </w:rPr>
        <w:t xml:space="preserve"> por qualquer processo de </w:t>
      </w:r>
      <w:r w:rsidRPr="008206C7">
        <w:rPr>
          <w:rFonts w:cs="Arial"/>
          <w:spacing w:val="0"/>
          <w:sz w:val="22"/>
          <w:szCs w:val="22"/>
          <w:u w:val="single"/>
        </w:rPr>
        <w:t>cópia autenticada</w:t>
      </w:r>
      <w:r w:rsidRPr="008206C7">
        <w:rPr>
          <w:rFonts w:cs="Arial"/>
          <w:spacing w:val="0"/>
          <w:sz w:val="22"/>
          <w:szCs w:val="22"/>
        </w:rPr>
        <w:t xml:space="preserve"> por Cartório competente, ou cópia acompanhada do original para autenticação por servidor </w:t>
      </w:r>
      <w:proofErr w:type="spellStart"/>
      <w:r w:rsidRPr="008206C7">
        <w:rPr>
          <w:rFonts w:cs="Arial"/>
          <w:spacing w:val="0"/>
          <w:sz w:val="22"/>
          <w:szCs w:val="22"/>
        </w:rPr>
        <w:t>publico</w:t>
      </w:r>
      <w:proofErr w:type="spellEnd"/>
      <w:r w:rsidRPr="008206C7">
        <w:rPr>
          <w:rFonts w:cs="Arial"/>
          <w:spacing w:val="0"/>
          <w:sz w:val="22"/>
          <w:szCs w:val="22"/>
        </w:rPr>
        <w:t xml:space="preserve"> municipal</w:t>
      </w:r>
      <w:r w:rsidR="007F6401">
        <w:rPr>
          <w:rFonts w:cs="Arial"/>
          <w:spacing w:val="0"/>
          <w:sz w:val="22"/>
          <w:szCs w:val="22"/>
        </w:rPr>
        <w:t xml:space="preserve"> conforme item 7.9</w:t>
      </w:r>
      <w:r w:rsidRPr="008206C7">
        <w:rPr>
          <w:rFonts w:cs="Arial"/>
          <w:spacing w:val="0"/>
          <w:sz w:val="22"/>
          <w:szCs w:val="22"/>
        </w:rPr>
        <w:t>, ou por publicação em órgão da imprensa oficial.</w:t>
      </w: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p>
    <w:p w:rsidR="001E3180"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Pr>
          <w:rFonts w:cs="Arial"/>
          <w:bCs/>
          <w:spacing w:val="0"/>
          <w:sz w:val="22"/>
          <w:szCs w:val="22"/>
        </w:rPr>
        <w:t xml:space="preserve">7.7 - </w:t>
      </w:r>
      <w:r w:rsidRPr="008206C7">
        <w:rPr>
          <w:rFonts w:cs="Arial"/>
          <w:spacing w:val="0"/>
          <w:sz w:val="22"/>
          <w:szCs w:val="22"/>
        </w:rPr>
        <w:t xml:space="preserve">As empresas licitantes interessadas que não apresentarem os documentos exigidos, ou que os apresentarem incompletos, incorretos ou em desacordo </w:t>
      </w:r>
      <w:r>
        <w:rPr>
          <w:rFonts w:cs="Arial"/>
          <w:spacing w:val="0"/>
          <w:sz w:val="22"/>
          <w:szCs w:val="22"/>
        </w:rPr>
        <w:t>com o exigido</w:t>
      </w:r>
      <w:r w:rsidRPr="008206C7">
        <w:rPr>
          <w:rFonts w:cs="Arial"/>
          <w:spacing w:val="0"/>
          <w:sz w:val="22"/>
          <w:szCs w:val="22"/>
        </w:rPr>
        <w:t xml:space="preserve">, cancelamento em partes essenciais sem a devida ressalva, </w:t>
      </w:r>
      <w:r w:rsidRPr="008206C7">
        <w:rPr>
          <w:rFonts w:cs="Arial"/>
          <w:spacing w:val="0"/>
          <w:sz w:val="22"/>
          <w:szCs w:val="22"/>
          <w:u w:val="single"/>
        </w:rPr>
        <w:t>não serão habilitadas</w:t>
      </w:r>
      <w:r w:rsidRPr="008206C7">
        <w:rPr>
          <w:rFonts w:cs="Arial"/>
          <w:spacing w:val="0"/>
          <w:sz w:val="22"/>
          <w:szCs w:val="22"/>
        </w:rPr>
        <w:t>.</w:t>
      </w: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Cs/>
          <w:spacing w:val="0"/>
          <w:sz w:val="22"/>
          <w:szCs w:val="22"/>
        </w:rPr>
      </w:pPr>
      <w:r>
        <w:rPr>
          <w:rFonts w:cs="Arial"/>
          <w:bCs/>
          <w:spacing w:val="0"/>
          <w:sz w:val="22"/>
          <w:szCs w:val="22"/>
        </w:rPr>
        <w:t>7.8 -</w:t>
      </w:r>
      <w:r w:rsidRPr="008206C7">
        <w:rPr>
          <w:rFonts w:cs="Arial"/>
          <w:b/>
          <w:bCs/>
          <w:spacing w:val="0"/>
          <w:sz w:val="22"/>
          <w:szCs w:val="22"/>
        </w:rPr>
        <w:t xml:space="preserve"> As Microempresas - ME e Empresas de Pequeno Porte - EPP </w:t>
      </w:r>
      <w:r w:rsidRPr="008206C7">
        <w:rPr>
          <w:rFonts w:cs="Arial"/>
          <w:bCs/>
          <w:spacing w:val="0"/>
          <w:sz w:val="22"/>
          <w:szCs w:val="22"/>
        </w:rPr>
        <w:t xml:space="preserve">deverão apresentar toda a documentação exigida para a habilitação, </w:t>
      </w:r>
      <w:r w:rsidRPr="008206C7">
        <w:rPr>
          <w:rFonts w:cs="Arial"/>
          <w:b/>
          <w:bCs/>
          <w:spacing w:val="0"/>
          <w:sz w:val="22"/>
          <w:szCs w:val="22"/>
          <w:u w:val="single"/>
        </w:rPr>
        <w:t>inclusive</w:t>
      </w:r>
      <w:r w:rsidRPr="008206C7">
        <w:rPr>
          <w:rFonts w:cs="Arial"/>
          <w:bCs/>
          <w:spacing w:val="0"/>
          <w:sz w:val="22"/>
          <w:szCs w:val="22"/>
        </w:rPr>
        <w:t xml:space="preserve"> os documentos comprobatórios da regularidade fiscal, </w:t>
      </w:r>
      <w:r w:rsidRPr="008206C7">
        <w:rPr>
          <w:rFonts w:cs="Arial"/>
          <w:b/>
          <w:bCs/>
          <w:spacing w:val="0"/>
          <w:sz w:val="22"/>
          <w:szCs w:val="22"/>
        </w:rPr>
        <w:t>mesmo que estes apresentem alguma restrição</w:t>
      </w:r>
      <w:r w:rsidRPr="008206C7">
        <w:rPr>
          <w:rFonts w:cs="Arial"/>
          <w:bCs/>
          <w:spacing w:val="0"/>
          <w:sz w:val="22"/>
          <w:szCs w:val="22"/>
        </w:rPr>
        <w:t>.</w:t>
      </w:r>
    </w:p>
    <w:p w:rsidR="001E3180" w:rsidRPr="008206C7" w:rsidRDefault="001E3180" w:rsidP="001E318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Cs/>
          <w:spacing w:val="0"/>
          <w:sz w:val="22"/>
          <w:szCs w:val="22"/>
        </w:rPr>
      </w:pPr>
      <w:r>
        <w:rPr>
          <w:rFonts w:cs="Arial"/>
          <w:bCs/>
          <w:spacing w:val="0"/>
          <w:sz w:val="22"/>
          <w:szCs w:val="22"/>
        </w:rPr>
        <w:t>7</w:t>
      </w:r>
      <w:r w:rsidRPr="008206C7">
        <w:rPr>
          <w:rFonts w:cs="Arial"/>
          <w:bCs/>
          <w:spacing w:val="0"/>
          <w:sz w:val="22"/>
          <w:szCs w:val="22"/>
        </w:rPr>
        <w:t>.</w:t>
      </w:r>
      <w:r>
        <w:rPr>
          <w:rFonts w:cs="Arial"/>
          <w:bCs/>
          <w:spacing w:val="0"/>
          <w:sz w:val="22"/>
          <w:szCs w:val="22"/>
        </w:rPr>
        <w:t>8</w:t>
      </w:r>
      <w:r w:rsidRPr="008206C7">
        <w:rPr>
          <w:rFonts w:cs="Arial"/>
          <w:bCs/>
          <w:spacing w:val="0"/>
          <w:sz w:val="22"/>
          <w:szCs w:val="22"/>
        </w:rPr>
        <w:t>.</w:t>
      </w:r>
      <w:r>
        <w:rPr>
          <w:rFonts w:cs="Arial"/>
          <w:bCs/>
          <w:spacing w:val="0"/>
          <w:sz w:val="22"/>
          <w:szCs w:val="22"/>
        </w:rPr>
        <w:t xml:space="preserve">1 - </w:t>
      </w:r>
      <w:r w:rsidRPr="008206C7">
        <w:rPr>
          <w:rFonts w:cs="Arial"/>
          <w:b/>
          <w:bCs/>
          <w:spacing w:val="0"/>
          <w:sz w:val="22"/>
          <w:szCs w:val="22"/>
        </w:rPr>
        <w:t xml:space="preserve">Havendo restrição na comprovação </w:t>
      </w:r>
      <w:r w:rsidRPr="008206C7">
        <w:rPr>
          <w:rFonts w:cs="Arial"/>
          <w:bCs/>
          <w:spacing w:val="0"/>
          <w:sz w:val="22"/>
          <w:szCs w:val="22"/>
        </w:rPr>
        <w:t xml:space="preserve">da regularidade fiscal das Microempresas – ME e Empresas de Pequeno Porte - EPP, </w:t>
      </w:r>
      <w:r w:rsidRPr="008206C7">
        <w:rPr>
          <w:rFonts w:cs="Arial"/>
          <w:b/>
          <w:bCs/>
          <w:spacing w:val="0"/>
          <w:sz w:val="22"/>
          <w:szCs w:val="22"/>
        </w:rPr>
        <w:t>será assegurado</w:t>
      </w:r>
      <w:r w:rsidRPr="008206C7">
        <w:rPr>
          <w:rFonts w:cs="Arial"/>
          <w:bCs/>
          <w:spacing w:val="0"/>
          <w:sz w:val="22"/>
          <w:szCs w:val="22"/>
        </w:rPr>
        <w:t xml:space="preserve">, desde que requerido, o prazo de </w:t>
      </w:r>
      <w:r w:rsidRPr="008206C7">
        <w:rPr>
          <w:rFonts w:cs="Arial"/>
          <w:b/>
          <w:bCs/>
          <w:spacing w:val="0"/>
          <w:sz w:val="22"/>
          <w:szCs w:val="22"/>
          <w:u w:val="single"/>
        </w:rPr>
        <w:t>5 (cinco) dias úteis</w:t>
      </w:r>
      <w:r w:rsidRPr="008206C7">
        <w:rPr>
          <w:rFonts w:cs="Arial"/>
          <w:bCs/>
          <w:spacing w:val="0"/>
          <w:sz w:val="22"/>
          <w:szCs w:val="22"/>
          <w:u w:val="single"/>
        </w:rPr>
        <w:t>,</w:t>
      </w:r>
      <w:r w:rsidRPr="008206C7">
        <w:rPr>
          <w:rFonts w:cs="Arial"/>
          <w:bCs/>
          <w:spacing w:val="0"/>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
          <w:bCs/>
          <w:spacing w:val="0"/>
          <w:sz w:val="22"/>
          <w:szCs w:val="22"/>
        </w:rPr>
      </w:pP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Cs/>
          <w:spacing w:val="0"/>
          <w:sz w:val="22"/>
          <w:szCs w:val="22"/>
        </w:rPr>
      </w:pPr>
      <w:r>
        <w:rPr>
          <w:rFonts w:cs="Arial"/>
          <w:bCs/>
          <w:spacing w:val="0"/>
          <w:sz w:val="22"/>
          <w:szCs w:val="22"/>
        </w:rPr>
        <w:t>7.8.2 -</w:t>
      </w:r>
      <w:r w:rsidRPr="008206C7">
        <w:rPr>
          <w:rFonts w:cs="Arial"/>
          <w:bCs/>
          <w:spacing w:val="0"/>
          <w:sz w:val="22"/>
          <w:szCs w:val="22"/>
        </w:rPr>
        <w:t xml:space="preserve"> A prorrogação do prazo para regularização fiscal igualmente </w:t>
      </w:r>
      <w:r w:rsidRPr="008206C7">
        <w:rPr>
          <w:rFonts w:cs="Arial"/>
          <w:b/>
          <w:bCs/>
          <w:spacing w:val="0"/>
          <w:sz w:val="22"/>
          <w:szCs w:val="22"/>
          <w:u w:val="single"/>
        </w:rPr>
        <w:t>dependerá</w:t>
      </w:r>
      <w:r w:rsidRPr="008206C7">
        <w:rPr>
          <w:rFonts w:cs="Arial"/>
          <w:bCs/>
          <w:spacing w:val="0"/>
          <w:sz w:val="22"/>
          <w:szCs w:val="22"/>
        </w:rPr>
        <w:t xml:space="preserve"> de requerimento, devidamente fundamentado, a ser dirigido </w:t>
      </w:r>
      <w:r>
        <w:rPr>
          <w:rFonts w:cs="Arial"/>
          <w:bCs/>
          <w:spacing w:val="0"/>
          <w:sz w:val="22"/>
          <w:szCs w:val="22"/>
        </w:rPr>
        <w:t>ao Município de Flor do Sertão</w:t>
      </w:r>
      <w:r w:rsidRPr="008206C7">
        <w:rPr>
          <w:rFonts w:cs="Arial"/>
          <w:bCs/>
          <w:spacing w:val="0"/>
          <w:sz w:val="22"/>
          <w:szCs w:val="22"/>
        </w:rPr>
        <w:t>.</w:t>
      </w: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Cs/>
          <w:spacing w:val="0"/>
          <w:sz w:val="22"/>
          <w:szCs w:val="22"/>
        </w:rPr>
      </w:pP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Cs/>
          <w:spacing w:val="0"/>
          <w:sz w:val="22"/>
          <w:szCs w:val="22"/>
        </w:rPr>
      </w:pPr>
      <w:r>
        <w:rPr>
          <w:rFonts w:cs="Arial"/>
          <w:bCs/>
          <w:spacing w:val="0"/>
          <w:sz w:val="22"/>
          <w:szCs w:val="22"/>
        </w:rPr>
        <w:t>7.8.3 -</w:t>
      </w:r>
      <w:r w:rsidRPr="008206C7">
        <w:rPr>
          <w:rFonts w:cs="Arial"/>
          <w:bCs/>
          <w:spacing w:val="0"/>
          <w:sz w:val="22"/>
          <w:szCs w:val="22"/>
        </w:rPr>
        <w:t xml:space="preserve"> Entende-se por tempestivo o </w:t>
      </w:r>
      <w:r w:rsidRPr="008206C7">
        <w:rPr>
          <w:rFonts w:cs="Arial"/>
          <w:b/>
          <w:bCs/>
          <w:spacing w:val="0"/>
          <w:sz w:val="22"/>
          <w:szCs w:val="22"/>
          <w:u w:val="single"/>
        </w:rPr>
        <w:t>requerimento</w:t>
      </w:r>
      <w:r w:rsidRPr="008206C7">
        <w:rPr>
          <w:rFonts w:cs="Arial"/>
          <w:bCs/>
          <w:spacing w:val="0"/>
          <w:sz w:val="22"/>
          <w:szCs w:val="22"/>
        </w:rPr>
        <w:t xml:space="preserve"> apresentado </w:t>
      </w:r>
      <w:r w:rsidRPr="008206C7">
        <w:rPr>
          <w:rFonts w:cs="Arial"/>
          <w:b/>
          <w:bCs/>
          <w:spacing w:val="0"/>
          <w:sz w:val="22"/>
          <w:szCs w:val="22"/>
          <w:u w:val="single"/>
        </w:rPr>
        <w:t>dentro dos cinco dias</w:t>
      </w:r>
      <w:r w:rsidRPr="008206C7">
        <w:rPr>
          <w:rFonts w:cs="Arial"/>
          <w:bCs/>
          <w:spacing w:val="0"/>
          <w:sz w:val="22"/>
          <w:szCs w:val="22"/>
        </w:rPr>
        <w:t xml:space="preserve"> úteis inicialmente concedidos.</w:t>
      </w:r>
    </w:p>
    <w:p w:rsidR="001E3180" w:rsidRPr="008206C7"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b/>
          <w:bCs/>
          <w:spacing w:val="0"/>
          <w:sz w:val="22"/>
          <w:szCs w:val="22"/>
        </w:rPr>
      </w:pPr>
    </w:p>
    <w:p w:rsidR="001E3180" w:rsidRPr="00146CA2" w:rsidRDefault="001E3180" w:rsidP="001E318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sidRPr="007F6401">
        <w:rPr>
          <w:rFonts w:cs="Arial"/>
          <w:spacing w:val="0"/>
          <w:sz w:val="22"/>
          <w:szCs w:val="22"/>
        </w:rPr>
        <w:t xml:space="preserve">7.8.4 - A não regularização da documentação no prazo previsto neste item </w:t>
      </w:r>
      <w:r w:rsidRPr="007F6401">
        <w:rPr>
          <w:rFonts w:cs="Arial"/>
          <w:b/>
          <w:spacing w:val="0"/>
          <w:sz w:val="22"/>
          <w:szCs w:val="22"/>
          <w:u w:val="single"/>
        </w:rPr>
        <w:t>implicará em decadência do direito à contratação</w:t>
      </w:r>
      <w:r w:rsidRPr="007F6401">
        <w:rPr>
          <w:rFonts w:cs="Arial"/>
          <w:spacing w:val="0"/>
          <w:sz w:val="22"/>
          <w:szCs w:val="22"/>
        </w:rPr>
        <w:t>, sem prejuízo das sanções cabíveis.</w:t>
      </w:r>
    </w:p>
    <w:p w:rsidR="001E3180" w:rsidRPr="00C50FED" w:rsidRDefault="001E3180" w:rsidP="00EE477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6D7AA8" w:rsidRDefault="006F2E69" w:rsidP="000C7729">
      <w:pPr>
        <w:pStyle w:val="Padro"/>
        <w:pBdr>
          <w:top w:val="none" w:sz="0" w:space="0" w:color="auto"/>
          <w:left w:val="none" w:sz="0" w:space="0" w:color="auto"/>
          <w:bottom w:val="none" w:sz="0" w:space="0" w:color="auto"/>
          <w:right w:val="none" w:sz="0" w:space="0" w:color="auto"/>
          <w:bar w:val="none" w:sz="0" w:color="auto"/>
        </w:pBdr>
        <w:ind w:left="-709" w:right="-710"/>
        <w:rPr>
          <w:rFonts w:ascii="Arial" w:hAnsi="Arial" w:cs="Arial"/>
          <w:b/>
          <w:bCs/>
        </w:rPr>
      </w:pPr>
      <w:r>
        <w:rPr>
          <w:rFonts w:ascii="Arial" w:hAnsi="Arial" w:cs="Arial"/>
          <w:b/>
          <w:bCs/>
        </w:rPr>
        <w:t>7</w:t>
      </w:r>
      <w:r w:rsidR="000C7729">
        <w:rPr>
          <w:rFonts w:ascii="Arial" w:hAnsi="Arial" w:cs="Arial"/>
          <w:b/>
          <w:bCs/>
        </w:rPr>
        <w:t>.</w:t>
      </w:r>
      <w:r w:rsidR="007F6401">
        <w:rPr>
          <w:rFonts w:ascii="Arial" w:hAnsi="Arial" w:cs="Arial"/>
          <w:b/>
          <w:bCs/>
        </w:rPr>
        <w:t>9</w:t>
      </w:r>
      <w:r w:rsidR="000C7729">
        <w:rPr>
          <w:rFonts w:ascii="Arial" w:hAnsi="Arial" w:cs="Arial"/>
          <w:b/>
          <w:bCs/>
        </w:rPr>
        <w:t xml:space="preserve"> - </w:t>
      </w:r>
      <w:r w:rsidR="000C7729" w:rsidRPr="00EA0874">
        <w:rPr>
          <w:rFonts w:ascii="Arial" w:hAnsi="Arial" w:cs="Arial"/>
          <w:b/>
          <w:bCs/>
        </w:rPr>
        <w:t xml:space="preserve">NOTAS: </w:t>
      </w:r>
    </w:p>
    <w:p w:rsidR="006D7AA8" w:rsidRPr="00EA0874" w:rsidRDefault="006D7AA8" w:rsidP="000C7729">
      <w:pPr>
        <w:pStyle w:val="Padro"/>
        <w:pBdr>
          <w:top w:val="none" w:sz="0" w:space="0" w:color="auto"/>
          <w:left w:val="none" w:sz="0" w:space="0" w:color="auto"/>
          <w:bottom w:val="none" w:sz="0" w:space="0" w:color="auto"/>
          <w:right w:val="none" w:sz="0" w:space="0" w:color="auto"/>
          <w:bar w:val="none" w:sz="0" w:color="auto"/>
        </w:pBdr>
        <w:ind w:left="-709" w:right="-710"/>
        <w:rPr>
          <w:rFonts w:ascii="Arial" w:hAnsi="Arial" w:cs="Arial"/>
        </w:rPr>
      </w:pPr>
    </w:p>
    <w:p w:rsidR="006D7AA8"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r>
        <w:rPr>
          <w:rFonts w:ascii="Arial" w:hAnsi="Arial" w:cs="Arial"/>
          <w:lang w:val="pt-PT"/>
        </w:rPr>
        <w:t>7</w:t>
      </w:r>
      <w:r w:rsidR="000C7729">
        <w:rPr>
          <w:rFonts w:ascii="Arial" w:hAnsi="Arial" w:cs="Arial"/>
          <w:lang w:val="pt-PT"/>
        </w:rPr>
        <w:t>.</w:t>
      </w:r>
      <w:r w:rsidR="007F6401">
        <w:rPr>
          <w:rFonts w:ascii="Arial" w:hAnsi="Arial" w:cs="Arial"/>
          <w:lang w:val="pt-PT"/>
        </w:rPr>
        <w:t>9</w:t>
      </w:r>
      <w:r w:rsidR="000C7729">
        <w:rPr>
          <w:rFonts w:ascii="Arial" w:hAnsi="Arial" w:cs="Arial"/>
          <w:lang w:val="pt-PT"/>
        </w:rPr>
        <w:t xml:space="preserve">.1 - </w:t>
      </w:r>
      <w:r w:rsidR="000C7729" w:rsidRPr="00EA0874">
        <w:rPr>
          <w:rFonts w:ascii="Arial" w:hAnsi="Arial" w:cs="Arial"/>
          <w:lang w:val="pt-PT"/>
        </w:rPr>
        <w:t>A certidão que não contar com validade expressa ser</w:t>
      </w:r>
      <w:r w:rsidR="000C7729" w:rsidRPr="00EA0874">
        <w:rPr>
          <w:rFonts w:ascii="Arial" w:hAnsi="Arial" w:cs="Arial"/>
        </w:rPr>
        <w:t xml:space="preserve">á </w:t>
      </w:r>
      <w:r w:rsidR="000C7729" w:rsidRPr="00EA0874">
        <w:rPr>
          <w:rFonts w:ascii="Arial" w:hAnsi="Arial" w:cs="Arial"/>
          <w:lang w:val="pt-PT"/>
        </w:rPr>
        <w:t>considerada v</w:t>
      </w:r>
      <w:r w:rsidR="000C7729" w:rsidRPr="00EA0874">
        <w:rPr>
          <w:rFonts w:ascii="Arial" w:hAnsi="Arial" w:cs="Arial"/>
        </w:rPr>
        <w:t>á</w:t>
      </w:r>
      <w:r w:rsidR="000C7729" w:rsidRPr="00EA0874">
        <w:rPr>
          <w:rFonts w:ascii="Arial" w:hAnsi="Arial" w:cs="Arial"/>
          <w:lang w:val="pt-PT"/>
        </w:rPr>
        <w:t>lida por 60 dias, contados da data da sua emissão, exceto as extra</w:t>
      </w:r>
      <w:r w:rsidR="000C7729" w:rsidRPr="00EA0874">
        <w:rPr>
          <w:rFonts w:ascii="Arial" w:hAnsi="Arial" w:cs="Arial"/>
        </w:rPr>
        <w:t>í</w:t>
      </w:r>
      <w:r w:rsidR="000C7729" w:rsidRPr="00EA0874">
        <w:rPr>
          <w:rFonts w:ascii="Arial" w:hAnsi="Arial" w:cs="Arial"/>
          <w:lang w:val="pt-PT"/>
        </w:rPr>
        <w:t xml:space="preserve">das pela Internet e a Certidão Simplificada, </w:t>
      </w:r>
    </w:p>
    <w:p w:rsidR="000C7729" w:rsidRDefault="000C772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r w:rsidRPr="00EA0874">
        <w:rPr>
          <w:rFonts w:ascii="Arial" w:hAnsi="Arial" w:cs="Arial"/>
          <w:lang w:val="pt-PT"/>
        </w:rPr>
        <w:t xml:space="preserve">expedida </w:t>
      </w:r>
      <w:r>
        <w:rPr>
          <w:rFonts w:ascii="Arial" w:hAnsi="Arial" w:cs="Arial"/>
          <w:lang w:val="pt-PT"/>
        </w:rPr>
        <w:t>pela Junta Comercial do Estado;</w:t>
      </w:r>
    </w:p>
    <w:p w:rsidR="00B664DD" w:rsidRDefault="00B664DD"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p>
    <w:p w:rsidR="000C7729"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709" w:right="-710"/>
        <w:jc w:val="both"/>
        <w:rPr>
          <w:rFonts w:ascii="Arial" w:hAnsi="Arial" w:cs="Arial"/>
          <w:lang w:val="pt-PT"/>
        </w:rPr>
      </w:pPr>
      <w:r>
        <w:rPr>
          <w:rFonts w:ascii="Arial" w:hAnsi="Arial" w:cs="Arial"/>
        </w:rPr>
        <w:t>7</w:t>
      </w:r>
      <w:r w:rsidR="000C7729">
        <w:rPr>
          <w:rFonts w:ascii="Arial" w:hAnsi="Arial" w:cs="Arial"/>
        </w:rPr>
        <w:t>.</w:t>
      </w:r>
      <w:r w:rsidR="007F6401">
        <w:rPr>
          <w:rFonts w:ascii="Arial" w:hAnsi="Arial" w:cs="Arial"/>
        </w:rPr>
        <w:t>9</w:t>
      </w:r>
      <w:r w:rsidR="000C7729">
        <w:rPr>
          <w:rFonts w:ascii="Arial" w:hAnsi="Arial" w:cs="Arial"/>
        </w:rPr>
        <w:t xml:space="preserve">.2 - </w:t>
      </w:r>
      <w:r w:rsidR="000C7729" w:rsidRPr="00EA0874">
        <w:rPr>
          <w:rFonts w:ascii="Arial" w:hAnsi="Arial" w:cs="Arial"/>
          <w:lang w:val="pt-PT"/>
        </w:rPr>
        <w:t>Todas as xeroc</w:t>
      </w:r>
      <w:r w:rsidR="000C7729" w:rsidRPr="00EA0874">
        <w:rPr>
          <w:rFonts w:ascii="Arial" w:hAnsi="Arial" w:cs="Arial"/>
        </w:rPr>
        <w:t>ó</w:t>
      </w:r>
      <w:r w:rsidR="000C7729" w:rsidRPr="00EA0874">
        <w:rPr>
          <w:rFonts w:ascii="Arial" w:hAnsi="Arial" w:cs="Arial"/>
          <w:lang w:val="pt-PT"/>
        </w:rPr>
        <w:t>pias deverão estar autenticadas, exceto as extra</w:t>
      </w:r>
      <w:r w:rsidR="000C7729" w:rsidRPr="00EA0874">
        <w:rPr>
          <w:rFonts w:ascii="Arial" w:hAnsi="Arial" w:cs="Arial"/>
        </w:rPr>
        <w:t>í</w:t>
      </w:r>
      <w:r w:rsidR="000C7729" w:rsidRPr="00EA0874">
        <w:rPr>
          <w:rFonts w:ascii="Arial" w:hAnsi="Arial" w:cs="Arial"/>
          <w:lang w:val="pt-PT"/>
        </w:rPr>
        <w:t xml:space="preserve">das pela Internet; </w:t>
      </w:r>
    </w:p>
    <w:p w:rsidR="000C7729" w:rsidRDefault="000C7729" w:rsidP="000C7729">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709" w:right="-710"/>
        <w:jc w:val="both"/>
        <w:rPr>
          <w:rFonts w:ascii="Arial" w:hAnsi="Arial" w:cs="Arial"/>
          <w:lang w:val="pt-PT"/>
        </w:rPr>
      </w:pPr>
    </w:p>
    <w:p w:rsidR="000C7729" w:rsidRPr="007A1AEA"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709" w:right="-710"/>
        <w:jc w:val="both"/>
        <w:rPr>
          <w:rFonts w:ascii="Arial" w:hAnsi="Arial" w:cs="Arial"/>
          <w:b/>
          <w:lang w:val="pt-PT"/>
        </w:rPr>
      </w:pPr>
      <w:r>
        <w:rPr>
          <w:rFonts w:ascii="Arial" w:hAnsi="Arial" w:cs="Arial"/>
          <w:b/>
        </w:rPr>
        <w:t>7</w:t>
      </w:r>
      <w:r w:rsidR="000C7729" w:rsidRPr="007A1AEA">
        <w:rPr>
          <w:rFonts w:ascii="Arial" w:hAnsi="Arial" w:cs="Arial"/>
          <w:b/>
        </w:rPr>
        <w:t>.</w:t>
      </w:r>
      <w:r w:rsidR="007F6401">
        <w:rPr>
          <w:rFonts w:ascii="Arial" w:hAnsi="Arial" w:cs="Arial"/>
          <w:b/>
        </w:rPr>
        <w:t>9</w:t>
      </w:r>
      <w:r w:rsidR="000C7729" w:rsidRPr="007A1AEA">
        <w:rPr>
          <w:rFonts w:ascii="Arial" w:hAnsi="Arial" w:cs="Arial"/>
          <w:b/>
        </w:rPr>
        <w:t>.3 - A presta</w:t>
      </w:r>
      <w:r w:rsidR="000C7729" w:rsidRPr="007A1AEA">
        <w:rPr>
          <w:rFonts w:ascii="Arial" w:hAnsi="Arial" w:cs="Arial"/>
          <w:b/>
          <w:lang w:val="pt-PT"/>
        </w:rPr>
        <w:t>çã</w:t>
      </w:r>
      <w:r w:rsidR="000C7729" w:rsidRPr="007A1AEA">
        <w:rPr>
          <w:rFonts w:ascii="Arial" w:hAnsi="Arial" w:cs="Arial"/>
          <w:b/>
        </w:rPr>
        <w:t>o de serviços de autentica</w:t>
      </w:r>
      <w:r w:rsidR="000C7729" w:rsidRPr="007A1AEA">
        <w:rPr>
          <w:rFonts w:ascii="Arial" w:hAnsi="Arial" w:cs="Arial"/>
          <w:b/>
          <w:lang w:val="pt-PT"/>
        </w:rPr>
        <w:t>ção de documentos, internamente, fica restringida at</w:t>
      </w:r>
      <w:proofErr w:type="spellStart"/>
      <w:r w:rsidR="000C7729" w:rsidRPr="007A1AEA">
        <w:rPr>
          <w:rFonts w:ascii="Arial" w:hAnsi="Arial" w:cs="Arial"/>
          <w:b/>
        </w:rPr>
        <w:t>é</w:t>
      </w:r>
      <w:proofErr w:type="spellEnd"/>
      <w:r w:rsidR="000C7729" w:rsidRPr="007A1AEA">
        <w:rPr>
          <w:rFonts w:ascii="Arial" w:hAnsi="Arial" w:cs="Arial"/>
          <w:b/>
        </w:rPr>
        <w:t xml:space="preserve"> 1</w:t>
      </w:r>
      <w:r w:rsidR="000C7729">
        <w:rPr>
          <w:rFonts w:ascii="Arial" w:hAnsi="Arial" w:cs="Arial"/>
          <w:b/>
        </w:rPr>
        <w:t>5</w:t>
      </w:r>
      <w:r w:rsidR="000C7729" w:rsidRPr="007A1AEA">
        <w:rPr>
          <w:rFonts w:ascii="Arial" w:hAnsi="Arial" w:cs="Arial"/>
          <w:b/>
        </w:rPr>
        <w:t xml:space="preserve"> minutos </w:t>
      </w:r>
      <w:r w:rsidR="000C7729" w:rsidRPr="007A1AEA">
        <w:rPr>
          <w:rFonts w:ascii="Arial" w:hAnsi="Arial" w:cs="Arial"/>
          <w:b/>
          <w:lang w:val="pt-PT"/>
        </w:rPr>
        <w:t xml:space="preserve">antes do horario marcado para abertura do processo Licitatorio para a entrega dos envelopes; </w:t>
      </w:r>
    </w:p>
    <w:p w:rsidR="000C7729" w:rsidRPr="00EA0874" w:rsidRDefault="000C7729" w:rsidP="000C7729">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709" w:right="-710"/>
        <w:jc w:val="both"/>
        <w:rPr>
          <w:rFonts w:ascii="Arial" w:hAnsi="Arial" w:cs="Arial"/>
          <w:lang w:val="pt-PT"/>
        </w:rPr>
      </w:pPr>
    </w:p>
    <w:p w:rsidR="000C7729"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r>
        <w:rPr>
          <w:rFonts w:ascii="Arial" w:hAnsi="Arial" w:cs="Arial"/>
          <w:lang w:val="pt-PT"/>
        </w:rPr>
        <w:lastRenderedPageBreak/>
        <w:t>7</w:t>
      </w:r>
      <w:r w:rsidR="000C7729">
        <w:rPr>
          <w:rFonts w:ascii="Arial" w:hAnsi="Arial" w:cs="Arial"/>
          <w:lang w:val="pt-PT"/>
        </w:rPr>
        <w:t>.</w:t>
      </w:r>
      <w:r w:rsidR="007F6401">
        <w:rPr>
          <w:rFonts w:ascii="Arial" w:hAnsi="Arial" w:cs="Arial"/>
          <w:lang w:val="pt-PT"/>
        </w:rPr>
        <w:t>9</w:t>
      </w:r>
      <w:r w:rsidR="000C7729">
        <w:rPr>
          <w:rFonts w:ascii="Arial" w:hAnsi="Arial" w:cs="Arial"/>
          <w:lang w:val="pt-PT"/>
        </w:rPr>
        <w:t xml:space="preserve">.4 - </w:t>
      </w:r>
      <w:r w:rsidR="000C7729" w:rsidRPr="00EA0874">
        <w:rPr>
          <w:rFonts w:ascii="Arial" w:hAnsi="Arial" w:cs="Arial"/>
          <w:lang w:val="pt-PT"/>
        </w:rPr>
        <w:t>Todos os documentos de Habilitaçã</w:t>
      </w:r>
      <w:r w:rsidR="000C7729" w:rsidRPr="00EA0874">
        <w:rPr>
          <w:rFonts w:ascii="Arial" w:hAnsi="Arial" w:cs="Arial"/>
        </w:rPr>
        <w:t>o dever</w:t>
      </w:r>
      <w:r w:rsidR="000C7729" w:rsidRPr="00EA0874">
        <w:rPr>
          <w:rFonts w:ascii="Arial" w:hAnsi="Arial" w:cs="Arial"/>
          <w:lang w:val="pt-PT"/>
        </w:rPr>
        <w:t>ão ser inseridos no envelope no 02; preferentemente dispostos ordenadamente, numerados sequencialmente (exemplo: 1/5; 2/5...5/5), encadernad</w:t>
      </w:r>
      <w:r w:rsidR="000C7729">
        <w:rPr>
          <w:rFonts w:ascii="Arial" w:hAnsi="Arial" w:cs="Arial"/>
          <w:lang w:val="pt-PT"/>
        </w:rPr>
        <w:t>os e rubricados pelo Licitante;</w:t>
      </w:r>
    </w:p>
    <w:p w:rsidR="000C7729" w:rsidRPr="00EA0874" w:rsidRDefault="000C772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rPr>
      </w:pPr>
    </w:p>
    <w:p w:rsidR="000C7729"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r>
        <w:rPr>
          <w:rFonts w:ascii="Arial" w:hAnsi="Arial" w:cs="Arial"/>
          <w:lang w:val="pt-PT"/>
        </w:rPr>
        <w:t>7</w:t>
      </w:r>
      <w:r w:rsidR="000C7729">
        <w:rPr>
          <w:rFonts w:ascii="Arial" w:hAnsi="Arial" w:cs="Arial"/>
          <w:lang w:val="pt-PT"/>
        </w:rPr>
        <w:t>.</w:t>
      </w:r>
      <w:r w:rsidR="007F6401">
        <w:rPr>
          <w:rFonts w:ascii="Arial" w:hAnsi="Arial" w:cs="Arial"/>
          <w:lang w:val="pt-PT"/>
        </w:rPr>
        <w:t>9</w:t>
      </w:r>
      <w:r w:rsidR="000C7729">
        <w:rPr>
          <w:rFonts w:ascii="Arial" w:hAnsi="Arial" w:cs="Arial"/>
          <w:lang w:val="pt-PT"/>
        </w:rPr>
        <w:t xml:space="preserve">.5 - </w:t>
      </w:r>
      <w:r w:rsidR="000C7729" w:rsidRPr="00EA0874">
        <w:rPr>
          <w:rFonts w:ascii="Arial" w:hAnsi="Arial" w:cs="Arial"/>
          <w:lang w:val="pt-PT"/>
        </w:rPr>
        <w:t>Se o Licitante respons</w:t>
      </w:r>
      <w:r w:rsidR="000C7729" w:rsidRPr="00EA0874">
        <w:rPr>
          <w:rFonts w:ascii="Arial" w:hAnsi="Arial" w:cs="Arial"/>
        </w:rPr>
        <w:t>á</w:t>
      </w:r>
      <w:r w:rsidR="000C7729" w:rsidRPr="00EA0874">
        <w:rPr>
          <w:rFonts w:ascii="Arial" w:hAnsi="Arial" w:cs="Arial"/>
          <w:lang w:val="pt-PT"/>
        </w:rPr>
        <w:t>vel pelo contrato/fornecimento for a matriz, todos os documentos deverão estar em nome desta;</w:t>
      </w:r>
    </w:p>
    <w:p w:rsidR="000C7729" w:rsidRPr="00EA0874" w:rsidRDefault="000C772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p>
    <w:p w:rsidR="000C7729"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r>
        <w:rPr>
          <w:rFonts w:ascii="Arial" w:hAnsi="Arial" w:cs="Arial"/>
          <w:lang w:val="pt-PT"/>
        </w:rPr>
        <w:t>7</w:t>
      </w:r>
      <w:r w:rsidR="000C7729">
        <w:rPr>
          <w:rFonts w:ascii="Arial" w:hAnsi="Arial" w:cs="Arial"/>
          <w:lang w:val="pt-PT"/>
        </w:rPr>
        <w:t>.</w:t>
      </w:r>
      <w:r w:rsidR="007F6401">
        <w:rPr>
          <w:rFonts w:ascii="Arial" w:hAnsi="Arial" w:cs="Arial"/>
          <w:lang w:val="pt-PT"/>
        </w:rPr>
        <w:t>9</w:t>
      </w:r>
      <w:r w:rsidR="000C7729">
        <w:rPr>
          <w:rFonts w:ascii="Arial" w:hAnsi="Arial" w:cs="Arial"/>
          <w:lang w:val="pt-PT"/>
        </w:rPr>
        <w:t xml:space="preserve">.6 - </w:t>
      </w:r>
      <w:r w:rsidR="000C7729" w:rsidRPr="00EA0874">
        <w:rPr>
          <w:rFonts w:ascii="Arial" w:hAnsi="Arial" w:cs="Arial"/>
          <w:lang w:val="pt-PT"/>
        </w:rPr>
        <w:t>Se o Licitante respons</w:t>
      </w:r>
      <w:r w:rsidR="000C7729" w:rsidRPr="00EA0874">
        <w:rPr>
          <w:rFonts w:ascii="Arial" w:hAnsi="Arial" w:cs="Arial"/>
        </w:rPr>
        <w:t>á</w:t>
      </w:r>
      <w:r w:rsidR="000C7729" w:rsidRPr="00EA0874">
        <w:rPr>
          <w:rFonts w:ascii="Arial" w:hAnsi="Arial" w:cs="Arial"/>
          <w:lang w:val="pt-PT"/>
        </w:rPr>
        <w:t xml:space="preserve">vel pelo contrato/fornecimento for filial, todos os documentos deverão estar em nome desta; </w:t>
      </w:r>
    </w:p>
    <w:p w:rsidR="000C7729" w:rsidRPr="00EA0874" w:rsidRDefault="000C772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rPr>
      </w:pPr>
    </w:p>
    <w:p w:rsidR="000C7729" w:rsidRDefault="006F2E69" w:rsidP="000C7729">
      <w:pPr>
        <w:pStyle w:val="Padro"/>
        <w:pBdr>
          <w:top w:val="none" w:sz="0" w:space="0" w:color="auto"/>
          <w:left w:val="none" w:sz="0" w:space="0" w:color="auto"/>
          <w:bottom w:val="none" w:sz="0" w:space="0" w:color="auto"/>
          <w:right w:val="none" w:sz="0" w:space="0" w:color="auto"/>
          <w:bar w:val="none" w:sz="0" w:color="auto"/>
        </w:pBdr>
        <w:tabs>
          <w:tab w:val="left" w:pos="426"/>
        </w:tabs>
        <w:ind w:left="-709" w:right="-710"/>
        <w:jc w:val="both"/>
        <w:rPr>
          <w:rFonts w:ascii="Arial" w:hAnsi="Arial" w:cs="Arial"/>
          <w:lang w:val="pt-PT"/>
        </w:rPr>
      </w:pPr>
      <w:r>
        <w:rPr>
          <w:rFonts w:ascii="Arial" w:hAnsi="Arial" w:cs="Arial"/>
          <w:lang w:val="pt-PT"/>
        </w:rPr>
        <w:t>7.</w:t>
      </w:r>
      <w:r w:rsidR="007F6401">
        <w:rPr>
          <w:rFonts w:ascii="Arial" w:hAnsi="Arial" w:cs="Arial"/>
          <w:lang w:val="pt-PT"/>
        </w:rPr>
        <w:t>9</w:t>
      </w:r>
      <w:r w:rsidR="000C7729">
        <w:rPr>
          <w:rFonts w:ascii="Arial" w:hAnsi="Arial" w:cs="Arial"/>
          <w:lang w:val="pt-PT"/>
        </w:rPr>
        <w:t xml:space="preserve">.7 - </w:t>
      </w:r>
      <w:r w:rsidR="000C7729" w:rsidRPr="00EA0874">
        <w:rPr>
          <w:rFonts w:ascii="Arial" w:hAnsi="Arial" w:cs="Arial"/>
          <w:lang w:val="pt-PT"/>
        </w:rPr>
        <w:t>Os documentos que constarem expressamente que sã</w:t>
      </w:r>
      <w:r w:rsidR="000C7729" w:rsidRPr="00EA0874">
        <w:rPr>
          <w:rFonts w:ascii="Arial" w:hAnsi="Arial" w:cs="Arial"/>
        </w:rPr>
        <w:t>o vá</w:t>
      </w:r>
      <w:r w:rsidR="000C7729" w:rsidRPr="00EA0874">
        <w:rPr>
          <w:rFonts w:ascii="Arial" w:hAnsi="Arial" w:cs="Arial"/>
          <w:lang w:val="pt-PT"/>
        </w:rPr>
        <w:t>lidos para todos os estabelecimentos, matriz e filiais, serão aceitos pelo Pregoeiro para efeito de julgamento, independentemente da inscrição do CNPJ do Proponente;</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z w:val="22"/>
          <w:szCs w:val="22"/>
        </w:rPr>
      </w:pPr>
      <w:r>
        <w:rPr>
          <w:rFonts w:cs="Arial"/>
          <w:b/>
          <w:bCs/>
          <w:spacing w:val="0"/>
          <w:sz w:val="22"/>
          <w:szCs w:val="22"/>
        </w:rPr>
        <w:t>8</w:t>
      </w:r>
      <w:r w:rsidR="006E1742" w:rsidRPr="00ED7D34">
        <w:rPr>
          <w:rFonts w:cs="Arial"/>
          <w:b/>
          <w:bCs/>
          <w:spacing w:val="0"/>
          <w:sz w:val="22"/>
          <w:szCs w:val="22"/>
        </w:rPr>
        <w:t xml:space="preserve"> – DA FORMA DE APRESENTAÇÃO DA PROPOSTA DE PREÇOS </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6E1742" w:rsidRPr="00ED7D34">
        <w:rPr>
          <w:rFonts w:cs="Arial"/>
          <w:spacing w:val="0"/>
          <w:sz w:val="22"/>
          <w:szCs w:val="22"/>
        </w:rPr>
        <w:t>.1 – A proposta contida no ENVELOPE Nº. 02 – PROPOSTA DE PREÇOS</w:t>
      </w:r>
      <w:r w:rsidR="00972B48">
        <w:rPr>
          <w:rFonts w:cs="Arial"/>
          <w:spacing w:val="0"/>
          <w:sz w:val="22"/>
          <w:szCs w:val="22"/>
        </w:rPr>
        <w:t xml:space="preserve"> </w:t>
      </w:r>
      <w:r w:rsidR="006E1742" w:rsidRPr="00ED7D34">
        <w:rPr>
          <w:rFonts w:cs="Arial"/>
          <w:spacing w:val="0"/>
          <w:sz w:val="22"/>
          <w:szCs w:val="22"/>
        </w:rPr>
        <w:t>deverá ser apresentada na forma e requisitos indicados nos subitens a seguir:</w:t>
      </w:r>
    </w:p>
    <w:p w:rsidR="00600AE3" w:rsidRPr="00ED7D34" w:rsidRDefault="00600AE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A7447E" w:rsidRPr="00ED7D34">
        <w:rPr>
          <w:rFonts w:cs="Arial"/>
          <w:spacing w:val="0"/>
          <w:sz w:val="22"/>
          <w:szCs w:val="22"/>
        </w:rPr>
        <w:t>.1.1</w:t>
      </w:r>
      <w:r w:rsidR="006E1742" w:rsidRPr="00ED7D34">
        <w:rPr>
          <w:rFonts w:cs="Arial"/>
          <w:spacing w:val="0"/>
          <w:sz w:val="22"/>
          <w:szCs w:val="22"/>
        </w:rPr>
        <w:t xml:space="preserve"> – </w:t>
      </w:r>
      <w:r w:rsidR="006E1742" w:rsidRPr="00ED7D34">
        <w:rPr>
          <w:rFonts w:cs="Arial"/>
          <w:bCs/>
          <w:spacing w:val="0"/>
          <w:sz w:val="22"/>
          <w:szCs w:val="22"/>
        </w:rPr>
        <w:t>E</w:t>
      </w:r>
      <w:r w:rsidR="006E1742" w:rsidRPr="00ED7D34">
        <w:rPr>
          <w:rFonts w:cs="Arial"/>
          <w:spacing w:val="0"/>
          <w:sz w:val="22"/>
          <w:szCs w:val="22"/>
        </w:rPr>
        <w:t>mitida por computador, datilografada ou, ainda, manuscrita, desde que redigida com clareza, sem emendas, rasuras, acréscimos ou entrelinhas, devidamente datada e assinada pelo responsável pela empresa.</w:t>
      </w:r>
    </w:p>
    <w:p w:rsidR="00E845B2" w:rsidRPr="00ED7D34" w:rsidRDefault="00E845B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A7447E" w:rsidRPr="00ED7D34">
        <w:rPr>
          <w:rFonts w:cs="Arial"/>
          <w:spacing w:val="0"/>
          <w:sz w:val="22"/>
          <w:szCs w:val="22"/>
        </w:rPr>
        <w:t>.1.2</w:t>
      </w:r>
      <w:r w:rsidR="00F3794F">
        <w:rPr>
          <w:rFonts w:cs="Arial"/>
          <w:spacing w:val="0"/>
          <w:sz w:val="22"/>
          <w:szCs w:val="22"/>
        </w:rPr>
        <w:t xml:space="preserve"> </w:t>
      </w:r>
      <w:r w:rsidR="006E1742" w:rsidRPr="00ED7D34">
        <w:rPr>
          <w:rFonts w:cs="Arial"/>
          <w:spacing w:val="0"/>
          <w:sz w:val="22"/>
          <w:szCs w:val="22"/>
        </w:rPr>
        <w:t>– Descrição geral quanto ao objeto a ser fornecido, constando o valor em moeda corrente nacional, em algarismos até duas casas após a vírgula e, valor total da proposta também por extenso.</w:t>
      </w:r>
    </w:p>
    <w:p w:rsidR="00E845B2" w:rsidRPr="00ED7D34" w:rsidRDefault="00E845B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A7447E" w:rsidRPr="00ED7D34">
        <w:rPr>
          <w:rFonts w:cs="Arial"/>
          <w:spacing w:val="0"/>
          <w:sz w:val="22"/>
          <w:szCs w:val="22"/>
        </w:rPr>
        <w:t>.1.3</w:t>
      </w:r>
      <w:r w:rsidR="00F3794F">
        <w:rPr>
          <w:rFonts w:cs="Arial"/>
          <w:spacing w:val="0"/>
          <w:sz w:val="22"/>
          <w:szCs w:val="22"/>
        </w:rPr>
        <w:t xml:space="preserve"> </w:t>
      </w:r>
      <w:r w:rsidR="00A7447E" w:rsidRPr="00ED7D34">
        <w:rPr>
          <w:rFonts w:cs="Arial"/>
          <w:spacing w:val="0"/>
          <w:sz w:val="22"/>
          <w:szCs w:val="22"/>
        </w:rPr>
        <w:t xml:space="preserve">- </w:t>
      </w:r>
      <w:r w:rsidR="006E1742" w:rsidRPr="00ED7D34">
        <w:rPr>
          <w:rFonts w:cs="Arial"/>
          <w:spacing w:val="0"/>
          <w:sz w:val="22"/>
          <w:szCs w:val="22"/>
        </w:rPr>
        <w:t>Em caso de divergência entre os preços em algarismos e por extenso, serão levados em consideração os últimos.</w:t>
      </w:r>
    </w:p>
    <w:p w:rsidR="00E845B2" w:rsidRPr="00ED7D34" w:rsidRDefault="00E845B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A7447E" w:rsidRPr="00ED7D34">
        <w:rPr>
          <w:rFonts w:cs="Arial"/>
          <w:spacing w:val="0"/>
          <w:sz w:val="22"/>
          <w:szCs w:val="22"/>
        </w:rPr>
        <w:t>.1.4</w:t>
      </w:r>
      <w:r w:rsidR="00F3794F">
        <w:rPr>
          <w:rFonts w:cs="Arial"/>
          <w:spacing w:val="0"/>
          <w:sz w:val="22"/>
          <w:szCs w:val="22"/>
        </w:rPr>
        <w:t xml:space="preserve"> </w:t>
      </w:r>
      <w:r w:rsidR="006E1742" w:rsidRPr="00ED7D34">
        <w:rPr>
          <w:rFonts w:cs="Arial"/>
          <w:spacing w:val="0"/>
          <w:sz w:val="22"/>
          <w:szCs w:val="22"/>
        </w:rPr>
        <w:t>–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E845B2" w:rsidRPr="00ED7D34" w:rsidRDefault="00E845B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775B47" w:rsidRPr="00ED7D34">
        <w:rPr>
          <w:rFonts w:cs="Arial"/>
          <w:spacing w:val="0"/>
          <w:sz w:val="22"/>
          <w:szCs w:val="22"/>
        </w:rPr>
        <w:t>.1.5</w:t>
      </w:r>
      <w:r w:rsidR="00F3794F">
        <w:rPr>
          <w:rFonts w:cs="Arial"/>
          <w:spacing w:val="0"/>
          <w:sz w:val="22"/>
          <w:szCs w:val="22"/>
        </w:rPr>
        <w:t xml:space="preserve"> </w:t>
      </w:r>
      <w:r w:rsidR="00775B47" w:rsidRPr="00ED7D34">
        <w:rPr>
          <w:rFonts w:cs="Arial"/>
          <w:spacing w:val="0"/>
          <w:sz w:val="22"/>
          <w:szCs w:val="22"/>
        </w:rPr>
        <w:t>-</w:t>
      </w:r>
      <w:r w:rsidR="006E1742" w:rsidRPr="00ED7D34">
        <w:rPr>
          <w:rFonts w:cs="Arial"/>
          <w:spacing w:val="0"/>
          <w:sz w:val="22"/>
          <w:szCs w:val="22"/>
        </w:rPr>
        <w:t xml:space="preserve"> Conter prazo de validade da proposta de, no mínimo 60 dias, contados da data limite para a entrega dos envelopes.</w:t>
      </w:r>
    </w:p>
    <w:p w:rsidR="00E845B2" w:rsidRPr="00ED7D34" w:rsidRDefault="00E845B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p>
    <w:p w:rsidR="006E1742"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268"/>
        </w:tabs>
        <w:snapToGrid w:val="0"/>
        <w:ind w:left="-709" w:right="-710"/>
        <w:rPr>
          <w:rFonts w:cs="Arial"/>
          <w:spacing w:val="0"/>
          <w:sz w:val="22"/>
          <w:szCs w:val="22"/>
        </w:rPr>
      </w:pPr>
      <w:r>
        <w:rPr>
          <w:rFonts w:cs="Arial"/>
          <w:spacing w:val="0"/>
          <w:sz w:val="22"/>
          <w:szCs w:val="22"/>
        </w:rPr>
        <w:t>8</w:t>
      </w:r>
      <w:r w:rsidR="00775B47" w:rsidRPr="00ED7D34">
        <w:rPr>
          <w:rFonts w:cs="Arial"/>
          <w:spacing w:val="0"/>
          <w:sz w:val="22"/>
          <w:szCs w:val="22"/>
        </w:rPr>
        <w:t>.1.6</w:t>
      </w:r>
      <w:r w:rsidR="00F3794F">
        <w:rPr>
          <w:rFonts w:cs="Arial"/>
          <w:spacing w:val="0"/>
          <w:sz w:val="22"/>
          <w:szCs w:val="22"/>
        </w:rPr>
        <w:t xml:space="preserve"> </w:t>
      </w:r>
      <w:r w:rsidR="006E1742" w:rsidRPr="00ED7D34">
        <w:rPr>
          <w:rFonts w:cs="Arial"/>
          <w:spacing w:val="0"/>
          <w:sz w:val="22"/>
          <w:szCs w:val="22"/>
        </w:rPr>
        <w:t>– Conter a identificação do representante da empresa</w:t>
      </w:r>
      <w:r w:rsidR="00775B47" w:rsidRPr="00ED7D34">
        <w:rPr>
          <w:rFonts w:cs="Arial"/>
          <w:spacing w:val="0"/>
          <w:sz w:val="22"/>
          <w:szCs w:val="22"/>
        </w:rPr>
        <w:t>.</w:t>
      </w:r>
      <w:r w:rsidR="006E1742" w:rsidRPr="00ED7D34">
        <w:rPr>
          <w:rFonts w:cs="Arial"/>
          <w:spacing w:val="0"/>
          <w:sz w:val="22"/>
          <w:szCs w:val="22"/>
        </w:rPr>
        <w:t xml:space="preserve"> </w:t>
      </w:r>
    </w:p>
    <w:p w:rsidR="00775B47" w:rsidRPr="00ED7D34" w:rsidRDefault="00775B47" w:rsidP="00904AF0">
      <w:pPr>
        <w:pStyle w:val="Corpodetexto2"/>
        <w:widowControl w:val="0"/>
        <w:tabs>
          <w:tab w:val="left" w:pos="-2268"/>
        </w:tabs>
        <w:snapToGrid w:val="0"/>
        <w:spacing w:after="0" w:line="240" w:lineRule="auto"/>
        <w:ind w:left="-709" w:right="-709"/>
        <w:jc w:val="both"/>
        <w:rPr>
          <w:rFonts w:ascii="Arial" w:hAnsi="Arial" w:cs="Arial"/>
          <w:sz w:val="22"/>
          <w:szCs w:val="22"/>
        </w:rPr>
      </w:pPr>
    </w:p>
    <w:p w:rsidR="0048412D" w:rsidRDefault="006F2E69" w:rsidP="00904AF0">
      <w:pPr>
        <w:pStyle w:val="Corpodetexto2"/>
        <w:widowControl w:val="0"/>
        <w:tabs>
          <w:tab w:val="left" w:pos="-2268"/>
        </w:tabs>
        <w:snapToGrid w:val="0"/>
        <w:spacing w:after="0" w:line="240" w:lineRule="auto"/>
        <w:ind w:left="-709" w:right="-709"/>
        <w:jc w:val="both"/>
        <w:rPr>
          <w:rFonts w:ascii="Arial" w:hAnsi="Arial" w:cs="Arial"/>
          <w:sz w:val="22"/>
          <w:szCs w:val="22"/>
        </w:rPr>
      </w:pPr>
      <w:r>
        <w:rPr>
          <w:rFonts w:ascii="Arial" w:hAnsi="Arial" w:cs="Arial"/>
          <w:sz w:val="22"/>
          <w:szCs w:val="22"/>
        </w:rPr>
        <w:t>8</w:t>
      </w:r>
      <w:r w:rsidR="006E1742" w:rsidRPr="00ED7D34">
        <w:rPr>
          <w:rFonts w:ascii="Arial" w:hAnsi="Arial" w:cs="Arial"/>
          <w:sz w:val="22"/>
          <w:szCs w:val="22"/>
        </w:rPr>
        <w:t xml:space="preserve">.2 – </w:t>
      </w:r>
      <w:r w:rsidR="00931EF4" w:rsidRPr="00ED7D34">
        <w:rPr>
          <w:rFonts w:ascii="Arial" w:hAnsi="Arial" w:cs="Arial"/>
          <w:sz w:val="22"/>
          <w:szCs w:val="22"/>
        </w:rPr>
        <w:t>Para</w:t>
      </w:r>
      <w:r w:rsidR="006E1742" w:rsidRPr="00ED7D34">
        <w:rPr>
          <w:rFonts w:ascii="Arial" w:hAnsi="Arial" w:cs="Arial"/>
          <w:sz w:val="22"/>
          <w:szCs w:val="22"/>
        </w:rPr>
        <w:t xml:space="preserve"> facilitar o julgamento por parte da comissão, </w:t>
      </w:r>
      <w:r w:rsidR="00931EF4" w:rsidRPr="00ED7D34">
        <w:rPr>
          <w:rFonts w:ascii="Arial" w:hAnsi="Arial" w:cs="Arial"/>
          <w:sz w:val="22"/>
          <w:szCs w:val="22"/>
        </w:rPr>
        <w:t>os licitantes deverão a</w:t>
      </w:r>
      <w:r w:rsidR="006E1742" w:rsidRPr="00ED7D34">
        <w:rPr>
          <w:rFonts w:ascii="Arial" w:hAnsi="Arial" w:cs="Arial"/>
          <w:sz w:val="22"/>
          <w:szCs w:val="22"/>
        </w:rPr>
        <w:t>present</w:t>
      </w:r>
      <w:r w:rsidR="00931EF4" w:rsidRPr="00ED7D34">
        <w:rPr>
          <w:rFonts w:ascii="Arial" w:hAnsi="Arial" w:cs="Arial"/>
          <w:sz w:val="22"/>
          <w:szCs w:val="22"/>
        </w:rPr>
        <w:t>ar sua</w:t>
      </w:r>
      <w:r w:rsidR="005E244C">
        <w:rPr>
          <w:rFonts w:ascii="Arial" w:hAnsi="Arial" w:cs="Arial"/>
          <w:sz w:val="22"/>
          <w:szCs w:val="22"/>
        </w:rPr>
        <w:t>s P</w:t>
      </w:r>
      <w:r w:rsidR="00972B48">
        <w:rPr>
          <w:rFonts w:ascii="Arial" w:hAnsi="Arial" w:cs="Arial"/>
          <w:sz w:val="22"/>
          <w:szCs w:val="22"/>
        </w:rPr>
        <w:t>ropostas</w:t>
      </w:r>
      <w:r w:rsidR="005E244C">
        <w:rPr>
          <w:rFonts w:ascii="Arial" w:hAnsi="Arial" w:cs="Arial"/>
          <w:sz w:val="22"/>
          <w:szCs w:val="22"/>
        </w:rPr>
        <w:t xml:space="preserve"> de Preços</w:t>
      </w:r>
      <w:r w:rsidR="00972B48">
        <w:rPr>
          <w:rFonts w:ascii="Arial" w:hAnsi="Arial" w:cs="Arial"/>
          <w:sz w:val="22"/>
          <w:szCs w:val="22"/>
        </w:rPr>
        <w:t xml:space="preserve"> </w:t>
      </w:r>
      <w:r w:rsidR="006E1742" w:rsidRPr="00ED7D34">
        <w:rPr>
          <w:rFonts w:ascii="Arial" w:hAnsi="Arial" w:cs="Arial"/>
          <w:sz w:val="22"/>
          <w:szCs w:val="22"/>
        </w:rPr>
        <w:t xml:space="preserve">conforme o modelo constante em </w:t>
      </w:r>
      <w:r w:rsidR="00FF2490">
        <w:rPr>
          <w:rFonts w:ascii="Arial" w:hAnsi="Arial" w:cs="Arial"/>
          <w:sz w:val="22"/>
          <w:szCs w:val="22"/>
        </w:rPr>
        <w:t>ANEXO I</w:t>
      </w:r>
      <w:r w:rsidR="006E1742" w:rsidRPr="00ED7D34">
        <w:rPr>
          <w:rFonts w:ascii="Arial" w:hAnsi="Arial" w:cs="Arial"/>
          <w:sz w:val="22"/>
          <w:szCs w:val="22"/>
        </w:rPr>
        <w:t xml:space="preserve"> do presente Edital.</w:t>
      </w:r>
    </w:p>
    <w:p w:rsidR="00972B48" w:rsidRDefault="00972B48" w:rsidP="00904AF0">
      <w:pPr>
        <w:pStyle w:val="Corpodetexto2"/>
        <w:widowControl w:val="0"/>
        <w:tabs>
          <w:tab w:val="left" w:pos="-2268"/>
        </w:tabs>
        <w:snapToGrid w:val="0"/>
        <w:spacing w:after="0" w:line="240" w:lineRule="auto"/>
        <w:ind w:left="-709" w:right="-709"/>
        <w:jc w:val="both"/>
        <w:rPr>
          <w:rFonts w:ascii="Arial" w:hAnsi="Arial" w:cs="Arial"/>
          <w:sz w:val="22"/>
          <w:szCs w:val="22"/>
        </w:rPr>
      </w:pPr>
    </w:p>
    <w:p w:rsidR="006E1742"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8</w:t>
      </w:r>
      <w:r w:rsidR="008F549F">
        <w:rPr>
          <w:rFonts w:cs="Arial"/>
          <w:spacing w:val="0"/>
          <w:sz w:val="22"/>
          <w:szCs w:val="22"/>
        </w:rPr>
        <w:t>.</w:t>
      </w:r>
      <w:r w:rsidR="00600AE3">
        <w:rPr>
          <w:rFonts w:cs="Arial"/>
          <w:spacing w:val="0"/>
          <w:sz w:val="22"/>
          <w:szCs w:val="22"/>
        </w:rPr>
        <w:t>3</w:t>
      </w:r>
      <w:r w:rsidR="006E1742" w:rsidRPr="00ED7D34">
        <w:rPr>
          <w:rFonts w:cs="Arial"/>
          <w:spacing w:val="0"/>
          <w:sz w:val="22"/>
          <w:szCs w:val="22"/>
        </w:rPr>
        <w:t xml:space="preserve"> – Serão desclassificadas as propostas que não atendam às exigências do Ato Convocatório.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
          <w:spacing w:val="0"/>
          <w:sz w:val="22"/>
          <w:szCs w:val="22"/>
        </w:rPr>
      </w:pPr>
      <w:r>
        <w:rPr>
          <w:rFonts w:cs="Arial"/>
          <w:b/>
          <w:bCs/>
          <w:spacing w:val="0"/>
          <w:sz w:val="22"/>
          <w:szCs w:val="22"/>
        </w:rPr>
        <w:t>9</w:t>
      </w:r>
      <w:r w:rsidR="006E1742" w:rsidRPr="00ED7D34">
        <w:rPr>
          <w:rFonts w:cs="Arial"/>
          <w:b/>
          <w:bCs/>
          <w:spacing w:val="0"/>
          <w:sz w:val="22"/>
          <w:szCs w:val="22"/>
        </w:rPr>
        <w:t xml:space="preserve"> – </w:t>
      </w:r>
      <w:r w:rsidR="006E1742" w:rsidRPr="00ED7D34">
        <w:rPr>
          <w:rFonts w:cs="Arial"/>
          <w:b/>
          <w:spacing w:val="0"/>
          <w:sz w:val="22"/>
          <w:szCs w:val="22"/>
        </w:rPr>
        <w:t>DAS FASES DA SESSÃO E PROCEDIMENTOS DE JULGAMENTO</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9</w:t>
      </w:r>
      <w:r w:rsidR="006E1742" w:rsidRPr="00ED7D34">
        <w:rPr>
          <w:rFonts w:cs="Arial"/>
          <w:spacing w:val="0"/>
          <w:sz w:val="22"/>
          <w:szCs w:val="22"/>
        </w:rPr>
        <w:t>.1 – No dia, local e hora designados no preâmbulo, na presença dos licitantes ou de seus representantes legais a comissão iniciará os trabalhos.</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F2E69" w:rsidP="00904AF0">
      <w:pPr>
        <w:pStyle w:val="Corpodetexto2"/>
        <w:spacing w:line="240" w:lineRule="auto"/>
        <w:ind w:left="-709" w:right="-710"/>
        <w:jc w:val="both"/>
        <w:rPr>
          <w:rFonts w:ascii="Arial" w:hAnsi="Arial" w:cs="Arial"/>
          <w:bCs/>
          <w:sz w:val="22"/>
          <w:szCs w:val="22"/>
        </w:rPr>
      </w:pPr>
      <w:r>
        <w:rPr>
          <w:rFonts w:ascii="Arial" w:hAnsi="Arial" w:cs="Arial"/>
          <w:sz w:val="22"/>
          <w:szCs w:val="22"/>
        </w:rPr>
        <w:t>9</w:t>
      </w:r>
      <w:r w:rsidR="006E1742" w:rsidRPr="00ED7D34">
        <w:rPr>
          <w:rFonts w:ascii="Arial" w:hAnsi="Arial" w:cs="Arial"/>
          <w:sz w:val="22"/>
          <w:szCs w:val="22"/>
        </w:rPr>
        <w:t xml:space="preserve">.1.1 – </w:t>
      </w:r>
      <w:r w:rsidR="00775B47" w:rsidRPr="00ED7D34">
        <w:rPr>
          <w:rFonts w:ascii="Arial" w:hAnsi="Arial" w:cs="Arial"/>
          <w:sz w:val="22"/>
          <w:szCs w:val="22"/>
        </w:rPr>
        <w:t>Encerrado o prazo de coleta dos invólucros, s</w:t>
      </w:r>
      <w:r w:rsidR="006E1742" w:rsidRPr="00ED7D34">
        <w:rPr>
          <w:rFonts w:ascii="Arial" w:hAnsi="Arial" w:cs="Arial"/>
          <w:sz w:val="22"/>
          <w:szCs w:val="22"/>
        </w:rPr>
        <w:t>er</w:t>
      </w:r>
      <w:r w:rsidR="00775B47" w:rsidRPr="00ED7D34">
        <w:rPr>
          <w:rFonts w:ascii="Arial" w:hAnsi="Arial" w:cs="Arial"/>
          <w:sz w:val="22"/>
          <w:szCs w:val="22"/>
        </w:rPr>
        <w:t>ão</w:t>
      </w:r>
      <w:r w:rsidR="006E1742" w:rsidRPr="00ED7D34">
        <w:rPr>
          <w:rFonts w:ascii="Arial" w:hAnsi="Arial" w:cs="Arial"/>
          <w:sz w:val="22"/>
          <w:szCs w:val="22"/>
        </w:rPr>
        <w:t xml:space="preserve"> </w:t>
      </w:r>
      <w:r w:rsidR="00263718">
        <w:rPr>
          <w:rFonts w:ascii="Arial" w:hAnsi="Arial" w:cs="Arial"/>
          <w:sz w:val="22"/>
          <w:szCs w:val="22"/>
        </w:rPr>
        <w:t>realizadas</w:t>
      </w:r>
      <w:r w:rsidR="006E1742" w:rsidRPr="00ED7D34">
        <w:rPr>
          <w:rFonts w:ascii="Arial" w:hAnsi="Arial" w:cs="Arial"/>
          <w:sz w:val="22"/>
          <w:szCs w:val="22"/>
        </w:rPr>
        <w:t xml:space="preserve"> a</w:t>
      </w:r>
      <w:r w:rsidR="00775B47" w:rsidRPr="00ED7D34">
        <w:rPr>
          <w:rFonts w:ascii="Arial" w:hAnsi="Arial" w:cs="Arial"/>
          <w:sz w:val="22"/>
          <w:szCs w:val="22"/>
        </w:rPr>
        <w:t>s</w:t>
      </w:r>
      <w:r w:rsidR="006E1742" w:rsidRPr="00ED7D34">
        <w:rPr>
          <w:rFonts w:ascii="Arial" w:hAnsi="Arial" w:cs="Arial"/>
          <w:sz w:val="22"/>
          <w:szCs w:val="22"/>
        </w:rPr>
        <w:t xml:space="preserve"> abertura</w:t>
      </w:r>
      <w:r w:rsidR="00775B47" w:rsidRPr="00ED7D34">
        <w:rPr>
          <w:rFonts w:ascii="Arial" w:hAnsi="Arial" w:cs="Arial"/>
          <w:sz w:val="22"/>
          <w:szCs w:val="22"/>
        </w:rPr>
        <w:t>s dos mesmos</w:t>
      </w:r>
      <w:r w:rsidR="006E1742" w:rsidRPr="00ED7D34">
        <w:rPr>
          <w:rFonts w:ascii="Arial" w:hAnsi="Arial" w:cs="Arial"/>
          <w:sz w:val="22"/>
          <w:szCs w:val="22"/>
        </w:rPr>
        <w:t>, os quais serão examinados e rubricados pelos membros da comissão de licitações e interessados presentes.</w:t>
      </w: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lastRenderedPageBreak/>
        <w:t>9</w:t>
      </w:r>
      <w:r w:rsidR="006E1742" w:rsidRPr="00ED7D34">
        <w:rPr>
          <w:rFonts w:cs="Arial"/>
          <w:spacing w:val="0"/>
          <w:sz w:val="22"/>
          <w:szCs w:val="22"/>
        </w:rPr>
        <w:t xml:space="preserve">.1.2 – Serão classificadas as licitantes que apresentarem toda a documentação </w:t>
      </w:r>
      <w:r w:rsidR="00775B47" w:rsidRPr="00ED7D34">
        <w:rPr>
          <w:rFonts w:cs="Arial"/>
          <w:spacing w:val="0"/>
          <w:sz w:val="22"/>
          <w:szCs w:val="22"/>
        </w:rPr>
        <w:t>exigida para habilitação conforme este</w:t>
      </w:r>
      <w:r w:rsidR="006E1742" w:rsidRPr="00ED7D34">
        <w:rPr>
          <w:rFonts w:cs="Arial"/>
          <w:spacing w:val="0"/>
          <w:sz w:val="22"/>
          <w:szCs w:val="22"/>
        </w:rPr>
        <w:t xml:space="preserve"> Edital.</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9</w:t>
      </w:r>
      <w:r w:rsidR="006E1742" w:rsidRPr="00ED7D34">
        <w:rPr>
          <w:rFonts w:cs="Arial"/>
          <w:spacing w:val="0"/>
          <w:sz w:val="22"/>
          <w:szCs w:val="22"/>
        </w:rPr>
        <w:t>.1.3 – Desta fase será lavrada ata circunstanciada, que será assinada pelos membros da comissão de licitações, representantes das empresas presentes e demais, constando da mesma, toda e qualquer declaração, inclusive sobre a intenção de interpor recurso, caso em que será concedido prazo de 02 (dois) dias úteis conforme lhe faculta a Lei nº. 8.666/93.</w:t>
      </w:r>
      <w:r w:rsidR="00775B47" w:rsidRPr="00ED7D34">
        <w:rPr>
          <w:rFonts w:cs="Arial"/>
          <w:spacing w:val="0"/>
          <w:sz w:val="22"/>
          <w:szCs w:val="22"/>
        </w:rPr>
        <w:t xml:space="preserve"> O silencia implicará em preclusão do recurso.</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sidRPr="00ED7D34">
        <w:rPr>
          <w:rFonts w:cs="Arial"/>
          <w:spacing w:val="0"/>
          <w:sz w:val="22"/>
          <w:szCs w:val="22"/>
        </w:rPr>
        <w:t xml:space="preserve"> </w:t>
      </w:r>
    </w:p>
    <w:p w:rsidR="006E1742" w:rsidRDefault="006F2E69" w:rsidP="00904AF0">
      <w:pPr>
        <w:pStyle w:val="Corpodetexto2"/>
        <w:spacing w:after="0" w:line="240" w:lineRule="auto"/>
        <w:ind w:left="-709" w:right="-709"/>
        <w:jc w:val="both"/>
        <w:rPr>
          <w:rFonts w:ascii="Arial" w:hAnsi="Arial" w:cs="Arial"/>
          <w:sz w:val="22"/>
          <w:szCs w:val="22"/>
        </w:rPr>
      </w:pPr>
      <w:r>
        <w:rPr>
          <w:rFonts w:ascii="Arial" w:hAnsi="Arial" w:cs="Arial"/>
          <w:sz w:val="22"/>
          <w:szCs w:val="22"/>
        </w:rPr>
        <w:t>9.</w:t>
      </w:r>
      <w:r w:rsidR="006E1742" w:rsidRPr="00ED7D34">
        <w:rPr>
          <w:rFonts w:ascii="Arial" w:hAnsi="Arial" w:cs="Arial"/>
          <w:sz w:val="22"/>
          <w:szCs w:val="22"/>
        </w:rPr>
        <w:t>2 – Encerrada a fase de habilitação e julgados os recursos, se houverem, passará a Comissão para a fase de abertura dos envelopes das propostas de preço.</w:t>
      </w:r>
    </w:p>
    <w:p w:rsidR="006676BB" w:rsidRDefault="006676BB" w:rsidP="00904AF0">
      <w:pPr>
        <w:pStyle w:val="Corpodetexto2"/>
        <w:spacing w:after="0" w:line="240" w:lineRule="auto"/>
        <w:ind w:left="-709" w:right="-709"/>
        <w:jc w:val="both"/>
        <w:rPr>
          <w:rFonts w:ascii="Arial" w:hAnsi="Arial" w:cs="Arial"/>
          <w:sz w:val="22"/>
          <w:szCs w:val="22"/>
        </w:rPr>
      </w:pPr>
    </w:p>
    <w:p w:rsidR="00775B47"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9</w:t>
      </w:r>
      <w:r w:rsidR="006E1742" w:rsidRPr="00ED7D34">
        <w:rPr>
          <w:rFonts w:cs="Arial"/>
          <w:spacing w:val="0"/>
          <w:sz w:val="22"/>
          <w:szCs w:val="22"/>
        </w:rPr>
        <w:t xml:space="preserve">.2.1 – </w:t>
      </w:r>
      <w:r w:rsidR="00775B47" w:rsidRPr="00ED7D34">
        <w:rPr>
          <w:rFonts w:cs="Arial"/>
          <w:spacing w:val="0"/>
          <w:sz w:val="22"/>
          <w:szCs w:val="22"/>
        </w:rPr>
        <w:t>A seguir, s</w:t>
      </w:r>
      <w:r w:rsidR="006E1742" w:rsidRPr="00ED7D34">
        <w:rPr>
          <w:rFonts w:cs="Arial"/>
          <w:spacing w:val="0"/>
          <w:sz w:val="22"/>
          <w:szCs w:val="22"/>
        </w:rPr>
        <w:t xml:space="preserve">erá </w:t>
      </w:r>
      <w:r w:rsidR="00775B47" w:rsidRPr="00ED7D34">
        <w:rPr>
          <w:rFonts w:cs="Arial"/>
          <w:spacing w:val="0"/>
          <w:sz w:val="22"/>
          <w:szCs w:val="22"/>
        </w:rPr>
        <w:t xml:space="preserve">procedida </w:t>
      </w:r>
      <w:r w:rsidR="006E1742" w:rsidRPr="00ED7D34">
        <w:rPr>
          <w:rFonts w:cs="Arial"/>
          <w:spacing w:val="0"/>
          <w:sz w:val="22"/>
          <w:szCs w:val="22"/>
        </w:rPr>
        <w:t>a abertura dos en</w:t>
      </w:r>
      <w:r w:rsidR="00775B47" w:rsidRPr="00ED7D34">
        <w:rPr>
          <w:rFonts w:cs="Arial"/>
          <w:spacing w:val="0"/>
          <w:sz w:val="22"/>
          <w:szCs w:val="22"/>
        </w:rPr>
        <w:t>velopes das propostas de preço</w:t>
      </w:r>
      <w:r w:rsidR="006E1742" w:rsidRPr="00ED7D34">
        <w:rPr>
          <w:rFonts w:cs="Arial"/>
          <w:spacing w:val="0"/>
          <w:sz w:val="22"/>
          <w:szCs w:val="22"/>
        </w:rPr>
        <w:t>s</w:t>
      </w:r>
      <w:r w:rsidR="0048412D">
        <w:rPr>
          <w:rFonts w:cs="Arial"/>
          <w:spacing w:val="0"/>
          <w:sz w:val="22"/>
          <w:szCs w:val="22"/>
        </w:rPr>
        <w:t xml:space="preserve"> </w:t>
      </w:r>
      <w:r w:rsidR="00775B47" w:rsidRPr="00ED7D34">
        <w:rPr>
          <w:rFonts w:cs="Arial"/>
          <w:spacing w:val="0"/>
          <w:sz w:val="22"/>
          <w:szCs w:val="22"/>
        </w:rPr>
        <w:t>que</w:t>
      </w:r>
      <w:r w:rsidR="006E1742" w:rsidRPr="00ED7D34">
        <w:rPr>
          <w:rFonts w:cs="Arial"/>
          <w:spacing w:val="0"/>
          <w:sz w:val="22"/>
          <w:szCs w:val="22"/>
        </w:rPr>
        <w:t xml:space="preserve"> serão examinadas e rubricadas pelos membros da comissão de licitações e representantes interessados presentes, procedendo-se à leitura das mesmas.</w:t>
      </w:r>
    </w:p>
    <w:p w:rsidR="00993379" w:rsidRDefault="0099337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9</w:t>
      </w:r>
      <w:r w:rsidR="006E1742" w:rsidRPr="00ED7D34">
        <w:rPr>
          <w:rFonts w:cs="Arial"/>
          <w:spacing w:val="0"/>
          <w:sz w:val="22"/>
          <w:szCs w:val="22"/>
        </w:rPr>
        <w:t>.2.2 – As propostas que apresentarem erros manifestos de cálculo serão corrigidos automaticamente pela comissão de licitações.</w:t>
      </w:r>
    </w:p>
    <w:p w:rsidR="0048412D" w:rsidRDefault="0048412D"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pStyle w:val="Corpodetexto2"/>
        <w:spacing w:after="0" w:line="240" w:lineRule="auto"/>
        <w:ind w:left="-709" w:right="-709"/>
        <w:jc w:val="both"/>
        <w:rPr>
          <w:rFonts w:ascii="Arial" w:hAnsi="Arial" w:cs="Arial"/>
          <w:sz w:val="22"/>
          <w:szCs w:val="22"/>
        </w:rPr>
      </w:pPr>
      <w:r>
        <w:rPr>
          <w:rFonts w:ascii="Arial" w:hAnsi="Arial" w:cs="Arial"/>
          <w:sz w:val="22"/>
          <w:szCs w:val="22"/>
        </w:rPr>
        <w:t>9</w:t>
      </w:r>
      <w:r w:rsidR="006E1742" w:rsidRPr="00ED7D34">
        <w:rPr>
          <w:rFonts w:ascii="Arial" w:hAnsi="Arial" w:cs="Arial"/>
          <w:sz w:val="22"/>
          <w:szCs w:val="22"/>
        </w:rPr>
        <w:t>.2.4 – Desta fase será lavrada ata circunstanciada, que será assinada pelos membros da comissão de licitações, representantes interessados presentes e demais, constando da mesma toda e qualquer declaração.</w:t>
      </w:r>
    </w:p>
    <w:p w:rsidR="001B3CCF" w:rsidRDefault="001B3CCF" w:rsidP="00904AF0">
      <w:pPr>
        <w:pStyle w:val="Corpodetexto2"/>
        <w:spacing w:after="0" w:line="240" w:lineRule="auto"/>
        <w:ind w:left="-709" w:right="-709"/>
        <w:jc w:val="both"/>
        <w:rPr>
          <w:rFonts w:ascii="Arial" w:hAnsi="Arial" w:cs="Arial"/>
          <w:sz w:val="22"/>
          <w:szCs w:val="22"/>
        </w:rPr>
      </w:pPr>
    </w:p>
    <w:p w:rsidR="006E1742" w:rsidRPr="00F3794F"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b/>
          <w:spacing w:val="0"/>
          <w:sz w:val="22"/>
          <w:szCs w:val="22"/>
        </w:rPr>
      </w:pPr>
      <w:r>
        <w:rPr>
          <w:rFonts w:cs="Arial"/>
          <w:b/>
          <w:spacing w:val="0"/>
          <w:sz w:val="22"/>
          <w:szCs w:val="22"/>
        </w:rPr>
        <w:t>10</w:t>
      </w:r>
      <w:r w:rsidR="006E1742" w:rsidRPr="00F3794F">
        <w:rPr>
          <w:rFonts w:cs="Arial"/>
          <w:b/>
          <w:spacing w:val="0"/>
          <w:sz w:val="22"/>
          <w:szCs w:val="22"/>
        </w:rPr>
        <w:t xml:space="preserve"> – CRITÉRIOS DE JULGAMENTO</w:t>
      </w:r>
    </w:p>
    <w:p w:rsidR="00F3794F" w:rsidRPr="00627BC1"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b/>
          <w:spacing w:val="0"/>
          <w:sz w:val="22"/>
          <w:szCs w:val="22"/>
          <w:highlight w:val="yellow"/>
        </w:rPr>
      </w:pPr>
    </w:p>
    <w:p w:rsidR="00F3794F" w:rsidRPr="000C35CD"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Pr>
          <w:rFonts w:cs="Arial"/>
          <w:spacing w:val="0"/>
          <w:sz w:val="22"/>
          <w:szCs w:val="22"/>
        </w:rPr>
        <w:t>10</w:t>
      </w:r>
      <w:r w:rsidR="00F3794F" w:rsidRPr="000C35CD">
        <w:rPr>
          <w:rFonts w:cs="Arial"/>
          <w:spacing w:val="0"/>
          <w:sz w:val="22"/>
          <w:szCs w:val="22"/>
        </w:rPr>
        <w:t xml:space="preserve">.1 – O julgamento será realizado pela Comissão de Licitações, levando em consideração o menor preço </w:t>
      </w:r>
      <w:r w:rsidR="00D73951">
        <w:rPr>
          <w:rFonts w:cs="Arial"/>
          <w:spacing w:val="0"/>
          <w:sz w:val="22"/>
          <w:szCs w:val="22"/>
        </w:rPr>
        <w:t>Global</w:t>
      </w:r>
      <w:r w:rsidR="00F3794F" w:rsidRPr="000C35CD">
        <w:rPr>
          <w:rFonts w:cs="Arial"/>
          <w:spacing w:val="0"/>
          <w:sz w:val="22"/>
          <w:szCs w:val="22"/>
        </w:rPr>
        <w:t>.</w:t>
      </w:r>
    </w:p>
    <w:p w:rsidR="00F3794F" w:rsidRPr="000C35CD"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p>
    <w:p w:rsidR="00F3794F"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Pr>
          <w:rFonts w:cs="Arial"/>
          <w:spacing w:val="0"/>
          <w:sz w:val="22"/>
          <w:szCs w:val="22"/>
        </w:rPr>
        <w:t>10</w:t>
      </w:r>
      <w:r w:rsidR="00F3794F" w:rsidRPr="000C35CD">
        <w:rPr>
          <w:rFonts w:cs="Arial"/>
          <w:spacing w:val="0"/>
          <w:sz w:val="22"/>
          <w:szCs w:val="22"/>
        </w:rPr>
        <w:t>.</w:t>
      </w:r>
      <w:r w:rsidR="00F3794F">
        <w:rPr>
          <w:rFonts w:cs="Arial"/>
          <w:spacing w:val="0"/>
          <w:sz w:val="22"/>
          <w:szCs w:val="22"/>
        </w:rPr>
        <w:t>2</w:t>
      </w:r>
      <w:r w:rsidR="00F3794F" w:rsidRPr="000C35CD">
        <w:rPr>
          <w:rFonts w:cs="Arial"/>
          <w:spacing w:val="0"/>
          <w:sz w:val="22"/>
          <w:szCs w:val="22"/>
        </w:rPr>
        <w:t xml:space="preserve"> – Caso a comissão entenda não estarem adequadamente corretos a garantia e os laudos solicitados, a empresa vencedora será desclassificada, sendo chamada à segunda colocada, a qual deverá observar o disposto nos artigos anteriores.</w:t>
      </w:r>
    </w:p>
    <w:p w:rsidR="00F3794F" w:rsidRPr="000C35CD"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p>
    <w:p w:rsidR="00F3794F" w:rsidRPr="000C35CD"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Pr>
          <w:rFonts w:cs="Arial"/>
          <w:spacing w:val="0"/>
          <w:sz w:val="22"/>
          <w:szCs w:val="22"/>
        </w:rPr>
        <w:t>10</w:t>
      </w:r>
      <w:r w:rsidR="00F3794F" w:rsidRPr="000C35CD">
        <w:rPr>
          <w:rFonts w:cs="Arial"/>
          <w:spacing w:val="0"/>
          <w:sz w:val="22"/>
          <w:szCs w:val="22"/>
        </w:rPr>
        <w:t>.</w:t>
      </w:r>
      <w:r w:rsidR="00F3794F">
        <w:rPr>
          <w:rFonts w:cs="Arial"/>
          <w:spacing w:val="0"/>
          <w:sz w:val="22"/>
          <w:szCs w:val="22"/>
        </w:rPr>
        <w:t>3</w:t>
      </w:r>
      <w:r w:rsidR="00F3794F" w:rsidRPr="000C35CD">
        <w:rPr>
          <w:rFonts w:cs="Arial"/>
          <w:spacing w:val="0"/>
          <w:sz w:val="22"/>
          <w:szCs w:val="22"/>
        </w:rPr>
        <w:t xml:space="preserve"> – Este Processo Licitatório será processado e julgado com a observância dos previstos nos artigos 43 e 44, seus incisos e parágrafos, da Lei Federal nº. 8.666 de 21 de junho de 1993.</w:t>
      </w:r>
    </w:p>
    <w:p w:rsidR="00F3794F" w:rsidRPr="000C35CD"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p>
    <w:p w:rsidR="00F3794F"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r>
        <w:rPr>
          <w:rFonts w:cs="Arial"/>
          <w:spacing w:val="0"/>
          <w:sz w:val="22"/>
          <w:szCs w:val="22"/>
        </w:rPr>
        <w:t>10</w:t>
      </w:r>
      <w:r w:rsidR="00F3794F" w:rsidRPr="000C35CD">
        <w:rPr>
          <w:rFonts w:cs="Arial"/>
          <w:spacing w:val="0"/>
          <w:sz w:val="22"/>
          <w:szCs w:val="22"/>
        </w:rPr>
        <w:t>.</w:t>
      </w:r>
      <w:r w:rsidR="00F3794F">
        <w:rPr>
          <w:rFonts w:cs="Arial"/>
          <w:spacing w:val="0"/>
          <w:sz w:val="22"/>
          <w:szCs w:val="22"/>
        </w:rPr>
        <w:t>4</w:t>
      </w:r>
      <w:r w:rsidR="00F3794F" w:rsidRPr="000C35CD">
        <w:rPr>
          <w:rFonts w:cs="Arial"/>
          <w:spacing w:val="0"/>
          <w:sz w:val="22"/>
          <w:szCs w:val="22"/>
        </w:rPr>
        <w:t xml:space="preserve"> – Em caso de empate, entre duas ou mais propostas, será utilizado o sorteio público.</w:t>
      </w:r>
    </w:p>
    <w:p w:rsidR="00F3794F" w:rsidRDefault="00F3794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spacing w:val="0"/>
          <w:sz w:val="22"/>
          <w:szCs w:val="22"/>
        </w:rPr>
      </w:pPr>
    </w:p>
    <w:p w:rsidR="00E845B2" w:rsidRPr="00BA2120" w:rsidRDefault="006F2E69" w:rsidP="000C7729">
      <w:pPr>
        <w:pStyle w:val="Corpodetexto2"/>
        <w:spacing w:after="0" w:line="240" w:lineRule="auto"/>
        <w:ind w:left="-709"/>
        <w:jc w:val="both"/>
        <w:rPr>
          <w:rFonts w:ascii="Arial" w:hAnsi="Arial" w:cs="Arial"/>
          <w:sz w:val="22"/>
          <w:szCs w:val="22"/>
        </w:rPr>
      </w:pPr>
      <w:r>
        <w:rPr>
          <w:rFonts w:ascii="Arial" w:hAnsi="Arial" w:cs="Arial"/>
          <w:sz w:val="22"/>
          <w:szCs w:val="22"/>
        </w:rPr>
        <w:t>10</w:t>
      </w:r>
      <w:r w:rsidR="006E1742" w:rsidRPr="00BA2120">
        <w:rPr>
          <w:rFonts w:ascii="Arial" w:hAnsi="Arial" w:cs="Arial"/>
          <w:sz w:val="22"/>
          <w:szCs w:val="22"/>
        </w:rPr>
        <w:t>.</w:t>
      </w:r>
      <w:r w:rsidR="007F6401">
        <w:rPr>
          <w:rFonts w:ascii="Arial" w:hAnsi="Arial" w:cs="Arial"/>
          <w:sz w:val="22"/>
          <w:szCs w:val="22"/>
        </w:rPr>
        <w:t>5</w:t>
      </w:r>
      <w:r w:rsidR="006E1742" w:rsidRPr="00BA2120">
        <w:rPr>
          <w:rFonts w:ascii="Arial" w:hAnsi="Arial" w:cs="Arial"/>
          <w:sz w:val="22"/>
          <w:szCs w:val="22"/>
        </w:rPr>
        <w:t xml:space="preserve"> – Serão desclassificadas as propostas que:</w:t>
      </w:r>
    </w:p>
    <w:p w:rsidR="00E845B2" w:rsidRPr="00BA2120" w:rsidRDefault="00E845B2" w:rsidP="000C7729">
      <w:pPr>
        <w:pStyle w:val="Corpodetexto2"/>
        <w:spacing w:after="0" w:line="240" w:lineRule="auto"/>
        <w:ind w:left="-709"/>
        <w:jc w:val="both"/>
        <w:rPr>
          <w:rFonts w:ascii="Arial" w:hAnsi="Arial" w:cs="Arial"/>
          <w:sz w:val="22"/>
          <w:szCs w:val="22"/>
        </w:rPr>
      </w:pPr>
    </w:p>
    <w:p w:rsidR="006E1742" w:rsidRPr="00BA2120"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10</w:t>
      </w:r>
      <w:r w:rsidR="006E1742" w:rsidRPr="00BA2120">
        <w:rPr>
          <w:rFonts w:cs="Arial"/>
          <w:spacing w:val="0"/>
          <w:sz w:val="22"/>
          <w:szCs w:val="22"/>
        </w:rPr>
        <w:t>.</w:t>
      </w:r>
      <w:r w:rsidR="007F6401">
        <w:rPr>
          <w:rFonts w:cs="Arial"/>
          <w:spacing w:val="0"/>
          <w:sz w:val="22"/>
          <w:szCs w:val="22"/>
        </w:rPr>
        <w:t>5</w:t>
      </w:r>
      <w:r w:rsidR="006E1742" w:rsidRPr="00BA2120">
        <w:rPr>
          <w:rFonts w:cs="Arial"/>
          <w:spacing w:val="0"/>
          <w:sz w:val="22"/>
          <w:szCs w:val="22"/>
        </w:rPr>
        <w:t>.1 – Não obedecerem às condições estabelecidas no Edital.</w:t>
      </w:r>
    </w:p>
    <w:p w:rsidR="00E845B2" w:rsidRPr="00BA2120" w:rsidRDefault="00E845B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BA2120"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10</w:t>
      </w:r>
      <w:r w:rsidR="006E1742" w:rsidRPr="00BA2120">
        <w:rPr>
          <w:rFonts w:cs="Arial"/>
          <w:spacing w:val="0"/>
          <w:sz w:val="22"/>
          <w:szCs w:val="22"/>
        </w:rPr>
        <w:t>.</w:t>
      </w:r>
      <w:r w:rsidR="007F6401">
        <w:rPr>
          <w:rFonts w:cs="Arial"/>
          <w:spacing w:val="0"/>
          <w:sz w:val="22"/>
          <w:szCs w:val="22"/>
        </w:rPr>
        <w:t>5</w:t>
      </w:r>
      <w:r w:rsidR="006E1742" w:rsidRPr="00BA2120">
        <w:rPr>
          <w:rFonts w:cs="Arial"/>
          <w:spacing w:val="0"/>
          <w:sz w:val="22"/>
          <w:szCs w:val="22"/>
        </w:rPr>
        <w:t xml:space="preserve">.2 – Apresentarem preços </w:t>
      </w:r>
      <w:r w:rsidR="00A31DA5" w:rsidRPr="00BA2120">
        <w:rPr>
          <w:rFonts w:cs="Arial"/>
          <w:spacing w:val="0"/>
          <w:sz w:val="22"/>
          <w:szCs w:val="22"/>
        </w:rPr>
        <w:t xml:space="preserve">manifestamente </w:t>
      </w:r>
      <w:proofErr w:type="spellStart"/>
      <w:r w:rsidR="00E845B2" w:rsidRPr="00BA2120">
        <w:rPr>
          <w:rFonts w:cs="Arial"/>
          <w:spacing w:val="0"/>
          <w:sz w:val="22"/>
          <w:szCs w:val="22"/>
        </w:rPr>
        <w:t>inexeqüíveis</w:t>
      </w:r>
      <w:proofErr w:type="spellEnd"/>
      <w:r w:rsidR="00A31DA5" w:rsidRPr="00BA2120">
        <w:rPr>
          <w:rFonts w:cs="Arial"/>
          <w:spacing w:val="0"/>
          <w:sz w:val="22"/>
          <w:szCs w:val="22"/>
        </w:rPr>
        <w:t xml:space="preserve"> ou superi</w:t>
      </w:r>
      <w:r w:rsidR="00BA2120">
        <w:rPr>
          <w:rFonts w:cs="Arial"/>
          <w:spacing w:val="0"/>
          <w:sz w:val="22"/>
          <w:szCs w:val="22"/>
        </w:rPr>
        <w:t>ores ao valor máximo estipulado.</w:t>
      </w:r>
    </w:p>
    <w:p w:rsidR="006E1742" w:rsidRPr="00BA2120"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pStyle w:val="Corpodetexto2"/>
        <w:spacing w:after="0" w:line="240" w:lineRule="auto"/>
        <w:ind w:left="-709" w:right="-710"/>
        <w:jc w:val="both"/>
        <w:rPr>
          <w:rFonts w:ascii="Arial" w:hAnsi="Arial" w:cs="Arial"/>
          <w:sz w:val="22"/>
          <w:szCs w:val="22"/>
        </w:rPr>
      </w:pPr>
      <w:r>
        <w:rPr>
          <w:rFonts w:ascii="Arial" w:hAnsi="Arial" w:cs="Arial"/>
          <w:sz w:val="22"/>
          <w:szCs w:val="22"/>
        </w:rPr>
        <w:t>10</w:t>
      </w:r>
      <w:r w:rsidR="006E1742" w:rsidRPr="00BA2120">
        <w:rPr>
          <w:rFonts w:ascii="Arial" w:hAnsi="Arial" w:cs="Arial"/>
          <w:sz w:val="22"/>
          <w:szCs w:val="22"/>
        </w:rPr>
        <w:t>.</w:t>
      </w:r>
      <w:r w:rsidR="007F6401">
        <w:rPr>
          <w:rFonts w:ascii="Arial" w:hAnsi="Arial" w:cs="Arial"/>
          <w:sz w:val="22"/>
          <w:szCs w:val="22"/>
        </w:rPr>
        <w:t>6</w:t>
      </w:r>
      <w:r w:rsidR="006E1742" w:rsidRPr="00BA2120">
        <w:rPr>
          <w:rFonts w:ascii="Arial" w:hAnsi="Arial" w:cs="Arial"/>
          <w:sz w:val="22"/>
          <w:szCs w:val="22"/>
        </w:rPr>
        <w:t xml:space="preserve"> – Serão classificadas:</w:t>
      </w:r>
    </w:p>
    <w:p w:rsidR="00B664DD" w:rsidRPr="00BA2120" w:rsidRDefault="00B664DD" w:rsidP="00904AF0">
      <w:pPr>
        <w:pStyle w:val="Corpodetexto2"/>
        <w:spacing w:after="0" w:line="240" w:lineRule="auto"/>
        <w:ind w:left="-709" w:right="-710"/>
        <w:jc w:val="both"/>
        <w:rPr>
          <w:rFonts w:ascii="Arial" w:hAnsi="Arial" w:cs="Arial"/>
          <w:bCs/>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10</w:t>
      </w:r>
      <w:r w:rsidR="006E1742" w:rsidRPr="00BA2120">
        <w:rPr>
          <w:rFonts w:cs="Arial"/>
          <w:spacing w:val="0"/>
          <w:sz w:val="22"/>
          <w:szCs w:val="22"/>
        </w:rPr>
        <w:t>.</w:t>
      </w:r>
      <w:r w:rsidR="007F6401">
        <w:rPr>
          <w:rFonts w:cs="Arial"/>
          <w:spacing w:val="0"/>
          <w:sz w:val="22"/>
          <w:szCs w:val="22"/>
        </w:rPr>
        <w:t>6</w:t>
      </w:r>
      <w:r w:rsidR="006E1742" w:rsidRPr="00BA2120">
        <w:rPr>
          <w:rFonts w:cs="Arial"/>
          <w:spacing w:val="0"/>
          <w:sz w:val="22"/>
          <w:szCs w:val="22"/>
        </w:rPr>
        <w:t xml:space="preserve">.1 – As propostas e documentos considerados aceitáveis </w:t>
      </w:r>
      <w:r w:rsidR="00A31DA5" w:rsidRPr="00BA2120">
        <w:rPr>
          <w:rFonts w:cs="Arial"/>
          <w:spacing w:val="0"/>
          <w:sz w:val="22"/>
          <w:szCs w:val="22"/>
        </w:rPr>
        <w:t xml:space="preserve">que </w:t>
      </w:r>
      <w:r w:rsidR="006E1742" w:rsidRPr="00BA2120">
        <w:rPr>
          <w:rFonts w:cs="Arial"/>
          <w:spacing w:val="0"/>
          <w:sz w:val="22"/>
          <w:szCs w:val="22"/>
        </w:rPr>
        <w:t xml:space="preserve">serão analisadas pela comissão de licitações, que fará a classificação pelo critério do </w:t>
      </w:r>
      <w:r w:rsidR="000C7729">
        <w:rPr>
          <w:rFonts w:cs="Arial"/>
          <w:bCs/>
          <w:spacing w:val="0"/>
          <w:sz w:val="22"/>
          <w:szCs w:val="22"/>
        </w:rPr>
        <w:t>Preço</w:t>
      </w:r>
      <w:r w:rsidR="006E1742" w:rsidRPr="00BA2120">
        <w:rPr>
          <w:rFonts w:cs="Arial"/>
          <w:bCs/>
          <w:spacing w:val="0"/>
          <w:sz w:val="22"/>
          <w:szCs w:val="22"/>
        </w:rPr>
        <w:t xml:space="preserve"> </w:t>
      </w:r>
      <w:r w:rsidR="00D73951">
        <w:rPr>
          <w:rFonts w:cs="Arial"/>
          <w:bCs/>
          <w:spacing w:val="0"/>
          <w:sz w:val="22"/>
          <w:szCs w:val="22"/>
        </w:rPr>
        <w:t>Global</w:t>
      </w:r>
      <w:r w:rsidR="006E1742" w:rsidRPr="00BA2120">
        <w:rPr>
          <w:rFonts w:cs="Arial"/>
          <w:spacing w:val="0"/>
          <w:sz w:val="22"/>
          <w:szCs w:val="22"/>
        </w:rPr>
        <w:t>.</w:t>
      </w:r>
    </w:p>
    <w:p w:rsidR="00F6053F" w:rsidRPr="00BA2120" w:rsidRDefault="00F6053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627BC1" w:rsidRDefault="000C772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napToGrid w:val="0"/>
          <w:sz w:val="22"/>
          <w:szCs w:val="22"/>
        </w:rPr>
      </w:pPr>
      <w:r>
        <w:rPr>
          <w:rFonts w:cs="Arial"/>
          <w:b/>
          <w:bCs/>
          <w:snapToGrid w:val="0"/>
          <w:spacing w:val="0"/>
          <w:sz w:val="22"/>
          <w:szCs w:val="22"/>
        </w:rPr>
        <w:t>1</w:t>
      </w:r>
      <w:r w:rsidR="006F2E69">
        <w:rPr>
          <w:rFonts w:cs="Arial"/>
          <w:b/>
          <w:bCs/>
          <w:snapToGrid w:val="0"/>
          <w:spacing w:val="0"/>
          <w:sz w:val="22"/>
          <w:szCs w:val="22"/>
        </w:rPr>
        <w:t>1</w:t>
      </w:r>
      <w:r w:rsidR="006E1742" w:rsidRPr="00627BC1">
        <w:rPr>
          <w:rFonts w:cs="Arial"/>
          <w:b/>
          <w:bCs/>
          <w:snapToGrid w:val="0"/>
          <w:spacing w:val="0"/>
          <w:sz w:val="22"/>
          <w:szCs w:val="22"/>
        </w:rPr>
        <w:t xml:space="preserve"> – DOS RECURSOS ADMINISTRATIVOS</w:t>
      </w:r>
    </w:p>
    <w:p w:rsidR="006E1742" w:rsidRPr="00627BC1"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Cs/>
          <w:spacing w:val="0"/>
          <w:sz w:val="22"/>
          <w:szCs w:val="22"/>
        </w:rPr>
      </w:pPr>
    </w:p>
    <w:p w:rsidR="006E1742" w:rsidRPr="00627BC1"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t>1</w:t>
      </w:r>
      <w:r w:rsidR="006F2E69">
        <w:rPr>
          <w:rFonts w:cs="Arial"/>
          <w:bCs/>
          <w:spacing w:val="0"/>
          <w:sz w:val="22"/>
          <w:szCs w:val="22"/>
        </w:rPr>
        <w:t>1</w:t>
      </w:r>
      <w:r w:rsidR="006E1742" w:rsidRPr="00627BC1">
        <w:rPr>
          <w:rFonts w:cs="Arial"/>
          <w:bCs/>
          <w:spacing w:val="0"/>
          <w:sz w:val="22"/>
          <w:szCs w:val="22"/>
        </w:rPr>
        <w:t>.1 –</w:t>
      </w:r>
      <w:r w:rsidR="006E1742" w:rsidRPr="00627BC1">
        <w:rPr>
          <w:rFonts w:cs="Arial"/>
          <w:spacing w:val="0"/>
          <w:sz w:val="22"/>
          <w:szCs w:val="22"/>
        </w:rPr>
        <w:t xml:space="preserve"> As licitantes poderão interpor recurso administrativo dentro do prazo de 02 dias úteis a contar da data de julgamento de cada fase.</w:t>
      </w:r>
    </w:p>
    <w:p w:rsidR="006E1742" w:rsidRPr="00627BC1"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0C7729" w:rsidRPr="00627BC1" w:rsidRDefault="000C7729" w:rsidP="00904AF0">
      <w:pPr>
        <w:pStyle w:val="Corpodetexto2"/>
        <w:spacing w:line="240" w:lineRule="auto"/>
        <w:ind w:left="-709" w:right="-710"/>
        <w:jc w:val="both"/>
        <w:rPr>
          <w:rFonts w:ascii="Arial" w:hAnsi="Arial" w:cs="Arial"/>
          <w:bCs/>
          <w:sz w:val="22"/>
          <w:szCs w:val="22"/>
        </w:rPr>
      </w:pPr>
      <w:r>
        <w:rPr>
          <w:rFonts w:ascii="Arial" w:hAnsi="Arial" w:cs="Arial"/>
          <w:sz w:val="22"/>
          <w:szCs w:val="22"/>
        </w:rPr>
        <w:lastRenderedPageBreak/>
        <w:t>1</w:t>
      </w:r>
      <w:r w:rsidR="006F2E69">
        <w:rPr>
          <w:rFonts w:ascii="Arial" w:hAnsi="Arial" w:cs="Arial"/>
          <w:sz w:val="22"/>
          <w:szCs w:val="22"/>
        </w:rPr>
        <w:t>1</w:t>
      </w:r>
      <w:r w:rsidR="006E1742" w:rsidRPr="00627BC1">
        <w:rPr>
          <w:rFonts w:ascii="Arial" w:hAnsi="Arial" w:cs="Arial"/>
          <w:sz w:val="22"/>
          <w:szCs w:val="22"/>
        </w:rPr>
        <w:t>.2 – O recurso tempestivamente interposto terá efeito suspensivo e devolutivo exclusivamente em relação ao item questionado e deverá ser dirigido ao Prefeito Municipal, cabendo ao mesmo apreciá-lo no prazo de 05 (cinco) dias úteis.</w:t>
      </w:r>
    </w:p>
    <w:p w:rsidR="006E1742" w:rsidRPr="00627BC1"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t>1</w:t>
      </w:r>
      <w:r w:rsidR="006F2E69">
        <w:rPr>
          <w:rFonts w:cs="Arial"/>
          <w:bCs/>
          <w:spacing w:val="0"/>
          <w:sz w:val="22"/>
          <w:szCs w:val="22"/>
        </w:rPr>
        <w:t>1</w:t>
      </w:r>
      <w:r w:rsidR="006E1742" w:rsidRPr="00627BC1">
        <w:rPr>
          <w:rFonts w:cs="Arial"/>
          <w:bCs/>
          <w:spacing w:val="0"/>
          <w:sz w:val="22"/>
          <w:szCs w:val="22"/>
        </w:rPr>
        <w:t>.3 – O acolhimento do recurso importará na invalidação apenas dos atos insuscetíveis de aproveitamento</w:t>
      </w:r>
      <w:r w:rsidR="006E1742" w:rsidRPr="00627BC1">
        <w:rPr>
          <w:rFonts w:cs="Arial"/>
          <w:spacing w:val="0"/>
          <w:sz w:val="22"/>
          <w:szCs w:val="22"/>
        </w:rPr>
        <w:t>.</w:t>
      </w:r>
    </w:p>
    <w:p w:rsidR="006E1742" w:rsidRPr="00627BC1"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1</w:t>
      </w:r>
      <w:r w:rsidR="006F2E69">
        <w:rPr>
          <w:rFonts w:cs="Arial"/>
          <w:spacing w:val="0"/>
          <w:sz w:val="22"/>
          <w:szCs w:val="22"/>
        </w:rPr>
        <w:t>1</w:t>
      </w:r>
      <w:r w:rsidR="006E1742" w:rsidRPr="00627BC1">
        <w:rPr>
          <w:rFonts w:cs="Arial"/>
          <w:spacing w:val="0"/>
          <w:sz w:val="22"/>
          <w:szCs w:val="22"/>
        </w:rPr>
        <w:t>.4 – Caso o recurso seja julgado improcedente, caberá ao Prefeito Municipal efetuar a adjudicação à licitante vencedora.</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napToGrid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b/>
          <w:spacing w:val="0"/>
          <w:sz w:val="22"/>
          <w:szCs w:val="22"/>
        </w:rPr>
      </w:pPr>
      <w:r>
        <w:rPr>
          <w:rFonts w:cs="Arial"/>
          <w:b/>
          <w:spacing w:val="0"/>
          <w:sz w:val="22"/>
          <w:szCs w:val="22"/>
        </w:rPr>
        <w:t>1</w:t>
      </w:r>
      <w:r w:rsidR="006F2E69">
        <w:rPr>
          <w:rFonts w:cs="Arial"/>
          <w:b/>
          <w:spacing w:val="0"/>
          <w:sz w:val="22"/>
          <w:szCs w:val="22"/>
        </w:rPr>
        <w:t>2</w:t>
      </w:r>
      <w:r w:rsidR="006E1742" w:rsidRPr="00ED7D34">
        <w:rPr>
          <w:rFonts w:cs="Arial"/>
          <w:b/>
          <w:spacing w:val="0"/>
          <w:sz w:val="22"/>
          <w:szCs w:val="22"/>
        </w:rPr>
        <w:t xml:space="preserve"> – DO JULGAMENTO E ADJUDICAÇÃO</w:t>
      </w:r>
    </w:p>
    <w:p w:rsidR="006E1742" w:rsidRPr="00ED7D34" w:rsidRDefault="006E1742" w:rsidP="00904AF0">
      <w:pPr>
        <w:pStyle w:val="Corpodetexto2"/>
        <w:spacing w:after="0" w:line="240" w:lineRule="auto"/>
        <w:ind w:left="-709" w:right="-709"/>
        <w:jc w:val="both"/>
        <w:rPr>
          <w:rFonts w:ascii="Arial" w:hAnsi="Arial" w:cs="Arial"/>
          <w:bCs/>
          <w:sz w:val="22"/>
          <w:szCs w:val="22"/>
        </w:rPr>
      </w:pPr>
    </w:p>
    <w:p w:rsidR="006E1742" w:rsidRPr="00ED7D34" w:rsidRDefault="000C7729" w:rsidP="00904AF0">
      <w:pPr>
        <w:pStyle w:val="Corpodetexto2"/>
        <w:spacing w:after="0" w:line="240" w:lineRule="auto"/>
        <w:ind w:left="-709" w:right="-709"/>
        <w:jc w:val="both"/>
        <w:rPr>
          <w:rFonts w:ascii="Arial" w:hAnsi="Arial" w:cs="Arial"/>
          <w:bCs/>
          <w:sz w:val="22"/>
          <w:szCs w:val="22"/>
        </w:rPr>
      </w:pPr>
      <w:r>
        <w:rPr>
          <w:rFonts w:ascii="Arial" w:hAnsi="Arial" w:cs="Arial"/>
          <w:sz w:val="22"/>
          <w:szCs w:val="22"/>
        </w:rPr>
        <w:t>1</w:t>
      </w:r>
      <w:r w:rsidR="006F2E69">
        <w:rPr>
          <w:rFonts w:ascii="Arial" w:hAnsi="Arial" w:cs="Arial"/>
          <w:sz w:val="22"/>
          <w:szCs w:val="22"/>
        </w:rPr>
        <w:t>2</w:t>
      </w:r>
      <w:r w:rsidR="006E1742" w:rsidRPr="00ED7D3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6E1742" w:rsidRPr="00ED7D34" w:rsidRDefault="006E1742" w:rsidP="00904AF0">
      <w:pPr>
        <w:pStyle w:val="Corpodetexto2"/>
        <w:spacing w:after="0" w:line="240" w:lineRule="auto"/>
        <w:ind w:left="-709" w:right="-709"/>
        <w:jc w:val="both"/>
        <w:rPr>
          <w:rFonts w:ascii="Arial" w:hAnsi="Arial" w:cs="Arial"/>
          <w:bCs/>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1</w:t>
      </w:r>
      <w:r w:rsidR="006F2E69">
        <w:rPr>
          <w:rFonts w:cs="Arial"/>
          <w:spacing w:val="0"/>
          <w:sz w:val="22"/>
          <w:szCs w:val="22"/>
        </w:rPr>
        <w:t>2</w:t>
      </w:r>
      <w:r w:rsidR="006E1742" w:rsidRPr="00ED7D34">
        <w:rPr>
          <w:rFonts w:cs="Arial"/>
          <w:spacing w:val="0"/>
          <w:sz w:val="22"/>
          <w:szCs w:val="22"/>
        </w:rPr>
        <w:t>.2 – As propostas serão classificadas conforme o</w:t>
      </w:r>
      <w:r w:rsidR="00641ADB" w:rsidRPr="00ED7D34">
        <w:rPr>
          <w:rFonts w:cs="Arial"/>
          <w:spacing w:val="0"/>
          <w:sz w:val="22"/>
          <w:szCs w:val="22"/>
        </w:rPr>
        <w:t xml:space="preserve"> somatório da pontuação do</w:t>
      </w:r>
      <w:r w:rsidR="006E1742" w:rsidRPr="00ED7D34">
        <w:rPr>
          <w:rFonts w:cs="Arial"/>
          <w:spacing w:val="0"/>
          <w:sz w:val="22"/>
          <w:szCs w:val="22"/>
        </w:rPr>
        <w:t xml:space="preserve"> critério de </w:t>
      </w:r>
      <w:r w:rsidR="00943C94">
        <w:rPr>
          <w:rFonts w:cs="Arial"/>
          <w:spacing w:val="0"/>
          <w:sz w:val="22"/>
          <w:szCs w:val="22"/>
        </w:rPr>
        <w:t>MENOR PREÇO</w:t>
      </w:r>
      <w:r w:rsidR="00641ADB" w:rsidRPr="00ED7D34">
        <w:rPr>
          <w:rFonts w:cs="Arial"/>
          <w:spacing w:val="0"/>
          <w:sz w:val="22"/>
          <w:szCs w:val="22"/>
        </w:rPr>
        <w:t xml:space="preserve">, sendo DECLARADA </w:t>
      </w:r>
      <w:r w:rsidR="006E1742" w:rsidRPr="00ED7D34">
        <w:rPr>
          <w:rFonts w:cs="Arial"/>
          <w:spacing w:val="0"/>
          <w:sz w:val="22"/>
          <w:szCs w:val="22"/>
        </w:rPr>
        <w:t xml:space="preserve">vencedora do objeto </w:t>
      </w:r>
      <w:r w:rsidR="00641ADB" w:rsidRPr="00ED7D34">
        <w:rPr>
          <w:rFonts w:cs="Arial"/>
          <w:spacing w:val="0"/>
          <w:sz w:val="22"/>
          <w:szCs w:val="22"/>
        </w:rPr>
        <w:t xml:space="preserve">aquela que alcançar maior pontuação </w:t>
      </w:r>
      <w:r w:rsidR="007D0ABA">
        <w:rPr>
          <w:rFonts w:cs="Arial"/>
          <w:spacing w:val="0"/>
          <w:sz w:val="22"/>
          <w:szCs w:val="22"/>
        </w:rPr>
        <w:t>final</w:t>
      </w:r>
      <w:r w:rsidR="006E1742" w:rsidRPr="00ED7D34">
        <w:rPr>
          <w:rFonts w:cs="Arial"/>
          <w:spacing w:val="0"/>
          <w:sz w:val="22"/>
          <w:szCs w:val="22"/>
        </w:rPr>
        <w:t>.</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Pr>
          <w:rFonts w:cs="Arial"/>
          <w:spacing w:val="0"/>
          <w:sz w:val="22"/>
          <w:szCs w:val="22"/>
        </w:rPr>
        <w:t>1</w:t>
      </w:r>
      <w:r w:rsidR="006F2E69">
        <w:rPr>
          <w:rFonts w:cs="Arial"/>
          <w:spacing w:val="0"/>
          <w:sz w:val="22"/>
          <w:szCs w:val="22"/>
        </w:rPr>
        <w:t>2</w:t>
      </w:r>
      <w:r w:rsidR="006E1742" w:rsidRPr="00ED7D34">
        <w:rPr>
          <w:rFonts w:cs="Arial"/>
          <w:spacing w:val="0"/>
          <w:sz w:val="22"/>
          <w:szCs w:val="22"/>
        </w:rPr>
        <w:t>.3 – Não será motivo de desclassificação, se a licitante não informar em sua proposta, telefone ou fax, dados bancários, dados do representante legal ou os prazos, devendo a Comissão de Licitações solicitar ao representante legal do interessado a complementação das informações.</w:t>
      </w:r>
    </w:p>
    <w:p w:rsidR="007F6401" w:rsidRPr="00ED7D34" w:rsidRDefault="007F6401"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2</w:t>
      </w:r>
      <w:r w:rsidR="006E1742" w:rsidRPr="00ED7D34">
        <w:rPr>
          <w:rFonts w:cs="Arial"/>
          <w:spacing w:val="0"/>
          <w:sz w:val="22"/>
          <w:szCs w:val="22"/>
        </w:rPr>
        <w:t>.4 – A não indicação dos prazos exigidos na proposta indicará que a licitante se compromete com os p</w:t>
      </w:r>
      <w:r w:rsidR="00641ADB" w:rsidRPr="00ED7D34">
        <w:rPr>
          <w:rFonts w:cs="Arial"/>
          <w:spacing w:val="0"/>
          <w:sz w:val="22"/>
          <w:szCs w:val="22"/>
        </w:rPr>
        <w:t xml:space="preserve">razos estabelecidos deste edital. </w:t>
      </w:r>
    </w:p>
    <w:p w:rsidR="00E845B2" w:rsidRPr="00ED7D34" w:rsidRDefault="00E845B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2</w:t>
      </w:r>
      <w:r w:rsidR="006E1742" w:rsidRPr="00ED7D34">
        <w:rPr>
          <w:rFonts w:cs="Arial"/>
          <w:spacing w:val="0"/>
          <w:sz w:val="22"/>
          <w:szCs w:val="22"/>
        </w:rPr>
        <w:t xml:space="preserve">.5 – A Comissão, verificando a necessidade de maiores informações, no </w:t>
      </w:r>
      <w:r w:rsidR="00641ADB" w:rsidRPr="00ED7D34">
        <w:rPr>
          <w:rFonts w:cs="Arial"/>
          <w:spacing w:val="0"/>
          <w:sz w:val="22"/>
          <w:szCs w:val="22"/>
        </w:rPr>
        <w:t xml:space="preserve">relacionada </w:t>
      </w:r>
      <w:r w:rsidR="006E1742" w:rsidRPr="00ED7D34">
        <w:rPr>
          <w:rFonts w:cs="Arial"/>
          <w:spacing w:val="0"/>
          <w:sz w:val="22"/>
          <w:szCs w:val="22"/>
        </w:rPr>
        <w:t>à documentação e às pr</w:t>
      </w:r>
      <w:r w:rsidR="00641ADB" w:rsidRPr="00ED7D34">
        <w:rPr>
          <w:rFonts w:cs="Arial"/>
          <w:spacing w:val="0"/>
          <w:sz w:val="22"/>
          <w:szCs w:val="22"/>
        </w:rPr>
        <w:t>opostas apresentadas, aplicará</w:t>
      </w:r>
      <w:r w:rsidR="006E1742" w:rsidRPr="00ED7D34">
        <w:rPr>
          <w:rFonts w:cs="Arial"/>
          <w:spacing w:val="0"/>
          <w:sz w:val="22"/>
          <w:szCs w:val="22"/>
        </w:rPr>
        <w:t xml:space="preserve"> </w:t>
      </w:r>
      <w:r w:rsidR="00641ADB" w:rsidRPr="00ED7D34">
        <w:rPr>
          <w:rFonts w:cs="Arial"/>
          <w:spacing w:val="0"/>
          <w:sz w:val="22"/>
          <w:szCs w:val="22"/>
        </w:rPr>
        <w:t xml:space="preserve">o </w:t>
      </w:r>
      <w:r w:rsidR="006E1742" w:rsidRPr="00ED7D34">
        <w:rPr>
          <w:rFonts w:cs="Arial"/>
          <w:spacing w:val="0"/>
          <w:sz w:val="22"/>
          <w:szCs w:val="22"/>
        </w:rPr>
        <w:t>disposto no § 3º, do art. 43 da Lei Federal nº. 8.666 de 21 de junho de 1993, podendo suspender a sessão a qualquer momento para realização de diligências.</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2</w:t>
      </w:r>
      <w:r w:rsidR="006E1742" w:rsidRPr="00ED7D34">
        <w:rPr>
          <w:rFonts w:cs="Arial"/>
          <w:spacing w:val="0"/>
          <w:sz w:val="22"/>
          <w:szCs w:val="22"/>
        </w:rPr>
        <w:t>.6 – Ocorrendo à hipótese prevista no item anterior, será lavrada ata circunstanciada narrando todos os fatos, ficando em poder da Comissão todos os envelopes devidamente rubricados e vistoriados pelos membros da Comissão e licitantes presentes até a resolução do ocorrido, oportunidade em que será oficiada às mesmas a data para prosseguimento do certame.</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2</w:t>
      </w:r>
      <w:r w:rsidR="006E1742" w:rsidRPr="00ED7D34">
        <w:rPr>
          <w:rFonts w:cs="Arial"/>
          <w:spacing w:val="0"/>
          <w:sz w:val="22"/>
          <w:szCs w:val="22"/>
        </w:rPr>
        <w:t xml:space="preserve">.7 – A Comissão poderá desconsiderar erros meramente formais, desde que não resultem na necessidade de acostamento de </w:t>
      </w:r>
      <w:proofErr w:type="gramStart"/>
      <w:r w:rsidR="006E1742" w:rsidRPr="00ED7D34">
        <w:rPr>
          <w:rFonts w:cs="Arial"/>
          <w:spacing w:val="0"/>
          <w:sz w:val="22"/>
          <w:szCs w:val="22"/>
        </w:rPr>
        <w:t>novo(</w:t>
      </w:r>
      <w:proofErr w:type="gramEnd"/>
      <w:r w:rsidR="006E1742" w:rsidRPr="00ED7D34">
        <w:rPr>
          <w:rFonts w:cs="Arial"/>
          <w:spacing w:val="0"/>
          <w:sz w:val="22"/>
          <w:szCs w:val="22"/>
        </w:rPr>
        <w:t>s) documento(s), tanto na fase de habilitação, como na de análise das propostas de preços</w:t>
      </w:r>
      <w:r w:rsidR="007D0ABA">
        <w:rPr>
          <w:rFonts w:cs="Arial"/>
          <w:spacing w:val="0"/>
          <w:sz w:val="22"/>
          <w:szCs w:val="22"/>
        </w:rPr>
        <w:t xml:space="preserve"> e </w:t>
      </w:r>
      <w:r w:rsidR="00BA2120">
        <w:rPr>
          <w:rFonts w:cs="Arial"/>
          <w:spacing w:val="0"/>
          <w:sz w:val="22"/>
          <w:szCs w:val="22"/>
        </w:rPr>
        <w:t>técnica</w:t>
      </w:r>
      <w:r w:rsidR="006E1742" w:rsidRPr="00ED7D34">
        <w:rPr>
          <w:rFonts w:cs="Arial"/>
          <w:spacing w:val="0"/>
          <w:sz w:val="22"/>
          <w:szCs w:val="22"/>
        </w:rPr>
        <w:t>.</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p>
    <w:p w:rsidR="006E1742" w:rsidRPr="00ED7D34" w:rsidRDefault="000C772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
          <w:spacing w:val="0"/>
          <w:sz w:val="22"/>
          <w:szCs w:val="22"/>
        </w:rPr>
      </w:pPr>
      <w:r>
        <w:rPr>
          <w:rFonts w:cs="Arial"/>
          <w:b/>
          <w:spacing w:val="0"/>
          <w:sz w:val="22"/>
          <w:szCs w:val="22"/>
        </w:rPr>
        <w:t>1</w:t>
      </w:r>
      <w:r w:rsidR="006F2E69">
        <w:rPr>
          <w:rFonts w:cs="Arial"/>
          <w:b/>
          <w:spacing w:val="0"/>
          <w:sz w:val="22"/>
          <w:szCs w:val="22"/>
        </w:rPr>
        <w:t>3</w:t>
      </w:r>
      <w:r w:rsidR="006E1742" w:rsidRPr="00ED7D34">
        <w:rPr>
          <w:rFonts w:cs="Arial"/>
          <w:b/>
          <w:spacing w:val="0"/>
          <w:sz w:val="22"/>
          <w:szCs w:val="22"/>
        </w:rPr>
        <w:t xml:space="preserve"> – DOS PREÇOS </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3</w:t>
      </w:r>
      <w:r w:rsidR="006E1742" w:rsidRPr="00ED7D34">
        <w:rPr>
          <w:rFonts w:cs="Arial"/>
          <w:spacing w:val="0"/>
          <w:sz w:val="22"/>
          <w:szCs w:val="22"/>
        </w:rPr>
        <w:t>.1 – Os preços serão considerados quando expressos em moeda corrente, devendo se especificar o valor unitário e o</w:t>
      </w:r>
      <w:r w:rsidR="007D0ABA">
        <w:rPr>
          <w:rFonts w:cs="Arial"/>
          <w:spacing w:val="0"/>
          <w:sz w:val="22"/>
          <w:szCs w:val="22"/>
        </w:rPr>
        <w:t xml:space="preserve"> valor total.</w:t>
      </w:r>
    </w:p>
    <w:p w:rsidR="00B664DD" w:rsidRDefault="00B664DD"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3</w:t>
      </w:r>
      <w:r w:rsidR="006E1742" w:rsidRPr="00ED7D34">
        <w:rPr>
          <w:rFonts w:cs="Arial"/>
          <w:spacing w:val="0"/>
          <w:sz w:val="22"/>
          <w:szCs w:val="22"/>
        </w:rPr>
        <w:t>.2 – Não serão aceitos preços cujos valores unitários sejam iguais a 0 (zero) ou excessivos, sendo entendido como excessivos os que forem superiores ao preço estabelecido pela Administração</w:t>
      </w:r>
      <w:r w:rsidR="00265C03" w:rsidRPr="00ED7D34">
        <w:rPr>
          <w:rFonts w:cs="Arial"/>
          <w:spacing w:val="0"/>
          <w:sz w:val="22"/>
          <w:szCs w:val="22"/>
        </w:rPr>
        <w:t>,</w:t>
      </w:r>
      <w:r w:rsidR="006E1742" w:rsidRPr="00ED7D34">
        <w:rPr>
          <w:rFonts w:cs="Arial"/>
          <w:spacing w:val="0"/>
          <w:sz w:val="22"/>
          <w:szCs w:val="22"/>
        </w:rPr>
        <w:t xml:space="preserve"> ou </w:t>
      </w:r>
      <w:r w:rsidR="00265C03" w:rsidRPr="00ED7D34">
        <w:rPr>
          <w:rFonts w:cs="Arial"/>
          <w:spacing w:val="0"/>
          <w:sz w:val="22"/>
          <w:szCs w:val="22"/>
        </w:rPr>
        <w:t xml:space="preserve">ainda </w:t>
      </w:r>
      <w:r w:rsidR="006E1742" w:rsidRPr="00ED7D34">
        <w:rPr>
          <w:rFonts w:cs="Arial"/>
          <w:spacing w:val="0"/>
          <w:sz w:val="22"/>
          <w:szCs w:val="22"/>
        </w:rPr>
        <w:t>aqueles considerados inexequíveis na forma da Lei.</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1</w:t>
      </w:r>
      <w:r w:rsidR="006F2E69">
        <w:rPr>
          <w:rFonts w:cs="Arial"/>
          <w:spacing w:val="0"/>
          <w:sz w:val="22"/>
          <w:szCs w:val="22"/>
        </w:rPr>
        <w:t>3</w:t>
      </w:r>
      <w:r w:rsidR="006E1742" w:rsidRPr="00ED7D34">
        <w:rPr>
          <w:rFonts w:cs="Arial"/>
          <w:spacing w:val="0"/>
          <w:sz w:val="22"/>
          <w:szCs w:val="22"/>
        </w:rPr>
        <w:t>.3 – Os preços cotados deverão representar a compensação integral para a execução dos serviços, cobrindo todos os custos diretos, indiretos, encargos, impostos, lucros, administração e outros.</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0C772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lastRenderedPageBreak/>
        <w:t>1</w:t>
      </w:r>
      <w:r w:rsidR="006F2E69">
        <w:rPr>
          <w:rFonts w:cs="Arial"/>
          <w:spacing w:val="0"/>
          <w:sz w:val="22"/>
          <w:szCs w:val="22"/>
        </w:rPr>
        <w:t>3</w:t>
      </w:r>
      <w:r w:rsidR="006E1742" w:rsidRPr="00ED7D34">
        <w:rPr>
          <w:rFonts w:cs="Arial"/>
          <w:spacing w:val="0"/>
          <w:sz w:val="22"/>
          <w:szCs w:val="22"/>
        </w:rPr>
        <w:t>.4 – O preço cotado deve se limitar ao máximo, compreendendo-se neste, toda e qualquer remuneração</w:t>
      </w:r>
      <w:r w:rsidR="00641ADB" w:rsidRPr="00ED7D34">
        <w:rPr>
          <w:rFonts w:cs="Arial"/>
          <w:spacing w:val="0"/>
          <w:sz w:val="22"/>
          <w:szCs w:val="22"/>
        </w:rPr>
        <w:t>,</w:t>
      </w:r>
      <w:r w:rsidR="006E1742" w:rsidRPr="00ED7D34">
        <w:rPr>
          <w:rFonts w:cs="Arial"/>
          <w:spacing w:val="0"/>
          <w:sz w:val="22"/>
          <w:szCs w:val="22"/>
        </w:rPr>
        <w:t xml:space="preserve"> encargos dos profissionais</w:t>
      </w:r>
      <w:r w:rsidR="00641ADB" w:rsidRPr="00ED7D34">
        <w:rPr>
          <w:rFonts w:cs="Arial"/>
          <w:spacing w:val="0"/>
          <w:sz w:val="22"/>
          <w:szCs w:val="22"/>
        </w:rPr>
        <w:t>, locomoções, despesas de viagens a outros municípios e estados se necessário sem direito a ressarcimento e</w:t>
      </w:r>
      <w:r w:rsidR="006E1742" w:rsidRPr="00ED7D34">
        <w:rPr>
          <w:rFonts w:cs="Arial"/>
          <w:spacing w:val="0"/>
          <w:sz w:val="22"/>
          <w:szCs w:val="22"/>
        </w:rPr>
        <w:t xml:space="preserve"> que serão disponibilizados pela contratada.</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6E1742" w:rsidRPr="00ED7D34" w:rsidRDefault="000C7729" w:rsidP="00904AF0">
      <w:pPr>
        <w:pStyle w:val="Corpodetexto"/>
        <w:ind w:left="-709" w:right="-710"/>
        <w:rPr>
          <w:rFonts w:ascii="Arial" w:eastAsia="Batang" w:hAnsi="Arial" w:cs="Arial"/>
          <w:b/>
          <w:iCs/>
          <w:sz w:val="22"/>
          <w:szCs w:val="22"/>
        </w:rPr>
      </w:pPr>
      <w:r>
        <w:rPr>
          <w:rFonts w:ascii="Arial" w:hAnsi="Arial" w:cs="Arial"/>
          <w:b/>
          <w:sz w:val="22"/>
          <w:szCs w:val="22"/>
        </w:rPr>
        <w:t>1</w:t>
      </w:r>
      <w:r w:rsidR="006F2E69">
        <w:rPr>
          <w:rFonts w:ascii="Arial" w:hAnsi="Arial" w:cs="Arial"/>
          <w:b/>
          <w:sz w:val="22"/>
          <w:szCs w:val="22"/>
        </w:rPr>
        <w:t>4</w:t>
      </w:r>
      <w:r w:rsidR="006E1742" w:rsidRPr="00ED7D34">
        <w:rPr>
          <w:rFonts w:ascii="Arial" w:hAnsi="Arial" w:cs="Arial"/>
          <w:b/>
          <w:sz w:val="22"/>
          <w:szCs w:val="22"/>
        </w:rPr>
        <w:t xml:space="preserve"> – </w:t>
      </w:r>
      <w:r w:rsidR="006E1742" w:rsidRPr="00ED7D34">
        <w:rPr>
          <w:rFonts w:ascii="Arial" w:eastAsia="Batang" w:hAnsi="Arial" w:cs="Arial"/>
          <w:b/>
          <w:iCs/>
          <w:sz w:val="22"/>
          <w:szCs w:val="22"/>
        </w:rPr>
        <w:t>DO REAJUSTAMENTO DE PREÇOS</w:t>
      </w:r>
    </w:p>
    <w:p w:rsidR="006E1742" w:rsidRPr="00ED7D34" w:rsidRDefault="006E1742" w:rsidP="00904AF0">
      <w:pPr>
        <w:pStyle w:val="Corpodetexto"/>
        <w:ind w:left="-709" w:right="-710"/>
        <w:rPr>
          <w:rFonts w:ascii="Arial" w:hAnsi="Arial" w:cs="Arial"/>
          <w:bCs/>
          <w:sz w:val="22"/>
          <w:szCs w:val="22"/>
        </w:rPr>
      </w:pPr>
    </w:p>
    <w:p w:rsidR="006E1742" w:rsidRPr="00ED7D34" w:rsidRDefault="000C7729" w:rsidP="00904AF0">
      <w:pPr>
        <w:pStyle w:val="Corpodetexto"/>
        <w:ind w:left="-709" w:right="-710"/>
        <w:rPr>
          <w:rFonts w:ascii="Arial" w:eastAsia="Batang" w:hAnsi="Arial" w:cs="Arial"/>
          <w:sz w:val="22"/>
          <w:szCs w:val="22"/>
        </w:rPr>
      </w:pPr>
      <w:r>
        <w:rPr>
          <w:rFonts w:ascii="Arial" w:hAnsi="Arial" w:cs="Arial"/>
          <w:bCs/>
          <w:sz w:val="22"/>
          <w:szCs w:val="22"/>
        </w:rPr>
        <w:t>1</w:t>
      </w:r>
      <w:r w:rsidR="006F2E69">
        <w:rPr>
          <w:rFonts w:ascii="Arial" w:hAnsi="Arial" w:cs="Arial"/>
          <w:bCs/>
          <w:sz w:val="22"/>
          <w:szCs w:val="22"/>
        </w:rPr>
        <w:t>4</w:t>
      </w:r>
      <w:r w:rsidR="006E1742" w:rsidRPr="00ED7D34">
        <w:rPr>
          <w:rFonts w:ascii="Arial" w:hAnsi="Arial" w:cs="Arial"/>
          <w:bCs/>
          <w:sz w:val="22"/>
          <w:szCs w:val="22"/>
        </w:rPr>
        <w:t>.1 – Por serem de natureza contínua, havendo prorrogação</w:t>
      </w:r>
      <w:r w:rsidR="00265C03" w:rsidRPr="00ED7D34">
        <w:rPr>
          <w:rFonts w:ascii="Arial" w:hAnsi="Arial" w:cs="Arial"/>
          <w:bCs/>
          <w:sz w:val="22"/>
          <w:szCs w:val="22"/>
        </w:rPr>
        <w:t xml:space="preserve"> por interesse público ou por convenção</w:t>
      </w:r>
      <w:r w:rsidR="006E1742" w:rsidRPr="00ED7D34">
        <w:rPr>
          <w:rFonts w:ascii="Arial" w:hAnsi="Arial" w:cs="Arial"/>
          <w:bCs/>
          <w:sz w:val="22"/>
          <w:szCs w:val="22"/>
        </w:rPr>
        <w:t>, os preços dos serviços</w:t>
      </w:r>
      <w:r w:rsidR="00641ADB" w:rsidRPr="00ED7D34">
        <w:rPr>
          <w:rFonts w:ascii="Arial" w:hAnsi="Arial" w:cs="Arial"/>
          <w:bCs/>
          <w:sz w:val="22"/>
          <w:szCs w:val="22"/>
        </w:rPr>
        <w:t xml:space="preserve"> deverão</w:t>
      </w:r>
      <w:r w:rsidR="006E1742" w:rsidRPr="00ED7D34">
        <w:rPr>
          <w:rFonts w:ascii="Arial" w:hAnsi="Arial" w:cs="Arial"/>
          <w:bCs/>
          <w:sz w:val="22"/>
          <w:szCs w:val="22"/>
        </w:rPr>
        <w:t xml:space="preserve"> ser reajustados</w:t>
      </w:r>
      <w:r w:rsidR="00265C03" w:rsidRPr="00ED7D34">
        <w:rPr>
          <w:rFonts w:ascii="Arial" w:hAnsi="Arial" w:cs="Arial"/>
          <w:bCs/>
          <w:sz w:val="22"/>
          <w:szCs w:val="22"/>
        </w:rPr>
        <w:t xml:space="preserve"> automaticamente</w:t>
      </w:r>
      <w:r w:rsidR="006E1742" w:rsidRPr="00ED7D34">
        <w:rPr>
          <w:rFonts w:ascii="Arial" w:hAnsi="Arial" w:cs="Arial"/>
          <w:bCs/>
          <w:sz w:val="22"/>
          <w:szCs w:val="22"/>
        </w:rPr>
        <w:t xml:space="preserve"> pelo Índice Geral de Preços Médios – IGPM acumulado no</w:t>
      </w:r>
      <w:r w:rsidR="00265C03" w:rsidRPr="00ED7D34">
        <w:rPr>
          <w:rFonts w:ascii="Arial" w:hAnsi="Arial" w:cs="Arial"/>
          <w:bCs/>
          <w:sz w:val="22"/>
          <w:szCs w:val="22"/>
        </w:rPr>
        <w:t>s últimos 12 meses</w:t>
      </w:r>
      <w:r w:rsidR="006E1742" w:rsidRPr="00ED7D34">
        <w:rPr>
          <w:rFonts w:ascii="Arial" w:hAnsi="Arial" w:cs="Arial"/>
          <w:bCs/>
          <w:sz w:val="22"/>
          <w:szCs w:val="22"/>
        </w:rPr>
        <w:t xml:space="preserve"> período.</w:t>
      </w:r>
    </w:p>
    <w:p w:rsidR="006E1742" w:rsidRPr="00ED7D34" w:rsidRDefault="006E1742" w:rsidP="00904AF0">
      <w:pPr>
        <w:pStyle w:val="Corpodetexto"/>
        <w:ind w:left="-709" w:right="-710"/>
        <w:rPr>
          <w:rFonts w:ascii="Arial" w:eastAsia="Batang" w:hAnsi="Arial" w:cs="Arial"/>
          <w:sz w:val="22"/>
          <w:szCs w:val="22"/>
        </w:rPr>
      </w:pPr>
    </w:p>
    <w:p w:rsidR="006E1742" w:rsidRPr="00ED7D34" w:rsidRDefault="006E1742" w:rsidP="00904AF0">
      <w:pPr>
        <w:pStyle w:val="WW-Corpodetexto2"/>
        <w:widowControl/>
        <w:suppressAutoHyphens w:val="0"/>
        <w:overflowPunct/>
        <w:autoSpaceDE/>
        <w:adjustRightInd/>
        <w:ind w:left="-709" w:right="-710"/>
        <w:rPr>
          <w:rFonts w:ascii="Arial" w:hAnsi="Arial" w:cs="Arial"/>
          <w:b w:val="0"/>
          <w:sz w:val="22"/>
          <w:szCs w:val="22"/>
        </w:rPr>
      </w:pPr>
      <w:r w:rsidRPr="00ED7D34">
        <w:rPr>
          <w:rFonts w:ascii="Arial" w:hAnsi="Arial" w:cs="Arial"/>
          <w:sz w:val="22"/>
          <w:szCs w:val="22"/>
        </w:rPr>
        <w:t>1</w:t>
      </w:r>
      <w:r w:rsidR="006F2E69">
        <w:rPr>
          <w:rFonts w:ascii="Arial" w:hAnsi="Arial" w:cs="Arial"/>
          <w:sz w:val="22"/>
          <w:szCs w:val="22"/>
        </w:rPr>
        <w:t>5</w:t>
      </w:r>
      <w:r w:rsidRPr="00ED7D34">
        <w:rPr>
          <w:rFonts w:ascii="Arial" w:hAnsi="Arial" w:cs="Arial"/>
          <w:sz w:val="22"/>
          <w:szCs w:val="22"/>
        </w:rPr>
        <w:t xml:space="preserve"> – PRAZO E CONDIÇÃO PARA ASSINATURA DO CONTRATO</w:t>
      </w:r>
    </w:p>
    <w:p w:rsidR="006E1742" w:rsidRPr="00ED7D34" w:rsidRDefault="006E1742" w:rsidP="00904AF0">
      <w:pPr>
        <w:pStyle w:val="TextosemFormatao"/>
        <w:tabs>
          <w:tab w:val="left" w:pos="708"/>
        </w:tabs>
        <w:ind w:left="-709" w:right="-710"/>
        <w:jc w:val="both"/>
        <w:rPr>
          <w:rFonts w:ascii="Arial" w:eastAsia="Batang" w:hAnsi="Arial" w:cs="Arial"/>
          <w:sz w:val="22"/>
          <w:szCs w:val="22"/>
        </w:rPr>
      </w:pPr>
    </w:p>
    <w:p w:rsidR="006E1742" w:rsidRPr="00ED7D34" w:rsidRDefault="006E1742" w:rsidP="00904AF0">
      <w:pPr>
        <w:pStyle w:val="TextosemFormatao"/>
        <w:tabs>
          <w:tab w:val="left" w:pos="708"/>
        </w:tabs>
        <w:ind w:left="-709" w:right="-710"/>
        <w:jc w:val="both"/>
        <w:rPr>
          <w:rFonts w:ascii="Arial" w:eastAsia="Batang" w:hAnsi="Arial" w:cs="Arial"/>
          <w:sz w:val="22"/>
          <w:szCs w:val="22"/>
        </w:rPr>
      </w:pPr>
      <w:r w:rsidRPr="00ED7D34">
        <w:rPr>
          <w:rFonts w:ascii="Arial" w:eastAsia="Batang" w:hAnsi="Arial" w:cs="Arial"/>
          <w:sz w:val="22"/>
          <w:szCs w:val="22"/>
        </w:rPr>
        <w:t>1</w:t>
      </w:r>
      <w:r w:rsidR="006F2E69">
        <w:rPr>
          <w:rFonts w:ascii="Arial" w:eastAsia="Batang" w:hAnsi="Arial" w:cs="Arial"/>
          <w:sz w:val="22"/>
          <w:szCs w:val="22"/>
        </w:rPr>
        <w:t>5</w:t>
      </w:r>
      <w:r w:rsidRPr="00ED7D34">
        <w:rPr>
          <w:rFonts w:ascii="Arial" w:eastAsia="Batang" w:hAnsi="Arial" w:cs="Arial"/>
          <w:sz w:val="22"/>
          <w:szCs w:val="22"/>
        </w:rPr>
        <w:t xml:space="preserve">.1 – </w:t>
      </w:r>
      <w:r w:rsidR="00641ADB" w:rsidRPr="00ED7D34">
        <w:rPr>
          <w:rFonts w:ascii="Arial" w:eastAsia="Batang" w:hAnsi="Arial" w:cs="Arial"/>
          <w:sz w:val="22"/>
          <w:szCs w:val="22"/>
        </w:rPr>
        <w:t>H</w:t>
      </w:r>
      <w:r w:rsidRPr="00ED7D34">
        <w:rPr>
          <w:rFonts w:ascii="Arial" w:eastAsia="Batang" w:hAnsi="Arial" w:cs="Arial"/>
          <w:sz w:val="22"/>
          <w:szCs w:val="22"/>
        </w:rPr>
        <w:t xml:space="preserve">omologado o presente processo licitatório a </w:t>
      </w:r>
      <w:r w:rsidR="00641ADB" w:rsidRPr="00ED7D34">
        <w:rPr>
          <w:rFonts w:ascii="Arial" w:eastAsia="Batang" w:hAnsi="Arial" w:cs="Arial"/>
          <w:sz w:val="22"/>
          <w:szCs w:val="22"/>
        </w:rPr>
        <w:t xml:space="preserve">vencedora </w:t>
      </w:r>
      <w:r w:rsidRPr="00ED7D34">
        <w:rPr>
          <w:rFonts w:ascii="Arial" w:eastAsia="Batang" w:hAnsi="Arial" w:cs="Arial"/>
          <w:sz w:val="22"/>
          <w:szCs w:val="22"/>
        </w:rPr>
        <w:t xml:space="preserve">será convocada para no prazo máximo de </w:t>
      </w:r>
      <w:r w:rsidR="00641ADB" w:rsidRPr="00ED7D34">
        <w:rPr>
          <w:rFonts w:ascii="Arial" w:eastAsia="Batang" w:hAnsi="Arial" w:cs="Arial"/>
          <w:sz w:val="22"/>
          <w:szCs w:val="22"/>
        </w:rPr>
        <w:t>02</w:t>
      </w:r>
      <w:r w:rsidRPr="00ED7D34">
        <w:rPr>
          <w:rFonts w:ascii="Arial" w:eastAsia="Batang" w:hAnsi="Arial" w:cs="Arial"/>
          <w:sz w:val="22"/>
          <w:szCs w:val="22"/>
        </w:rPr>
        <w:t xml:space="preserve"> (</w:t>
      </w:r>
      <w:r w:rsidR="00641ADB" w:rsidRPr="00ED7D34">
        <w:rPr>
          <w:rFonts w:ascii="Arial" w:eastAsia="Batang" w:hAnsi="Arial" w:cs="Arial"/>
          <w:sz w:val="22"/>
          <w:szCs w:val="22"/>
        </w:rPr>
        <w:t>dois</w:t>
      </w:r>
      <w:r w:rsidRPr="00ED7D34">
        <w:rPr>
          <w:rFonts w:ascii="Arial" w:eastAsia="Batang" w:hAnsi="Arial" w:cs="Arial"/>
          <w:sz w:val="22"/>
          <w:szCs w:val="22"/>
        </w:rPr>
        <w:t>) dias</w:t>
      </w:r>
      <w:r w:rsidR="00641ADB" w:rsidRPr="00ED7D34">
        <w:rPr>
          <w:rFonts w:ascii="Arial" w:eastAsia="Batang" w:hAnsi="Arial" w:cs="Arial"/>
          <w:sz w:val="22"/>
          <w:szCs w:val="22"/>
        </w:rPr>
        <w:t xml:space="preserve"> firmar</w:t>
      </w:r>
      <w:r w:rsidRPr="00ED7D34">
        <w:rPr>
          <w:rFonts w:ascii="Arial" w:eastAsia="Batang" w:hAnsi="Arial" w:cs="Arial"/>
          <w:sz w:val="22"/>
          <w:szCs w:val="22"/>
        </w:rPr>
        <w:t xml:space="preserve"> a assinatura do contrato;</w:t>
      </w:r>
    </w:p>
    <w:p w:rsidR="006E1742" w:rsidRPr="00ED7D34" w:rsidRDefault="006E1742" w:rsidP="00904AF0">
      <w:pPr>
        <w:pStyle w:val="TextosemFormatao"/>
        <w:tabs>
          <w:tab w:val="left" w:pos="708"/>
        </w:tabs>
        <w:ind w:left="-709" w:right="-710"/>
        <w:jc w:val="both"/>
        <w:rPr>
          <w:rFonts w:ascii="Arial" w:eastAsia="Batang" w:hAnsi="Arial" w:cs="Arial"/>
          <w:sz w:val="22"/>
          <w:szCs w:val="22"/>
        </w:rPr>
      </w:pPr>
    </w:p>
    <w:p w:rsidR="006E1742" w:rsidRPr="00ED7D34" w:rsidRDefault="00E845B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160"/>
        </w:tabs>
        <w:snapToGrid w:val="0"/>
        <w:ind w:left="-709" w:right="-710"/>
        <w:rPr>
          <w:rFonts w:cs="Arial"/>
          <w:spacing w:val="0"/>
          <w:sz w:val="22"/>
          <w:szCs w:val="22"/>
        </w:rPr>
      </w:pPr>
      <w:r>
        <w:rPr>
          <w:rFonts w:cs="Arial"/>
          <w:spacing w:val="0"/>
          <w:sz w:val="22"/>
          <w:szCs w:val="22"/>
        </w:rPr>
        <w:t>1</w:t>
      </w:r>
      <w:r w:rsidR="006F2E69">
        <w:rPr>
          <w:rFonts w:cs="Arial"/>
          <w:spacing w:val="0"/>
          <w:sz w:val="22"/>
          <w:szCs w:val="22"/>
        </w:rPr>
        <w:t>5</w:t>
      </w:r>
      <w:r>
        <w:rPr>
          <w:rFonts w:cs="Arial"/>
          <w:spacing w:val="0"/>
          <w:sz w:val="22"/>
          <w:szCs w:val="22"/>
        </w:rPr>
        <w:t xml:space="preserve">.2 – Caso </w:t>
      </w:r>
      <w:r w:rsidR="006E1742" w:rsidRPr="00ED7D34">
        <w:rPr>
          <w:rFonts w:cs="Arial"/>
          <w:spacing w:val="0"/>
          <w:sz w:val="22"/>
          <w:szCs w:val="22"/>
        </w:rPr>
        <w:t xml:space="preserve">vencedora recuse-se, injustificadamente, a assinar o contrato nas condições estabelecidas, a licitante </w:t>
      </w:r>
      <w:proofErr w:type="spellStart"/>
      <w:r w:rsidRPr="00ED7D34">
        <w:rPr>
          <w:rFonts w:cs="Arial"/>
          <w:spacing w:val="0"/>
          <w:sz w:val="22"/>
          <w:szCs w:val="22"/>
        </w:rPr>
        <w:t>subseqüente</w:t>
      </w:r>
      <w:proofErr w:type="spellEnd"/>
      <w:r w:rsidR="006E1742" w:rsidRPr="00ED7D34">
        <w:rPr>
          <w:rFonts w:cs="Arial"/>
          <w:spacing w:val="0"/>
          <w:sz w:val="22"/>
          <w:szCs w:val="22"/>
        </w:rPr>
        <w:t>, na ordem de classificação, será notificada para fazê-lo nas condições por aquela proposta e assim sucessivamente</w:t>
      </w:r>
      <w:r w:rsidR="00641ADB" w:rsidRPr="00ED7D34">
        <w:rPr>
          <w:rFonts w:cs="Arial"/>
          <w:spacing w:val="0"/>
          <w:sz w:val="22"/>
          <w:szCs w:val="22"/>
        </w:rPr>
        <w:t>, implicando em punição àquela com a força do artigo 87 e seguintes da Lei 8.666/93</w:t>
      </w:r>
      <w:r w:rsidR="006E1742" w:rsidRPr="00ED7D34">
        <w:rPr>
          <w:rFonts w:cs="Arial"/>
          <w:spacing w:val="0"/>
          <w:sz w:val="22"/>
          <w:szCs w:val="22"/>
        </w:rPr>
        <w:t>.</w:t>
      </w:r>
    </w:p>
    <w:p w:rsidR="006E1742" w:rsidRPr="00ED7D34" w:rsidRDefault="006E1742" w:rsidP="00904AF0">
      <w:pPr>
        <w:pStyle w:val="Corpodetexto"/>
        <w:ind w:left="-709" w:right="-710"/>
        <w:rPr>
          <w:rFonts w:ascii="Arial" w:eastAsia="Batang" w:hAnsi="Arial" w:cs="Arial"/>
          <w:iCs/>
          <w:sz w:val="22"/>
          <w:szCs w:val="22"/>
        </w:rPr>
      </w:pPr>
    </w:p>
    <w:p w:rsidR="006E1742" w:rsidRPr="00ED7D34" w:rsidRDefault="006E1742" w:rsidP="00904AF0">
      <w:pPr>
        <w:pStyle w:val="Corpodetexto"/>
        <w:ind w:left="-709" w:right="-710"/>
        <w:rPr>
          <w:rFonts w:ascii="Arial" w:eastAsia="Batang" w:hAnsi="Arial" w:cs="Arial"/>
          <w:b/>
          <w:iCs/>
          <w:sz w:val="22"/>
          <w:szCs w:val="22"/>
        </w:rPr>
      </w:pPr>
      <w:r w:rsidRPr="00ED7D34">
        <w:rPr>
          <w:rFonts w:ascii="Arial" w:eastAsia="Batang" w:hAnsi="Arial" w:cs="Arial"/>
          <w:b/>
          <w:iCs/>
          <w:sz w:val="22"/>
          <w:szCs w:val="22"/>
        </w:rPr>
        <w:t>1</w:t>
      </w:r>
      <w:r w:rsidR="006F2E69">
        <w:rPr>
          <w:rFonts w:ascii="Arial" w:eastAsia="Batang" w:hAnsi="Arial" w:cs="Arial"/>
          <w:b/>
          <w:iCs/>
          <w:sz w:val="22"/>
          <w:szCs w:val="22"/>
        </w:rPr>
        <w:t>6</w:t>
      </w:r>
      <w:r w:rsidRPr="00ED7D34">
        <w:rPr>
          <w:rFonts w:ascii="Arial" w:eastAsia="Batang" w:hAnsi="Arial" w:cs="Arial"/>
          <w:b/>
          <w:iCs/>
          <w:sz w:val="22"/>
          <w:szCs w:val="22"/>
        </w:rPr>
        <w:t xml:space="preserve"> – DA VIGÊNCIA DO CONTRATO </w:t>
      </w:r>
    </w:p>
    <w:p w:rsidR="006E1742" w:rsidRPr="00ED7D34" w:rsidRDefault="006E1742" w:rsidP="00904AF0">
      <w:pPr>
        <w:pStyle w:val="Corpodetexto"/>
        <w:ind w:left="-709" w:right="-710"/>
        <w:rPr>
          <w:rFonts w:ascii="Arial" w:eastAsia="Batang" w:hAnsi="Arial" w:cs="Arial"/>
          <w:sz w:val="22"/>
          <w:szCs w:val="22"/>
        </w:rPr>
      </w:pPr>
    </w:p>
    <w:p w:rsidR="006E1742" w:rsidRPr="00ED7D34" w:rsidRDefault="006E1742" w:rsidP="00904AF0">
      <w:pPr>
        <w:pStyle w:val="Corpodetexto"/>
        <w:ind w:left="-709" w:right="-710"/>
        <w:rPr>
          <w:rFonts w:ascii="Arial" w:eastAsia="Batang" w:hAnsi="Arial" w:cs="Arial"/>
          <w:sz w:val="22"/>
          <w:szCs w:val="22"/>
        </w:rPr>
      </w:pPr>
      <w:r w:rsidRPr="00ED7D34">
        <w:rPr>
          <w:rFonts w:ascii="Arial" w:eastAsia="Batang" w:hAnsi="Arial" w:cs="Arial"/>
          <w:sz w:val="22"/>
          <w:szCs w:val="22"/>
        </w:rPr>
        <w:t>1</w:t>
      </w:r>
      <w:r w:rsidR="006F2E69">
        <w:rPr>
          <w:rFonts w:ascii="Arial" w:eastAsia="Batang" w:hAnsi="Arial" w:cs="Arial"/>
          <w:sz w:val="22"/>
          <w:szCs w:val="22"/>
        </w:rPr>
        <w:t>6</w:t>
      </w:r>
      <w:r w:rsidRPr="00ED7D34">
        <w:rPr>
          <w:rFonts w:ascii="Arial" w:eastAsia="Batang" w:hAnsi="Arial" w:cs="Arial"/>
          <w:sz w:val="22"/>
          <w:szCs w:val="22"/>
        </w:rPr>
        <w:t xml:space="preserve">.1 – </w:t>
      </w:r>
      <w:r w:rsidRPr="00B66BED">
        <w:rPr>
          <w:rFonts w:ascii="Arial" w:eastAsia="Batang" w:hAnsi="Arial" w:cs="Arial"/>
          <w:sz w:val="22"/>
          <w:szCs w:val="22"/>
        </w:rPr>
        <w:t xml:space="preserve">O prazo de vigência </w:t>
      </w:r>
      <w:r w:rsidR="001B3CCF">
        <w:rPr>
          <w:rFonts w:ascii="Arial" w:eastAsia="Batang" w:hAnsi="Arial" w:cs="Arial"/>
          <w:sz w:val="22"/>
          <w:szCs w:val="22"/>
        </w:rPr>
        <w:t>é</w:t>
      </w:r>
      <w:r w:rsidR="000C7729" w:rsidRPr="00B66BED">
        <w:rPr>
          <w:rFonts w:ascii="Arial" w:eastAsia="Batang" w:hAnsi="Arial" w:cs="Arial"/>
          <w:sz w:val="22"/>
          <w:szCs w:val="22"/>
        </w:rPr>
        <w:t xml:space="preserve"> </w:t>
      </w:r>
      <w:proofErr w:type="spellStart"/>
      <w:r w:rsidR="001B3CCF">
        <w:rPr>
          <w:rFonts w:ascii="Arial" w:eastAsia="Batang" w:hAnsi="Arial" w:cs="Arial"/>
          <w:sz w:val="22"/>
          <w:szCs w:val="22"/>
        </w:rPr>
        <w:t>ate</w:t>
      </w:r>
      <w:proofErr w:type="spellEnd"/>
      <w:r w:rsidR="001B3CCF">
        <w:rPr>
          <w:rFonts w:ascii="Arial" w:eastAsia="Batang" w:hAnsi="Arial" w:cs="Arial"/>
          <w:sz w:val="22"/>
          <w:szCs w:val="22"/>
        </w:rPr>
        <w:t xml:space="preserve"> 31 de dezembro de 201</w:t>
      </w:r>
      <w:r w:rsidR="00660E17">
        <w:rPr>
          <w:rFonts w:ascii="Arial" w:eastAsia="Batang" w:hAnsi="Arial" w:cs="Arial"/>
          <w:sz w:val="22"/>
          <w:szCs w:val="22"/>
        </w:rPr>
        <w:t>9</w:t>
      </w:r>
      <w:r w:rsidR="001B3CCF">
        <w:rPr>
          <w:rFonts w:ascii="Arial" w:eastAsia="Batang" w:hAnsi="Arial" w:cs="Arial"/>
          <w:sz w:val="22"/>
          <w:szCs w:val="22"/>
        </w:rPr>
        <w:t>,</w:t>
      </w:r>
      <w:r w:rsidRPr="00B66BED">
        <w:rPr>
          <w:rFonts w:ascii="Arial" w:eastAsia="Batang" w:hAnsi="Arial" w:cs="Arial"/>
          <w:sz w:val="22"/>
          <w:szCs w:val="22"/>
        </w:rPr>
        <w:t xml:space="preserve"> contados de sua assinatura</w:t>
      </w:r>
      <w:r w:rsidR="00641ADB" w:rsidRPr="00B66BED">
        <w:rPr>
          <w:rFonts w:ascii="Arial" w:eastAsia="Batang" w:hAnsi="Arial" w:cs="Arial"/>
          <w:sz w:val="22"/>
          <w:szCs w:val="22"/>
        </w:rPr>
        <w:t xml:space="preserve"> que deverá ocorrer logo após o </w:t>
      </w:r>
      <w:r w:rsidR="00E845B2" w:rsidRPr="00B66BED">
        <w:rPr>
          <w:rFonts w:ascii="Arial" w:eastAsia="Batang" w:hAnsi="Arial" w:cs="Arial"/>
          <w:sz w:val="22"/>
          <w:szCs w:val="22"/>
        </w:rPr>
        <w:t>exauri mento</w:t>
      </w:r>
      <w:r w:rsidR="00641ADB" w:rsidRPr="00B66BED">
        <w:rPr>
          <w:rFonts w:ascii="Arial" w:eastAsia="Batang" w:hAnsi="Arial" w:cs="Arial"/>
          <w:sz w:val="22"/>
          <w:szCs w:val="22"/>
        </w:rPr>
        <w:t xml:space="preserve"> dos recursos</w:t>
      </w:r>
      <w:r w:rsidRPr="00B66BED">
        <w:rPr>
          <w:rFonts w:ascii="Arial" w:eastAsia="Batang" w:hAnsi="Arial" w:cs="Arial"/>
          <w:sz w:val="22"/>
          <w:szCs w:val="22"/>
        </w:rPr>
        <w:t>, podendo ser renovado/prorrogado pelo limite máximo de 60 (sessenta) meses, de acordo com o estabelecido em Lei, a critério e conveniência administrativa.</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sidRPr="00ED7D34">
        <w:rPr>
          <w:rFonts w:cs="Arial"/>
          <w:b/>
          <w:spacing w:val="0"/>
          <w:sz w:val="22"/>
          <w:szCs w:val="22"/>
        </w:rPr>
        <w:t>1</w:t>
      </w:r>
      <w:r w:rsidR="006F2E69">
        <w:rPr>
          <w:rFonts w:cs="Arial"/>
          <w:b/>
          <w:spacing w:val="0"/>
          <w:sz w:val="22"/>
          <w:szCs w:val="22"/>
        </w:rPr>
        <w:t>7</w:t>
      </w:r>
      <w:r w:rsidRPr="00ED7D34">
        <w:rPr>
          <w:rFonts w:cs="Arial"/>
          <w:b/>
          <w:spacing w:val="0"/>
          <w:sz w:val="22"/>
          <w:szCs w:val="22"/>
        </w:rPr>
        <w:t xml:space="preserve"> – DA FORMA DE REALIZAÇÃO DOS SERVIÇOS</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7D0ABA"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1</w:t>
      </w:r>
      <w:r w:rsidR="006F2E69">
        <w:rPr>
          <w:rFonts w:cs="Arial"/>
          <w:spacing w:val="0"/>
          <w:sz w:val="22"/>
          <w:szCs w:val="22"/>
        </w:rPr>
        <w:t>7</w:t>
      </w:r>
      <w:r w:rsidRPr="00ED7D34">
        <w:rPr>
          <w:rFonts w:cs="Arial"/>
          <w:spacing w:val="0"/>
          <w:sz w:val="22"/>
          <w:szCs w:val="22"/>
        </w:rPr>
        <w:t xml:space="preserve">.1 – </w:t>
      </w:r>
      <w:r w:rsidR="007D0ABA" w:rsidRPr="00F87EB1">
        <w:rPr>
          <w:rFonts w:cs="Arial"/>
          <w:spacing w:val="0"/>
          <w:sz w:val="22"/>
          <w:szCs w:val="22"/>
        </w:rPr>
        <w:t xml:space="preserve">Os Serviços deverão ser realizados conforme Demanda e horários estipulados pela Secretaria de </w:t>
      </w:r>
      <w:proofErr w:type="gramStart"/>
      <w:r w:rsidR="00B664DD">
        <w:rPr>
          <w:rFonts w:cs="Arial"/>
          <w:spacing w:val="0"/>
          <w:sz w:val="22"/>
          <w:szCs w:val="22"/>
        </w:rPr>
        <w:t>Infra – Estrutura</w:t>
      </w:r>
      <w:proofErr w:type="gramEnd"/>
      <w:r w:rsidR="00B664DD">
        <w:rPr>
          <w:rFonts w:cs="Arial"/>
          <w:spacing w:val="0"/>
          <w:sz w:val="22"/>
          <w:szCs w:val="22"/>
        </w:rPr>
        <w:t xml:space="preserve"> e Transporte</w:t>
      </w:r>
      <w:r w:rsidR="007D0ABA" w:rsidRPr="00F87EB1">
        <w:rPr>
          <w:rFonts w:cs="Arial"/>
          <w:spacing w:val="0"/>
          <w:sz w:val="22"/>
          <w:szCs w:val="22"/>
        </w:rPr>
        <w:t>.</w:t>
      </w:r>
    </w:p>
    <w:p w:rsidR="006D7AA8" w:rsidRDefault="006D7AA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sidRPr="00ED7D34">
        <w:rPr>
          <w:rFonts w:cs="Arial"/>
          <w:b/>
          <w:spacing w:val="0"/>
          <w:sz w:val="22"/>
          <w:szCs w:val="22"/>
        </w:rPr>
        <w:t>1</w:t>
      </w:r>
      <w:r w:rsidR="006F2E69">
        <w:rPr>
          <w:rFonts w:cs="Arial"/>
          <w:b/>
          <w:spacing w:val="0"/>
          <w:sz w:val="22"/>
          <w:szCs w:val="22"/>
        </w:rPr>
        <w:t>8</w:t>
      </w:r>
      <w:r w:rsidRPr="00ED7D34">
        <w:rPr>
          <w:rFonts w:cs="Arial"/>
          <w:b/>
          <w:spacing w:val="0"/>
          <w:sz w:val="22"/>
          <w:szCs w:val="22"/>
        </w:rPr>
        <w:t xml:space="preserve"> – DA FISCALIZAÇÃO</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1</w:t>
      </w:r>
      <w:r w:rsidR="006F2E69">
        <w:rPr>
          <w:rFonts w:cs="Arial"/>
          <w:spacing w:val="0"/>
          <w:sz w:val="22"/>
          <w:szCs w:val="22"/>
        </w:rPr>
        <w:t>8</w:t>
      </w:r>
      <w:r w:rsidRPr="00ED7D34">
        <w:rPr>
          <w:rFonts w:cs="Arial"/>
          <w:spacing w:val="0"/>
          <w:sz w:val="22"/>
          <w:szCs w:val="22"/>
        </w:rPr>
        <w:t>.1 – O Município promoverá, através d</w:t>
      </w:r>
      <w:r w:rsidR="00525AA1" w:rsidRPr="00ED7D34">
        <w:rPr>
          <w:rFonts w:cs="Arial"/>
          <w:spacing w:val="0"/>
          <w:sz w:val="22"/>
          <w:szCs w:val="22"/>
        </w:rPr>
        <w:t xml:space="preserve">a Secretaria de </w:t>
      </w:r>
      <w:proofErr w:type="gramStart"/>
      <w:r w:rsidR="00B664DD">
        <w:rPr>
          <w:rFonts w:cs="Arial"/>
          <w:spacing w:val="0"/>
          <w:sz w:val="22"/>
          <w:szCs w:val="22"/>
        </w:rPr>
        <w:t>Infra – Estrutura</w:t>
      </w:r>
      <w:proofErr w:type="gramEnd"/>
      <w:r w:rsidR="00B664DD">
        <w:rPr>
          <w:rFonts w:cs="Arial"/>
          <w:spacing w:val="0"/>
          <w:sz w:val="22"/>
          <w:szCs w:val="22"/>
        </w:rPr>
        <w:t xml:space="preserve"> e Transporte</w:t>
      </w:r>
      <w:r w:rsidRPr="00ED7D34">
        <w:rPr>
          <w:rFonts w:cs="Arial"/>
          <w:spacing w:val="0"/>
          <w:sz w:val="22"/>
          <w:szCs w:val="22"/>
        </w:rPr>
        <w:t xml:space="preserve">, o acompanhamento e a fiscalização dos serviços realizados em qualquer momento, não sendo necessariamente no ato </w:t>
      </w:r>
      <w:r w:rsidR="00525AA1" w:rsidRPr="00ED7D34">
        <w:rPr>
          <w:rFonts w:cs="Arial"/>
          <w:spacing w:val="0"/>
          <w:sz w:val="22"/>
          <w:szCs w:val="22"/>
        </w:rPr>
        <w:t>oficial para sua realização</w:t>
      </w:r>
      <w:r w:rsidRPr="00ED7D34">
        <w:rPr>
          <w:rFonts w:cs="Arial"/>
          <w:spacing w:val="0"/>
          <w:sz w:val="22"/>
          <w:szCs w:val="22"/>
        </w:rPr>
        <w:t>.</w:t>
      </w:r>
    </w:p>
    <w:p w:rsidR="00A16F5F" w:rsidRPr="00ED7D34" w:rsidRDefault="00A16F5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660E1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1</w:t>
      </w:r>
      <w:r w:rsidR="006F2E69">
        <w:rPr>
          <w:rFonts w:cs="Arial"/>
          <w:spacing w:val="0"/>
          <w:sz w:val="22"/>
          <w:szCs w:val="22"/>
        </w:rPr>
        <w:t>8</w:t>
      </w:r>
      <w:r w:rsidRPr="00ED7D34">
        <w:rPr>
          <w:rFonts w:cs="Arial"/>
          <w:spacing w:val="0"/>
          <w:sz w:val="22"/>
          <w:szCs w:val="22"/>
        </w:rPr>
        <w:t>.2 – 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7D0ABA" w:rsidRPr="00ED7D34" w:rsidRDefault="007D0ABA"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7D0ABA" w:rsidRDefault="007D0ABA"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rPr>
      </w:pPr>
      <w:r>
        <w:rPr>
          <w:rFonts w:cs="Arial"/>
          <w:spacing w:val="0"/>
          <w:sz w:val="22"/>
          <w:szCs w:val="22"/>
        </w:rPr>
        <w:t>1</w:t>
      </w:r>
      <w:r w:rsidR="006F2E69">
        <w:rPr>
          <w:rFonts w:cs="Arial"/>
          <w:spacing w:val="0"/>
          <w:sz w:val="22"/>
          <w:szCs w:val="22"/>
        </w:rPr>
        <w:t>8</w:t>
      </w:r>
      <w:r>
        <w:rPr>
          <w:rFonts w:cs="Arial"/>
          <w:spacing w:val="0"/>
          <w:sz w:val="22"/>
          <w:szCs w:val="22"/>
        </w:rPr>
        <w:t xml:space="preserve">.3 – </w:t>
      </w:r>
      <w:r>
        <w:rPr>
          <w:rFonts w:cs="Arial"/>
          <w:spacing w:val="0"/>
          <w:sz w:val="22"/>
        </w:rPr>
        <w:t>Fica como responsável pela fiscalização dos Serviços a serem realizados:</w:t>
      </w:r>
    </w:p>
    <w:p w:rsidR="007D0ABA" w:rsidRDefault="007D0ABA"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rPr>
      </w:pPr>
    </w:p>
    <w:p w:rsidR="007D0ABA" w:rsidRDefault="007D0ABA"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rPr>
      </w:pPr>
      <w:r w:rsidRPr="00D12BC5">
        <w:rPr>
          <w:rFonts w:cs="Arial"/>
          <w:b/>
          <w:spacing w:val="0"/>
          <w:sz w:val="22"/>
        </w:rPr>
        <w:t>Secretári</w:t>
      </w:r>
      <w:r w:rsidR="00B664DD">
        <w:rPr>
          <w:rFonts w:cs="Arial"/>
          <w:b/>
          <w:spacing w:val="0"/>
          <w:sz w:val="22"/>
        </w:rPr>
        <w:t>o Municipal – Rogerio Perin</w:t>
      </w:r>
    </w:p>
    <w:p w:rsidR="00F6053F"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
          <w:spacing w:val="0"/>
          <w:sz w:val="22"/>
          <w:szCs w:val="22"/>
        </w:rPr>
        <w:t>1</w:t>
      </w:r>
      <w:r w:rsidR="006F2E69">
        <w:rPr>
          <w:rFonts w:cs="Arial"/>
          <w:b/>
          <w:spacing w:val="0"/>
          <w:sz w:val="22"/>
          <w:szCs w:val="22"/>
        </w:rPr>
        <w:t>9</w:t>
      </w:r>
      <w:r w:rsidRPr="00ED7D34">
        <w:rPr>
          <w:rFonts w:cs="Arial"/>
          <w:b/>
          <w:spacing w:val="0"/>
          <w:sz w:val="22"/>
          <w:szCs w:val="22"/>
        </w:rPr>
        <w:t xml:space="preserve"> – DO PAGAMENTO</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1</w:t>
      </w:r>
      <w:r w:rsidR="006F2E69">
        <w:rPr>
          <w:rFonts w:cs="Arial"/>
          <w:spacing w:val="0"/>
          <w:sz w:val="22"/>
          <w:szCs w:val="22"/>
        </w:rPr>
        <w:t>9</w:t>
      </w:r>
      <w:r w:rsidRPr="00ED7D34">
        <w:rPr>
          <w:rFonts w:cs="Arial"/>
          <w:spacing w:val="0"/>
          <w:sz w:val="22"/>
          <w:szCs w:val="22"/>
        </w:rPr>
        <w:t xml:space="preserve">.1 – O pagamento será efetuado até o </w:t>
      </w:r>
      <w:r w:rsidR="007D0ABA">
        <w:rPr>
          <w:rFonts w:cs="Arial"/>
          <w:spacing w:val="0"/>
          <w:sz w:val="22"/>
          <w:szCs w:val="22"/>
        </w:rPr>
        <w:t>10</w:t>
      </w:r>
      <w:r w:rsidRPr="00ED7D34">
        <w:rPr>
          <w:rFonts w:cs="Arial"/>
          <w:spacing w:val="0"/>
          <w:sz w:val="22"/>
          <w:szCs w:val="22"/>
        </w:rPr>
        <w:t>º (</w:t>
      </w:r>
      <w:r w:rsidR="007D0ABA">
        <w:rPr>
          <w:rFonts w:cs="Arial"/>
          <w:spacing w:val="0"/>
          <w:sz w:val="22"/>
          <w:szCs w:val="22"/>
        </w:rPr>
        <w:t>decimo</w:t>
      </w:r>
      <w:r w:rsidRPr="00ED7D34">
        <w:rPr>
          <w:rFonts w:cs="Arial"/>
          <w:spacing w:val="0"/>
          <w:sz w:val="22"/>
          <w:szCs w:val="22"/>
        </w:rPr>
        <w:t>) dia útil do mês subsequente a prestação dos serviços, mediante emissão da nota fiscal correspondente.</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1</w:t>
      </w:r>
      <w:r w:rsidR="006F2E69">
        <w:rPr>
          <w:rFonts w:cs="Arial"/>
          <w:spacing w:val="0"/>
          <w:sz w:val="22"/>
          <w:szCs w:val="22"/>
        </w:rPr>
        <w:t>9</w:t>
      </w:r>
      <w:r w:rsidRPr="00ED7D34">
        <w:rPr>
          <w:rFonts w:cs="Arial"/>
          <w:spacing w:val="0"/>
          <w:sz w:val="22"/>
          <w:szCs w:val="22"/>
        </w:rPr>
        <w:t>.2 – Na nota fiscal de prestação de serviços deverá constar o valor mensal dos serviços</w:t>
      </w:r>
      <w:r w:rsidR="00525AA1" w:rsidRPr="00ED7D34">
        <w:rPr>
          <w:rFonts w:cs="Arial"/>
          <w:spacing w:val="0"/>
          <w:sz w:val="22"/>
          <w:szCs w:val="22"/>
        </w:rPr>
        <w:t xml:space="preserve"> </w:t>
      </w:r>
      <w:r w:rsidR="00525AA1" w:rsidRPr="00ED7D34">
        <w:rPr>
          <w:rFonts w:cs="Arial"/>
          <w:spacing w:val="0"/>
          <w:sz w:val="22"/>
          <w:szCs w:val="22"/>
        </w:rPr>
        <w:lastRenderedPageBreak/>
        <w:t>discriminando-se o objeto desta licitação</w:t>
      </w:r>
      <w:r w:rsidRPr="00ED7D34">
        <w:rPr>
          <w:rFonts w:cs="Arial"/>
          <w:spacing w:val="0"/>
          <w:sz w:val="22"/>
          <w:szCs w:val="22"/>
        </w:rPr>
        <w:t>.</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Pr>
          <w:rFonts w:cs="Arial"/>
          <w:b/>
          <w:spacing w:val="0"/>
          <w:sz w:val="22"/>
          <w:szCs w:val="22"/>
        </w:rPr>
        <w:t>20</w:t>
      </w:r>
      <w:r w:rsidR="006E1742" w:rsidRPr="00ED7D34">
        <w:rPr>
          <w:rFonts w:cs="Arial"/>
          <w:b/>
          <w:spacing w:val="0"/>
          <w:sz w:val="22"/>
          <w:szCs w:val="22"/>
        </w:rPr>
        <w:t xml:space="preserve"> – DOS RECURSOS ORÇAMENTÁRIOS</w:t>
      </w:r>
    </w:p>
    <w:p w:rsidR="006E1742" w:rsidRPr="00ED7D34" w:rsidRDefault="006E1742" w:rsidP="00904AF0">
      <w:pPr>
        <w:pStyle w:val="Corpodetexto"/>
        <w:ind w:left="-709" w:right="-710"/>
        <w:rPr>
          <w:rFonts w:ascii="Arial" w:hAnsi="Arial" w:cs="Arial"/>
          <w:sz w:val="22"/>
          <w:szCs w:val="22"/>
        </w:rPr>
      </w:pPr>
    </w:p>
    <w:p w:rsidR="006E1742" w:rsidRPr="00ED7D34" w:rsidRDefault="006F2E69" w:rsidP="00904AF0">
      <w:pPr>
        <w:pStyle w:val="Corpodetexto"/>
        <w:ind w:left="-709" w:right="-710"/>
        <w:rPr>
          <w:rFonts w:ascii="Arial" w:hAnsi="Arial" w:cs="Arial"/>
          <w:sz w:val="22"/>
          <w:szCs w:val="22"/>
        </w:rPr>
      </w:pPr>
      <w:r>
        <w:rPr>
          <w:rFonts w:ascii="Arial" w:hAnsi="Arial" w:cs="Arial"/>
          <w:sz w:val="22"/>
          <w:szCs w:val="22"/>
        </w:rPr>
        <w:t>20</w:t>
      </w:r>
      <w:r w:rsidR="006E1742" w:rsidRPr="00ED7D34">
        <w:rPr>
          <w:rFonts w:ascii="Arial" w:hAnsi="Arial" w:cs="Arial"/>
          <w:sz w:val="22"/>
          <w:szCs w:val="22"/>
        </w:rPr>
        <w:t>.1 – As despesas decorrentes do cumprimento do presente contrato ocorrerão por conta do projeto atividade:</w:t>
      </w:r>
    </w:p>
    <w:p w:rsidR="00B664DD" w:rsidRDefault="00B664DD"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5F1823" w:rsidRDefault="00B664DD"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B664DD">
        <w:rPr>
          <w:rFonts w:cs="Arial"/>
          <w:spacing w:val="0"/>
          <w:sz w:val="22"/>
          <w:szCs w:val="22"/>
        </w:rPr>
        <w:t>154520018.2.048000 MANUTENCAO DA LIMPEZA PUBLICA</w:t>
      </w:r>
      <w:r w:rsidR="005F1823" w:rsidRPr="00B664DD">
        <w:rPr>
          <w:rFonts w:cs="Arial"/>
          <w:spacing w:val="0"/>
          <w:sz w:val="22"/>
          <w:szCs w:val="22"/>
        </w:rPr>
        <w:t>;</w:t>
      </w:r>
    </w:p>
    <w:p w:rsidR="007D0ABA" w:rsidRPr="005F1823" w:rsidRDefault="00BB40F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color w:val="000000"/>
          <w:spacing w:val="0"/>
          <w:sz w:val="22"/>
          <w:szCs w:val="22"/>
        </w:rPr>
      </w:pPr>
      <w:r w:rsidRPr="005F1823">
        <w:rPr>
          <w:rFonts w:cs="Arial"/>
          <w:color w:val="000000"/>
          <w:spacing w:val="0"/>
          <w:sz w:val="22"/>
          <w:szCs w:val="22"/>
        </w:rPr>
        <w:t xml:space="preserve">                                                            </w:t>
      </w:r>
    </w:p>
    <w:p w:rsidR="007D0ABA" w:rsidRPr="00B664DD" w:rsidRDefault="00B664DD" w:rsidP="00B664DD">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color w:val="000000"/>
          <w:spacing w:val="0"/>
          <w:sz w:val="22"/>
          <w:szCs w:val="22"/>
        </w:rPr>
      </w:pPr>
      <w:r>
        <w:rPr>
          <w:rFonts w:cs="Arial"/>
          <w:color w:val="000000"/>
          <w:spacing w:val="0"/>
          <w:sz w:val="22"/>
          <w:szCs w:val="22"/>
        </w:rPr>
        <w:t>3.3.90.39.28.00.00</w:t>
      </w:r>
      <w:r w:rsidRPr="00B664DD">
        <w:rPr>
          <w:rFonts w:cs="Arial"/>
          <w:color w:val="000000"/>
          <w:spacing w:val="0"/>
          <w:sz w:val="22"/>
          <w:szCs w:val="22"/>
        </w:rPr>
        <w:t xml:space="preserve"> </w:t>
      </w:r>
      <w:r>
        <w:rPr>
          <w:rFonts w:cs="Arial"/>
          <w:color w:val="000000"/>
          <w:spacing w:val="0"/>
          <w:sz w:val="22"/>
          <w:szCs w:val="22"/>
        </w:rPr>
        <w:t xml:space="preserve">- </w:t>
      </w:r>
      <w:r w:rsidRPr="00B664DD">
        <w:rPr>
          <w:rFonts w:cs="Arial"/>
          <w:color w:val="000000"/>
          <w:spacing w:val="0"/>
          <w:sz w:val="22"/>
          <w:szCs w:val="22"/>
        </w:rPr>
        <w:t>COLETA DE LIXO E DEMAIS RESIDUOS</w:t>
      </w:r>
      <w:r>
        <w:rPr>
          <w:rFonts w:cs="Arial"/>
          <w:color w:val="000000"/>
          <w:spacing w:val="0"/>
          <w:sz w:val="22"/>
          <w:szCs w:val="22"/>
        </w:rPr>
        <w:t>;</w:t>
      </w:r>
    </w:p>
    <w:p w:rsidR="00B664DD" w:rsidRDefault="00B664DD"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Pr>
          <w:rFonts w:cs="Arial"/>
          <w:b/>
          <w:spacing w:val="0"/>
          <w:sz w:val="22"/>
          <w:szCs w:val="22"/>
        </w:rPr>
        <w:t>21</w:t>
      </w:r>
      <w:r w:rsidR="006E1742" w:rsidRPr="00ED7D34">
        <w:rPr>
          <w:rFonts w:cs="Arial"/>
          <w:b/>
          <w:spacing w:val="0"/>
          <w:sz w:val="22"/>
          <w:szCs w:val="22"/>
        </w:rPr>
        <w:t xml:space="preserve"> – DAS OBRIGAÇÕES DO VENCEDOR</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21</w:t>
      </w:r>
      <w:r w:rsidR="006E1742" w:rsidRPr="00ED7D34">
        <w:rPr>
          <w:rFonts w:cs="Arial"/>
          <w:spacing w:val="0"/>
          <w:sz w:val="22"/>
          <w:szCs w:val="22"/>
        </w:rPr>
        <w:t>.1 – A empresa vencedora obriga-se a:</w:t>
      </w:r>
    </w:p>
    <w:p w:rsidR="00993379" w:rsidRPr="00ED7D34" w:rsidRDefault="0099337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t>21</w:t>
      </w:r>
      <w:r w:rsidR="00525AA1" w:rsidRPr="00ED7D34">
        <w:rPr>
          <w:rFonts w:cs="Arial"/>
          <w:bCs/>
          <w:spacing w:val="0"/>
          <w:sz w:val="22"/>
          <w:szCs w:val="22"/>
        </w:rPr>
        <w:t>.1.1</w:t>
      </w:r>
      <w:r w:rsidR="006E1742" w:rsidRPr="00ED7D34">
        <w:rPr>
          <w:rFonts w:cs="Arial"/>
          <w:spacing w:val="0"/>
          <w:sz w:val="22"/>
          <w:szCs w:val="22"/>
        </w:rPr>
        <w:t xml:space="preserve"> – Manter, durante a execução do contrato, todas as condições de habilitação e qualificação exigidas neste Edital.</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t>21</w:t>
      </w:r>
      <w:r w:rsidR="00525AA1" w:rsidRPr="00ED7D34">
        <w:rPr>
          <w:rFonts w:cs="Arial"/>
          <w:bCs/>
          <w:spacing w:val="0"/>
          <w:sz w:val="22"/>
          <w:szCs w:val="22"/>
        </w:rPr>
        <w:t>.1.2</w:t>
      </w:r>
      <w:r w:rsidR="00660E17">
        <w:rPr>
          <w:rFonts w:cs="Arial"/>
          <w:bCs/>
          <w:spacing w:val="0"/>
          <w:sz w:val="22"/>
          <w:szCs w:val="22"/>
        </w:rPr>
        <w:t xml:space="preserve"> </w:t>
      </w:r>
      <w:r w:rsidR="006E1742" w:rsidRPr="00ED7D34">
        <w:rPr>
          <w:rFonts w:cs="Arial"/>
          <w:spacing w:val="0"/>
          <w:sz w:val="22"/>
          <w:szCs w:val="22"/>
        </w:rPr>
        <w:t>– Assumir a responsabilidade por todos os encargos e obrigações sociais previstos na legislação social e trabalhista em vigor, uma vez que não manterá nenhum vínculo com o Município.</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t>21</w:t>
      </w:r>
      <w:r w:rsidR="00525AA1" w:rsidRPr="00ED7D34">
        <w:rPr>
          <w:rFonts w:cs="Arial"/>
          <w:bCs/>
          <w:spacing w:val="0"/>
          <w:sz w:val="22"/>
          <w:szCs w:val="22"/>
        </w:rPr>
        <w:t>.1.3-</w:t>
      </w:r>
      <w:r w:rsidR="006E1742" w:rsidRPr="00ED7D34">
        <w:rPr>
          <w:rFonts w:cs="Arial"/>
          <w:spacing w:val="0"/>
          <w:sz w:val="22"/>
          <w:szCs w:val="22"/>
        </w:rPr>
        <w:t xml:space="preserve"> Prestar os esclarecimentos que forem solicitados pelo Município, cujas reclamações se obrigam a atender prontamente.</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F2E69" w:rsidP="00904AF0">
      <w:pPr>
        <w:pStyle w:val="TextosemFormatao"/>
        <w:tabs>
          <w:tab w:val="left" w:pos="708"/>
        </w:tabs>
        <w:ind w:left="-709" w:right="-710"/>
        <w:jc w:val="both"/>
        <w:rPr>
          <w:rFonts w:ascii="Arial" w:hAnsi="Arial" w:cs="Arial"/>
          <w:sz w:val="22"/>
          <w:szCs w:val="22"/>
        </w:rPr>
      </w:pPr>
      <w:r>
        <w:rPr>
          <w:rFonts w:ascii="Arial" w:hAnsi="Arial" w:cs="Arial"/>
          <w:bCs/>
          <w:sz w:val="22"/>
          <w:szCs w:val="22"/>
        </w:rPr>
        <w:t>21</w:t>
      </w:r>
      <w:r w:rsidR="00525AA1" w:rsidRPr="00ED7D34">
        <w:rPr>
          <w:rFonts w:ascii="Arial" w:hAnsi="Arial" w:cs="Arial"/>
          <w:bCs/>
          <w:sz w:val="22"/>
          <w:szCs w:val="22"/>
        </w:rPr>
        <w:t>.1.4</w:t>
      </w:r>
      <w:r w:rsidR="006E1742" w:rsidRPr="00ED7D34">
        <w:rPr>
          <w:rFonts w:ascii="Arial" w:hAnsi="Arial" w:cs="Arial"/>
          <w:sz w:val="22"/>
          <w:szCs w:val="22"/>
        </w:rPr>
        <w:t>– Responder pelos danos que os serviços por ela prestados causarem a terceiros, na forma da Lei.</w:t>
      </w:r>
    </w:p>
    <w:p w:rsidR="004313F3" w:rsidRPr="00ED7D34" w:rsidRDefault="004313F3" w:rsidP="00904AF0">
      <w:pPr>
        <w:pStyle w:val="TextosemFormatao"/>
        <w:tabs>
          <w:tab w:val="left" w:pos="708"/>
        </w:tabs>
        <w:ind w:left="-709" w:right="-710"/>
        <w:jc w:val="both"/>
        <w:rPr>
          <w:rFonts w:ascii="Arial" w:hAnsi="Arial" w:cs="Arial"/>
          <w:sz w:val="22"/>
          <w:szCs w:val="22"/>
        </w:rPr>
      </w:pPr>
    </w:p>
    <w:p w:rsidR="006E1742" w:rsidRDefault="006F2E69" w:rsidP="00904AF0">
      <w:pPr>
        <w:pStyle w:val="TextosemFormatao"/>
        <w:tabs>
          <w:tab w:val="left" w:pos="708"/>
        </w:tabs>
        <w:ind w:left="-709" w:right="-710"/>
        <w:jc w:val="both"/>
        <w:rPr>
          <w:rFonts w:ascii="Arial" w:hAnsi="Arial" w:cs="Arial"/>
          <w:sz w:val="22"/>
          <w:szCs w:val="22"/>
        </w:rPr>
      </w:pPr>
      <w:r>
        <w:rPr>
          <w:rFonts w:ascii="Arial" w:hAnsi="Arial" w:cs="Arial"/>
          <w:bCs/>
          <w:sz w:val="22"/>
          <w:szCs w:val="22"/>
        </w:rPr>
        <w:t>21</w:t>
      </w:r>
      <w:r w:rsidR="00525AA1" w:rsidRPr="00ED7D34">
        <w:rPr>
          <w:rFonts w:ascii="Arial" w:hAnsi="Arial" w:cs="Arial"/>
          <w:bCs/>
          <w:sz w:val="22"/>
          <w:szCs w:val="22"/>
        </w:rPr>
        <w:t>.1.5</w:t>
      </w:r>
      <w:r w:rsidR="006E1742" w:rsidRPr="00ED7D34">
        <w:rPr>
          <w:rFonts w:ascii="Arial" w:hAnsi="Arial" w:cs="Arial"/>
          <w:sz w:val="22"/>
          <w:szCs w:val="22"/>
        </w:rPr>
        <w:t>– Fornecer ao Município, sempre que solicitado, informações ou esclarecimentos sobre os serviços prestados.</w:t>
      </w:r>
    </w:p>
    <w:p w:rsidR="004313F3" w:rsidRPr="00ED7D34" w:rsidRDefault="004313F3" w:rsidP="00904AF0">
      <w:pPr>
        <w:pStyle w:val="TextosemFormatao"/>
        <w:tabs>
          <w:tab w:val="left" w:pos="708"/>
        </w:tabs>
        <w:ind w:left="-709" w:right="-710"/>
        <w:jc w:val="both"/>
        <w:rPr>
          <w:rFonts w:ascii="Arial" w:hAnsi="Arial" w:cs="Arial"/>
          <w:sz w:val="22"/>
          <w:szCs w:val="22"/>
        </w:rPr>
      </w:pPr>
    </w:p>
    <w:p w:rsidR="006E1742" w:rsidRDefault="006F2E69" w:rsidP="00904AF0">
      <w:pPr>
        <w:pStyle w:val="TextosemFormatao"/>
        <w:tabs>
          <w:tab w:val="left" w:pos="708"/>
        </w:tabs>
        <w:ind w:left="-709" w:right="-710"/>
        <w:jc w:val="both"/>
        <w:rPr>
          <w:rFonts w:ascii="Arial" w:hAnsi="Arial" w:cs="Arial"/>
          <w:sz w:val="22"/>
          <w:szCs w:val="22"/>
        </w:rPr>
      </w:pPr>
      <w:r>
        <w:rPr>
          <w:rFonts w:ascii="Arial" w:hAnsi="Arial" w:cs="Arial"/>
          <w:sz w:val="22"/>
          <w:szCs w:val="22"/>
        </w:rPr>
        <w:t>21</w:t>
      </w:r>
      <w:r w:rsidR="00525AA1" w:rsidRPr="00ED7D34">
        <w:rPr>
          <w:rFonts w:ascii="Arial" w:hAnsi="Arial" w:cs="Arial"/>
          <w:sz w:val="22"/>
          <w:szCs w:val="22"/>
        </w:rPr>
        <w:t>.1.6</w:t>
      </w:r>
      <w:r w:rsidR="006E1742" w:rsidRPr="00ED7D34">
        <w:rPr>
          <w:rFonts w:ascii="Arial" w:hAnsi="Arial" w:cs="Arial"/>
          <w:sz w:val="22"/>
          <w:szCs w:val="22"/>
        </w:rPr>
        <w:t>– Prestar os serviços solicitados pelo Município sempre com agilidade</w:t>
      </w:r>
      <w:r w:rsidR="00525AA1" w:rsidRPr="00ED7D34">
        <w:rPr>
          <w:rFonts w:ascii="Arial" w:hAnsi="Arial" w:cs="Arial"/>
          <w:sz w:val="22"/>
          <w:szCs w:val="22"/>
        </w:rPr>
        <w:t xml:space="preserve"> em observância com as clausula de sobreaviso e o prazo de 01 (uma) hora estipulado neste edital</w:t>
      </w:r>
      <w:r w:rsidR="006E1742" w:rsidRPr="00ED7D34">
        <w:rPr>
          <w:rFonts w:ascii="Arial" w:hAnsi="Arial" w:cs="Arial"/>
          <w:sz w:val="22"/>
          <w:szCs w:val="22"/>
        </w:rPr>
        <w:t>;</w:t>
      </w:r>
    </w:p>
    <w:p w:rsidR="004313F3" w:rsidRPr="00ED7D34" w:rsidRDefault="004313F3" w:rsidP="00904AF0">
      <w:pPr>
        <w:pStyle w:val="TextosemFormatao"/>
        <w:tabs>
          <w:tab w:val="left" w:pos="708"/>
        </w:tabs>
        <w:ind w:left="-709" w:right="-710"/>
        <w:jc w:val="both"/>
        <w:rPr>
          <w:rFonts w:ascii="Arial" w:hAnsi="Arial" w:cs="Arial"/>
          <w:sz w:val="22"/>
          <w:szCs w:val="22"/>
        </w:rPr>
      </w:pPr>
    </w:p>
    <w:p w:rsidR="006E1742" w:rsidRDefault="006F2E69" w:rsidP="00904AF0">
      <w:pPr>
        <w:pStyle w:val="TextosemFormatao"/>
        <w:tabs>
          <w:tab w:val="left" w:pos="708"/>
        </w:tabs>
        <w:ind w:left="-709" w:right="-710"/>
        <w:jc w:val="both"/>
        <w:rPr>
          <w:rFonts w:ascii="Arial" w:hAnsi="Arial" w:cs="Arial"/>
          <w:sz w:val="22"/>
          <w:szCs w:val="22"/>
        </w:rPr>
      </w:pPr>
      <w:r>
        <w:rPr>
          <w:rFonts w:ascii="Arial" w:hAnsi="Arial" w:cs="Arial"/>
          <w:sz w:val="22"/>
          <w:szCs w:val="22"/>
        </w:rPr>
        <w:t>21</w:t>
      </w:r>
      <w:r w:rsidR="00525AA1" w:rsidRPr="00ED7D34">
        <w:rPr>
          <w:rFonts w:ascii="Arial" w:hAnsi="Arial" w:cs="Arial"/>
          <w:sz w:val="22"/>
          <w:szCs w:val="22"/>
        </w:rPr>
        <w:t>.1.7</w:t>
      </w:r>
      <w:r w:rsidR="006E1742" w:rsidRPr="00ED7D34">
        <w:rPr>
          <w:rFonts w:ascii="Arial" w:hAnsi="Arial" w:cs="Arial"/>
          <w:sz w:val="22"/>
          <w:szCs w:val="22"/>
        </w:rPr>
        <w:t xml:space="preserve"> – Cumprir as demais obrigações constantes neste Edital.</w:t>
      </w:r>
    </w:p>
    <w:p w:rsidR="004313F3" w:rsidRPr="00ED7D34" w:rsidRDefault="004313F3" w:rsidP="00904AF0">
      <w:pPr>
        <w:pStyle w:val="TextosemFormatao"/>
        <w:tabs>
          <w:tab w:val="left" w:pos="708"/>
        </w:tabs>
        <w:ind w:left="-709" w:right="-710"/>
        <w:jc w:val="both"/>
        <w:rPr>
          <w:rFonts w:ascii="Arial" w:hAnsi="Arial" w:cs="Arial"/>
          <w:sz w:val="22"/>
          <w:szCs w:val="22"/>
        </w:rPr>
      </w:pPr>
    </w:p>
    <w:p w:rsidR="006E1742" w:rsidRDefault="006F2E69" w:rsidP="00904AF0">
      <w:pPr>
        <w:pStyle w:val="TextosemFormatao"/>
        <w:tabs>
          <w:tab w:val="left" w:pos="708"/>
        </w:tabs>
        <w:ind w:left="-709" w:right="-710"/>
        <w:jc w:val="both"/>
        <w:rPr>
          <w:rFonts w:ascii="Arial" w:hAnsi="Arial" w:cs="Arial"/>
          <w:sz w:val="22"/>
          <w:szCs w:val="22"/>
        </w:rPr>
      </w:pPr>
      <w:r>
        <w:rPr>
          <w:rFonts w:ascii="Arial" w:hAnsi="Arial" w:cs="Arial"/>
          <w:bCs/>
          <w:sz w:val="22"/>
          <w:szCs w:val="22"/>
        </w:rPr>
        <w:t>21</w:t>
      </w:r>
      <w:r w:rsidR="006E1742" w:rsidRPr="00ED7D34">
        <w:rPr>
          <w:rFonts w:ascii="Arial" w:hAnsi="Arial" w:cs="Arial"/>
          <w:bCs/>
          <w:sz w:val="22"/>
          <w:szCs w:val="22"/>
        </w:rPr>
        <w:t xml:space="preserve">.2 </w:t>
      </w:r>
      <w:r w:rsidR="006E1742" w:rsidRPr="00ED7D34">
        <w:rPr>
          <w:rFonts w:ascii="Arial" w:hAnsi="Arial" w:cs="Arial"/>
          <w:sz w:val="22"/>
          <w:szCs w:val="22"/>
        </w:rPr>
        <w:t>– É da contratada, a obrigação do pagamento de tributos que incidiram sobre os serviços prestados, em qualquer esfer</w:t>
      </w:r>
      <w:r w:rsidR="00525AA1" w:rsidRPr="00ED7D34">
        <w:rPr>
          <w:rFonts w:ascii="Arial" w:hAnsi="Arial" w:cs="Arial"/>
          <w:sz w:val="22"/>
          <w:szCs w:val="22"/>
        </w:rPr>
        <w:t xml:space="preserve">a, especialmente o ISS e o INSS, bem como por eventuais danos causados a terceiros no cumprimento da prestação dos serviços. </w:t>
      </w:r>
    </w:p>
    <w:p w:rsidR="00C61077" w:rsidRPr="00ED7D34" w:rsidRDefault="00C61077" w:rsidP="00904AF0">
      <w:pPr>
        <w:pStyle w:val="TextosemFormatao"/>
        <w:tabs>
          <w:tab w:val="left" w:pos="708"/>
        </w:tabs>
        <w:ind w:left="-709" w:right="-710"/>
        <w:jc w:val="both"/>
        <w:rPr>
          <w:rFonts w:ascii="Arial" w:hAnsi="Arial" w:cs="Arial"/>
          <w:sz w:val="22"/>
          <w:szCs w:val="22"/>
        </w:rPr>
      </w:pPr>
    </w:p>
    <w:p w:rsidR="006E1742" w:rsidRPr="00ED7D34" w:rsidRDefault="006F2E69"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
          <w:spacing w:val="0"/>
          <w:sz w:val="22"/>
          <w:szCs w:val="22"/>
        </w:rPr>
        <w:t>22</w:t>
      </w:r>
      <w:r w:rsidR="006E1742" w:rsidRPr="00ED7D34">
        <w:rPr>
          <w:rFonts w:cs="Arial"/>
          <w:b/>
          <w:spacing w:val="0"/>
          <w:sz w:val="22"/>
          <w:szCs w:val="22"/>
        </w:rPr>
        <w:t xml:space="preserve"> – DAS OBRIGAÇÕES DO PODER PÚBLICO</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BB40F6" w:rsidP="00904AF0">
      <w:pPr>
        <w:pStyle w:val="Corpodetexto2"/>
        <w:spacing w:line="240" w:lineRule="auto"/>
        <w:ind w:left="-709" w:right="-710"/>
        <w:jc w:val="both"/>
        <w:rPr>
          <w:rFonts w:ascii="Arial" w:hAnsi="Arial" w:cs="Arial"/>
          <w:sz w:val="22"/>
          <w:szCs w:val="22"/>
        </w:rPr>
      </w:pPr>
      <w:r>
        <w:rPr>
          <w:rFonts w:ascii="Arial" w:hAnsi="Arial" w:cs="Arial"/>
          <w:sz w:val="22"/>
          <w:szCs w:val="22"/>
        </w:rPr>
        <w:t>2</w:t>
      </w:r>
      <w:r w:rsidR="006F2E69">
        <w:rPr>
          <w:rFonts w:ascii="Arial" w:hAnsi="Arial" w:cs="Arial"/>
          <w:sz w:val="22"/>
          <w:szCs w:val="22"/>
        </w:rPr>
        <w:t>2</w:t>
      </w:r>
      <w:r w:rsidR="006E1742" w:rsidRPr="00ED7D34">
        <w:rPr>
          <w:rFonts w:ascii="Arial" w:hAnsi="Arial" w:cs="Arial"/>
          <w:sz w:val="22"/>
          <w:szCs w:val="22"/>
        </w:rPr>
        <w:t>.1 – Uma vez firmada a contratação, o Poder Público se obriga a:</w:t>
      </w:r>
    </w:p>
    <w:p w:rsidR="006E1742" w:rsidRDefault="00BB40F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t>2</w:t>
      </w:r>
      <w:r w:rsidR="006F2E69">
        <w:rPr>
          <w:rFonts w:cs="Arial"/>
          <w:bCs/>
          <w:spacing w:val="0"/>
          <w:sz w:val="22"/>
          <w:szCs w:val="22"/>
        </w:rPr>
        <w:t>2</w:t>
      </w:r>
      <w:r w:rsidR="00525AA1" w:rsidRPr="00ED7D34">
        <w:rPr>
          <w:rFonts w:cs="Arial"/>
          <w:bCs/>
          <w:spacing w:val="0"/>
          <w:sz w:val="22"/>
          <w:szCs w:val="22"/>
        </w:rPr>
        <w:t>.1.1</w:t>
      </w:r>
      <w:r w:rsidR="002A12AE">
        <w:rPr>
          <w:rFonts w:cs="Arial"/>
          <w:bCs/>
          <w:spacing w:val="0"/>
          <w:sz w:val="22"/>
          <w:szCs w:val="22"/>
        </w:rPr>
        <w:t xml:space="preserve"> </w:t>
      </w:r>
      <w:r w:rsidR="006E1742" w:rsidRPr="00ED7D34">
        <w:rPr>
          <w:rFonts w:cs="Arial"/>
          <w:spacing w:val="0"/>
          <w:sz w:val="22"/>
          <w:szCs w:val="22"/>
        </w:rPr>
        <w:t>– Fornecer à licitante, todas as informações relacionadas aos serviços do presente Edital.</w:t>
      </w:r>
    </w:p>
    <w:p w:rsidR="00933996" w:rsidRDefault="0093399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BB40F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w:t>
      </w:r>
      <w:r w:rsidR="006F2E69">
        <w:rPr>
          <w:rFonts w:cs="Arial"/>
          <w:spacing w:val="0"/>
          <w:sz w:val="22"/>
          <w:szCs w:val="22"/>
        </w:rPr>
        <w:t>2</w:t>
      </w:r>
      <w:r w:rsidR="00525AA1" w:rsidRPr="00ED7D34">
        <w:rPr>
          <w:rFonts w:cs="Arial"/>
          <w:spacing w:val="0"/>
          <w:sz w:val="22"/>
          <w:szCs w:val="22"/>
        </w:rPr>
        <w:t>.1.2</w:t>
      </w:r>
      <w:r w:rsidR="002A12AE">
        <w:rPr>
          <w:rFonts w:cs="Arial"/>
          <w:spacing w:val="0"/>
          <w:sz w:val="22"/>
          <w:szCs w:val="22"/>
        </w:rPr>
        <w:t xml:space="preserve"> </w:t>
      </w:r>
      <w:r w:rsidR="006E1742" w:rsidRPr="00ED7D34">
        <w:rPr>
          <w:rFonts w:cs="Arial"/>
          <w:spacing w:val="0"/>
          <w:sz w:val="22"/>
          <w:szCs w:val="22"/>
        </w:rPr>
        <w:t>– Acompanhar e fiscalizar, através de servidor designado, a realização dos serviços prestados ao Município, comunicando as ocorrências de quaisquer irregularidades ao fornecedor.</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BB40F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w:t>
      </w:r>
      <w:r w:rsidR="006F2E69">
        <w:rPr>
          <w:rFonts w:cs="Arial"/>
          <w:spacing w:val="0"/>
          <w:sz w:val="22"/>
          <w:szCs w:val="22"/>
        </w:rPr>
        <w:t>2</w:t>
      </w:r>
      <w:r w:rsidR="00525AA1" w:rsidRPr="00ED7D34">
        <w:rPr>
          <w:rFonts w:cs="Arial"/>
          <w:spacing w:val="0"/>
          <w:sz w:val="22"/>
          <w:szCs w:val="22"/>
        </w:rPr>
        <w:t>.1.3</w:t>
      </w:r>
      <w:r w:rsidR="002A12AE">
        <w:rPr>
          <w:rFonts w:cs="Arial"/>
          <w:spacing w:val="0"/>
          <w:sz w:val="22"/>
          <w:szCs w:val="22"/>
        </w:rPr>
        <w:t xml:space="preserve"> </w:t>
      </w:r>
      <w:r w:rsidR="006E1742" w:rsidRPr="00ED7D34">
        <w:rPr>
          <w:rFonts w:cs="Arial"/>
          <w:spacing w:val="0"/>
          <w:sz w:val="22"/>
          <w:szCs w:val="22"/>
        </w:rPr>
        <w:t>– Efetuar o pagamento à licitante vencedora, na forma e prazos estabelecidos neste Edital, procedendo-se à retenção dos tributos devidos, consoante a legislação vigente.</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BB40F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bCs/>
          <w:spacing w:val="0"/>
          <w:sz w:val="22"/>
          <w:szCs w:val="22"/>
        </w:rPr>
        <w:lastRenderedPageBreak/>
        <w:t>21</w:t>
      </w:r>
      <w:r w:rsidR="00525AA1" w:rsidRPr="00ED7D34">
        <w:rPr>
          <w:rFonts w:cs="Arial"/>
          <w:bCs/>
          <w:spacing w:val="0"/>
          <w:sz w:val="22"/>
          <w:szCs w:val="22"/>
        </w:rPr>
        <w:t>.1.4</w:t>
      </w:r>
      <w:r w:rsidR="006E1742" w:rsidRPr="00ED7D34">
        <w:rPr>
          <w:rFonts w:cs="Arial"/>
          <w:spacing w:val="0"/>
          <w:sz w:val="22"/>
          <w:szCs w:val="22"/>
        </w:rPr>
        <w:t xml:space="preserve"> – Zelar para que sejam cumpridas as obrigações assumidas pela licitante vencedora, bem como sejam mantidas todas as condições de habilitação e qualificação exigidas na licitação.</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BB40F6"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w:t>
      </w:r>
      <w:r w:rsidR="006F2E69">
        <w:rPr>
          <w:rFonts w:cs="Arial"/>
          <w:spacing w:val="0"/>
          <w:sz w:val="22"/>
          <w:szCs w:val="22"/>
        </w:rPr>
        <w:t>2</w:t>
      </w:r>
      <w:r w:rsidR="00322C90" w:rsidRPr="00ED7D34">
        <w:rPr>
          <w:rFonts w:cs="Arial"/>
          <w:spacing w:val="0"/>
          <w:sz w:val="22"/>
          <w:szCs w:val="22"/>
        </w:rPr>
        <w:t>.1.5</w:t>
      </w:r>
      <w:r w:rsidR="006E1742" w:rsidRPr="00ED7D34">
        <w:rPr>
          <w:rFonts w:cs="Arial"/>
          <w:spacing w:val="0"/>
          <w:sz w:val="22"/>
          <w:szCs w:val="22"/>
        </w:rPr>
        <w:t xml:space="preserve"> – Outras obrigações constantes da Minuta do Contrato.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Cs/>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napToGrid w:val="0"/>
          <w:sz w:val="22"/>
          <w:szCs w:val="22"/>
        </w:rPr>
      </w:pPr>
      <w:r w:rsidRPr="00ED7D34">
        <w:rPr>
          <w:rFonts w:cs="Arial"/>
          <w:b/>
          <w:bCs/>
          <w:snapToGrid w:val="0"/>
          <w:spacing w:val="0"/>
          <w:sz w:val="22"/>
          <w:szCs w:val="22"/>
        </w:rPr>
        <w:t>2</w:t>
      </w:r>
      <w:r w:rsidR="006F2E69">
        <w:rPr>
          <w:rFonts w:cs="Arial"/>
          <w:b/>
          <w:bCs/>
          <w:snapToGrid w:val="0"/>
          <w:spacing w:val="0"/>
          <w:sz w:val="22"/>
          <w:szCs w:val="22"/>
        </w:rPr>
        <w:t>3</w:t>
      </w:r>
      <w:r w:rsidRPr="00ED7D34">
        <w:rPr>
          <w:rFonts w:cs="Arial"/>
          <w:b/>
          <w:bCs/>
          <w:snapToGrid w:val="0"/>
          <w:spacing w:val="0"/>
          <w:sz w:val="22"/>
          <w:szCs w:val="22"/>
        </w:rPr>
        <w:t xml:space="preserve"> – DAS SANÇÕES ADMINISTRATIVAS</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2A12AE">
      <w:pPr>
        <w:pStyle w:val="Corpodetexto2"/>
        <w:widowControl w:val="0"/>
        <w:spacing w:after="0" w:line="240" w:lineRule="auto"/>
        <w:ind w:left="-709" w:right="-709"/>
        <w:jc w:val="both"/>
        <w:rPr>
          <w:rFonts w:ascii="Arial" w:hAnsi="Arial" w:cs="Arial"/>
          <w:bCs/>
          <w:sz w:val="22"/>
          <w:szCs w:val="22"/>
        </w:rPr>
      </w:pPr>
      <w:r w:rsidRPr="00ED7D34">
        <w:rPr>
          <w:rFonts w:ascii="Arial" w:hAnsi="Arial" w:cs="Arial"/>
          <w:sz w:val="22"/>
          <w:szCs w:val="22"/>
        </w:rPr>
        <w:t>2</w:t>
      </w:r>
      <w:r w:rsidR="006F2E69">
        <w:rPr>
          <w:rFonts w:ascii="Arial" w:hAnsi="Arial" w:cs="Arial"/>
          <w:sz w:val="22"/>
          <w:szCs w:val="22"/>
        </w:rPr>
        <w:t>3</w:t>
      </w:r>
      <w:r w:rsidRPr="00ED7D34">
        <w:rPr>
          <w:rFonts w:ascii="Arial" w:hAnsi="Arial" w:cs="Arial"/>
          <w:sz w:val="22"/>
          <w:szCs w:val="22"/>
        </w:rPr>
        <w:t xml:space="preserve">.1 – A licitante que deixar de entregar documentação exigida para o certame, apresentar documentação falsa, ensejar o retardamento da execução de seu objeto, não mantiver a proposta, falhar ou fraudar na prestação dos serviços, comportar-se de modo inidôneo ou cometer fraude fiscal, ficará impedida de licitar e contratar com a Administração </w:t>
      </w:r>
      <w:proofErr w:type="spellStart"/>
      <w:r w:rsidRPr="00ED7D34">
        <w:rPr>
          <w:rFonts w:ascii="Arial" w:hAnsi="Arial" w:cs="Arial"/>
          <w:sz w:val="22"/>
          <w:szCs w:val="22"/>
        </w:rPr>
        <w:t>Publica</w:t>
      </w:r>
      <w:proofErr w:type="spellEnd"/>
      <w:r w:rsidRPr="00ED7D34">
        <w:rPr>
          <w:rFonts w:ascii="Arial" w:hAnsi="Arial" w:cs="Arial"/>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4313F3" w:rsidRDefault="004313F3" w:rsidP="002A12AE">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6E1742" w:rsidP="002A12AE">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sidRPr="00ED7D34">
        <w:rPr>
          <w:rFonts w:cs="Arial"/>
          <w:spacing w:val="0"/>
          <w:sz w:val="22"/>
          <w:szCs w:val="22"/>
        </w:rPr>
        <w:t>2</w:t>
      </w:r>
      <w:r w:rsidR="006F2E69">
        <w:rPr>
          <w:rFonts w:cs="Arial"/>
          <w:spacing w:val="0"/>
          <w:sz w:val="22"/>
          <w:szCs w:val="22"/>
        </w:rPr>
        <w:t>3</w:t>
      </w:r>
      <w:r w:rsidRPr="00ED7D34">
        <w:rPr>
          <w:rFonts w:cs="Arial"/>
          <w:spacing w:val="0"/>
          <w:sz w:val="22"/>
          <w:szCs w:val="22"/>
        </w:rPr>
        <w:t>.2 – Em caso de inexecução do objeto, erro de execução, execução imperfeita, demora na execução, inadimplemento ou não veracidade das informações prestadas, a Contratada estará sujeita às seguintes penalidades:</w:t>
      </w:r>
    </w:p>
    <w:p w:rsidR="006F2E69" w:rsidRPr="00ED7D34" w:rsidRDefault="006F2E69" w:rsidP="002A12AE">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r w:rsidRPr="00ED7D34">
        <w:rPr>
          <w:rFonts w:cs="Arial"/>
          <w:snapToGrid w:val="0"/>
          <w:spacing w:val="0"/>
          <w:sz w:val="22"/>
          <w:szCs w:val="22"/>
        </w:rPr>
        <w:t xml:space="preserve">A – </w:t>
      </w:r>
      <w:proofErr w:type="gramStart"/>
      <w:r w:rsidRPr="00ED7D34">
        <w:rPr>
          <w:rFonts w:cs="Arial"/>
          <w:snapToGrid w:val="0"/>
          <w:spacing w:val="0"/>
          <w:sz w:val="22"/>
          <w:szCs w:val="22"/>
        </w:rPr>
        <w:t>advertência</w:t>
      </w:r>
      <w:proofErr w:type="gramEnd"/>
      <w:r w:rsidRPr="00ED7D34">
        <w:rPr>
          <w:rFonts w:cs="Arial"/>
          <w:snapToGrid w:val="0"/>
          <w:spacing w:val="0"/>
          <w:sz w:val="22"/>
          <w:szCs w:val="22"/>
        </w:rPr>
        <w:t xml:space="preserve"> por escrito.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 xml:space="preserve">B – </w:t>
      </w:r>
      <w:proofErr w:type="gramStart"/>
      <w:r w:rsidRPr="00ED7D34">
        <w:rPr>
          <w:rFonts w:cs="Arial"/>
          <w:spacing w:val="0"/>
          <w:sz w:val="22"/>
          <w:szCs w:val="22"/>
        </w:rPr>
        <w:t>m</w:t>
      </w:r>
      <w:r w:rsidRPr="00ED7D34">
        <w:rPr>
          <w:rFonts w:cs="Arial"/>
          <w:bCs/>
          <w:spacing w:val="0"/>
          <w:sz w:val="22"/>
          <w:szCs w:val="22"/>
        </w:rPr>
        <w:t>ulta</w:t>
      </w:r>
      <w:proofErr w:type="gramEnd"/>
      <w:r w:rsidRPr="00ED7D34">
        <w:rPr>
          <w:rFonts w:cs="Arial"/>
          <w:bCs/>
          <w:spacing w:val="0"/>
          <w:sz w:val="22"/>
          <w:szCs w:val="22"/>
        </w:rPr>
        <w:t xml:space="preserve"> de </w:t>
      </w:r>
      <w:r w:rsidRPr="00ED7D34">
        <w:rPr>
          <w:rFonts w:cs="Arial"/>
          <w:spacing w:val="0"/>
          <w:sz w:val="22"/>
          <w:szCs w:val="22"/>
        </w:rPr>
        <w:t>5% sobre o valor total do contrato, por infração a qualquer cláusula ou condição do contrato.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 xml:space="preserve">C – </w:t>
      </w:r>
      <w:proofErr w:type="gramStart"/>
      <w:r w:rsidRPr="00ED7D34">
        <w:rPr>
          <w:rFonts w:cs="Arial"/>
          <w:spacing w:val="0"/>
          <w:sz w:val="22"/>
          <w:szCs w:val="22"/>
        </w:rPr>
        <w:t>suspensão</w:t>
      </w:r>
      <w:proofErr w:type="gramEnd"/>
      <w:r w:rsidRPr="00ED7D34">
        <w:rPr>
          <w:rFonts w:cs="Arial"/>
          <w:spacing w:val="0"/>
          <w:sz w:val="22"/>
          <w:szCs w:val="22"/>
        </w:rPr>
        <w:t xml:space="preserve"> do direito de licitar.</w:t>
      </w:r>
    </w:p>
    <w:p w:rsidR="006F2E69" w:rsidRPr="00ED7D34" w:rsidRDefault="006F2E6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 xml:space="preserve">D – </w:t>
      </w:r>
      <w:proofErr w:type="gramStart"/>
      <w:r w:rsidRPr="00ED7D34">
        <w:rPr>
          <w:rFonts w:cs="Arial"/>
          <w:spacing w:val="0"/>
          <w:sz w:val="22"/>
          <w:szCs w:val="22"/>
        </w:rPr>
        <w:t>declaração</w:t>
      </w:r>
      <w:proofErr w:type="gramEnd"/>
      <w:r w:rsidRPr="00ED7D34">
        <w:rPr>
          <w:rFonts w:cs="Arial"/>
          <w:spacing w:val="0"/>
          <w:sz w:val="22"/>
          <w:szCs w:val="22"/>
        </w:rPr>
        <w:t xml:space="preserve"> de inidoneidade.</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3</w:t>
      </w:r>
      <w:r w:rsidRPr="00ED7D34">
        <w:rPr>
          <w:rFonts w:cs="Arial"/>
          <w:spacing w:val="0"/>
          <w:sz w:val="22"/>
          <w:szCs w:val="22"/>
        </w:rPr>
        <w:t>.3 – No processo de aplicação de penalidades, é assegurado o direito ao contraditório e à ampla defesa, ficando esclarecido que o prazo para apresentação de defesa prévia será de 05 (cinco) dias úteis contados da respectiva intimação.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pacing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b/>
          <w:bCs/>
          <w:spacing w:val="0"/>
          <w:sz w:val="22"/>
          <w:szCs w:val="22"/>
        </w:rPr>
      </w:pPr>
      <w:r w:rsidRPr="00ED7D34">
        <w:rPr>
          <w:rFonts w:cs="Arial"/>
          <w:b/>
          <w:bCs/>
          <w:spacing w:val="0"/>
          <w:sz w:val="22"/>
          <w:szCs w:val="22"/>
        </w:rPr>
        <w:t>2</w:t>
      </w:r>
      <w:r w:rsidR="006F2E69">
        <w:rPr>
          <w:rFonts w:cs="Arial"/>
          <w:b/>
          <w:bCs/>
          <w:spacing w:val="0"/>
          <w:sz w:val="22"/>
          <w:szCs w:val="22"/>
        </w:rPr>
        <w:t>4</w:t>
      </w:r>
      <w:r w:rsidRPr="00ED7D34">
        <w:rPr>
          <w:rFonts w:cs="Arial"/>
          <w:b/>
          <w:bCs/>
          <w:spacing w:val="0"/>
          <w:sz w:val="22"/>
          <w:szCs w:val="22"/>
        </w:rPr>
        <w:t xml:space="preserve"> – DA INEXECUÇÃO E RESCISÃO DO CONTRATO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b/>
          <w:bCs/>
          <w:sz w:val="22"/>
          <w:szCs w:val="22"/>
        </w:rPr>
      </w:pPr>
    </w:p>
    <w:p w:rsidR="006E1742" w:rsidRPr="00ED7D34" w:rsidRDefault="006E1742" w:rsidP="00904AF0">
      <w:pPr>
        <w:pStyle w:val="Corpodetexto3"/>
        <w:overflowPunct w:val="0"/>
        <w:autoSpaceDE w:val="0"/>
        <w:autoSpaceDN w:val="0"/>
        <w:adjustRightInd w:val="0"/>
        <w:spacing w:after="0"/>
        <w:ind w:left="-709" w:right="-709"/>
        <w:jc w:val="both"/>
        <w:textAlignment w:val="baseline"/>
        <w:rPr>
          <w:rFonts w:ascii="Arial" w:hAnsi="Arial" w:cs="Arial"/>
          <w:bCs/>
          <w:spacing w:val="-2"/>
          <w:sz w:val="22"/>
          <w:szCs w:val="22"/>
        </w:rPr>
      </w:pPr>
      <w:r w:rsidRPr="00ED7D34">
        <w:rPr>
          <w:rFonts w:ascii="Arial" w:hAnsi="Arial" w:cs="Arial"/>
          <w:spacing w:val="-2"/>
          <w:sz w:val="22"/>
          <w:szCs w:val="22"/>
        </w:rPr>
        <w:t>2</w:t>
      </w:r>
      <w:r w:rsidR="006F2E69">
        <w:rPr>
          <w:rFonts w:ascii="Arial" w:hAnsi="Arial" w:cs="Arial"/>
          <w:spacing w:val="-2"/>
          <w:sz w:val="22"/>
          <w:szCs w:val="22"/>
        </w:rPr>
        <w:t>4</w:t>
      </w:r>
      <w:r w:rsidRPr="00ED7D34">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sidRPr="00ED7D34">
        <w:rPr>
          <w:rFonts w:cs="Arial"/>
          <w:spacing w:val="0"/>
          <w:sz w:val="22"/>
          <w:szCs w:val="22"/>
        </w:rPr>
        <w:t>2</w:t>
      </w:r>
      <w:r w:rsidR="006F2E69">
        <w:rPr>
          <w:rFonts w:cs="Arial"/>
          <w:spacing w:val="0"/>
          <w:sz w:val="22"/>
          <w:szCs w:val="22"/>
        </w:rPr>
        <w:t>4</w:t>
      </w:r>
      <w:r w:rsidRPr="00ED7D34">
        <w:rPr>
          <w:rFonts w:cs="Arial"/>
          <w:spacing w:val="0"/>
          <w:sz w:val="22"/>
          <w:szCs w:val="22"/>
        </w:rPr>
        <w:t>.2 – Constituem motivo para rescisão do Contrato:</w:t>
      </w:r>
    </w:p>
    <w:p w:rsidR="00A16F5F" w:rsidRPr="00ED7D34" w:rsidRDefault="00A16F5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sidRPr="00ED7D34">
        <w:rPr>
          <w:rFonts w:cs="Arial"/>
          <w:bCs/>
          <w:spacing w:val="0"/>
          <w:sz w:val="22"/>
          <w:szCs w:val="22"/>
        </w:rPr>
        <w:t>2</w:t>
      </w:r>
      <w:r w:rsidR="006F2E69">
        <w:rPr>
          <w:rFonts w:cs="Arial"/>
          <w:bCs/>
          <w:spacing w:val="0"/>
          <w:sz w:val="22"/>
          <w:szCs w:val="22"/>
        </w:rPr>
        <w:t>4</w:t>
      </w:r>
      <w:r w:rsidRPr="00ED7D34">
        <w:rPr>
          <w:rFonts w:cs="Arial"/>
          <w:bCs/>
          <w:spacing w:val="0"/>
          <w:sz w:val="22"/>
          <w:szCs w:val="22"/>
        </w:rPr>
        <w:t>.2.1</w:t>
      </w:r>
      <w:r w:rsidR="002A12AE">
        <w:rPr>
          <w:rFonts w:cs="Arial"/>
          <w:bCs/>
          <w:spacing w:val="0"/>
          <w:sz w:val="22"/>
          <w:szCs w:val="22"/>
        </w:rPr>
        <w:t xml:space="preserve"> </w:t>
      </w:r>
      <w:r w:rsidR="006E1742" w:rsidRPr="00ED7D34">
        <w:rPr>
          <w:rFonts w:cs="Arial"/>
          <w:spacing w:val="0"/>
          <w:sz w:val="22"/>
          <w:szCs w:val="22"/>
        </w:rPr>
        <w:t>– O não cumprimento de cláusulas contratuais, especificações, prazos e obrigações.</w:t>
      </w:r>
    </w:p>
    <w:p w:rsidR="00C61077" w:rsidRDefault="00C6107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4</w:t>
      </w:r>
      <w:r w:rsidRPr="00ED7D34">
        <w:rPr>
          <w:rFonts w:cs="Arial"/>
          <w:spacing w:val="0"/>
          <w:sz w:val="22"/>
          <w:szCs w:val="22"/>
        </w:rPr>
        <w:t>.2.2</w:t>
      </w:r>
      <w:r w:rsidR="002A12AE">
        <w:rPr>
          <w:rFonts w:cs="Arial"/>
          <w:spacing w:val="0"/>
          <w:sz w:val="22"/>
          <w:szCs w:val="22"/>
        </w:rPr>
        <w:t xml:space="preserve"> </w:t>
      </w:r>
      <w:r w:rsidR="006E1742" w:rsidRPr="00ED7D34">
        <w:rPr>
          <w:rFonts w:cs="Arial"/>
          <w:spacing w:val="0"/>
          <w:sz w:val="22"/>
          <w:szCs w:val="22"/>
        </w:rPr>
        <w:t>– O cumprimento irregular de cláusulas contratuais, especificações, prazos e obrigações.</w:t>
      </w:r>
    </w:p>
    <w:p w:rsidR="004313F3" w:rsidRDefault="004313F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4</w:t>
      </w:r>
      <w:r w:rsidRPr="00ED7D34">
        <w:rPr>
          <w:rFonts w:cs="Arial"/>
          <w:spacing w:val="0"/>
          <w:sz w:val="22"/>
          <w:szCs w:val="22"/>
        </w:rPr>
        <w:t>.2.3</w:t>
      </w:r>
      <w:r w:rsidR="002A12AE">
        <w:rPr>
          <w:rFonts w:cs="Arial"/>
          <w:spacing w:val="0"/>
          <w:sz w:val="22"/>
          <w:szCs w:val="22"/>
        </w:rPr>
        <w:t xml:space="preserve"> </w:t>
      </w:r>
      <w:r w:rsidR="006E1742" w:rsidRPr="00ED7D34">
        <w:rPr>
          <w:rFonts w:cs="Arial"/>
          <w:spacing w:val="0"/>
          <w:sz w:val="22"/>
          <w:szCs w:val="22"/>
        </w:rPr>
        <w:t>– A lentidão do seu cumprimento.</w:t>
      </w:r>
    </w:p>
    <w:p w:rsidR="004313F3" w:rsidRPr="00ED7D34" w:rsidRDefault="004313F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2</w:t>
      </w:r>
      <w:r w:rsidR="006F2E69">
        <w:rPr>
          <w:rFonts w:cs="Arial"/>
          <w:bCs/>
          <w:spacing w:val="0"/>
          <w:sz w:val="22"/>
          <w:szCs w:val="22"/>
        </w:rPr>
        <w:t>4</w:t>
      </w:r>
      <w:r w:rsidRPr="00ED7D34">
        <w:rPr>
          <w:rFonts w:cs="Arial"/>
          <w:bCs/>
          <w:spacing w:val="0"/>
          <w:sz w:val="22"/>
          <w:szCs w:val="22"/>
        </w:rPr>
        <w:t>.2.4</w:t>
      </w:r>
      <w:r w:rsidR="002A12AE">
        <w:rPr>
          <w:rFonts w:cs="Arial"/>
          <w:bCs/>
          <w:spacing w:val="0"/>
          <w:sz w:val="22"/>
          <w:szCs w:val="22"/>
        </w:rPr>
        <w:t xml:space="preserve"> </w:t>
      </w:r>
      <w:r w:rsidR="006E1742" w:rsidRPr="00ED7D34">
        <w:rPr>
          <w:rFonts w:cs="Arial"/>
          <w:spacing w:val="0"/>
          <w:sz w:val="22"/>
          <w:szCs w:val="22"/>
        </w:rPr>
        <w:t>– O atraso injustificado da execução do contrato sem justa causa e prévia comunicação à Administração.</w:t>
      </w:r>
    </w:p>
    <w:p w:rsidR="00F6053F"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2</w:t>
      </w:r>
      <w:r w:rsidR="006F2E69">
        <w:rPr>
          <w:rFonts w:cs="Arial"/>
          <w:bCs/>
          <w:spacing w:val="0"/>
          <w:sz w:val="22"/>
          <w:szCs w:val="22"/>
        </w:rPr>
        <w:t>4</w:t>
      </w:r>
      <w:r w:rsidRPr="00ED7D34">
        <w:rPr>
          <w:rFonts w:cs="Arial"/>
          <w:bCs/>
          <w:spacing w:val="0"/>
          <w:sz w:val="22"/>
          <w:szCs w:val="22"/>
        </w:rPr>
        <w:t>.2.5</w:t>
      </w:r>
      <w:r w:rsidR="006E1742" w:rsidRPr="00ED7D34">
        <w:rPr>
          <w:rFonts w:cs="Arial"/>
          <w:spacing w:val="0"/>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4313F3" w:rsidRPr="00ED7D34" w:rsidRDefault="004313F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z w:val="22"/>
          <w:szCs w:val="22"/>
        </w:rPr>
        <w:lastRenderedPageBreak/>
        <w:t>2</w:t>
      </w:r>
      <w:r w:rsidR="006F2E69">
        <w:rPr>
          <w:rFonts w:cs="Arial"/>
          <w:sz w:val="22"/>
          <w:szCs w:val="22"/>
        </w:rPr>
        <w:t>4</w:t>
      </w:r>
      <w:r w:rsidRPr="00ED7D34">
        <w:rPr>
          <w:rFonts w:cs="Arial"/>
          <w:sz w:val="22"/>
          <w:szCs w:val="22"/>
        </w:rPr>
        <w:t>.2.6</w:t>
      </w:r>
      <w:r w:rsidR="002A12AE">
        <w:rPr>
          <w:rFonts w:cs="Arial"/>
          <w:sz w:val="22"/>
          <w:szCs w:val="22"/>
        </w:rPr>
        <w:t xml:space="preserve"> </w:t>
      </w:r>
      <w:r w:rsidR="006E1742" w:rsidRPr="00ED7D34">
        <w:rPr>
          <w:rFonts w:cs="Arial"/>
          <w:spacing w:val="0"/>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6676BB" w:rsidRDefault="006676B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2</w:t>
      </w:r>
      <w:r w:rsidR="006F2E69">
        <w:rPr>
          <w:rFonts w:cs="Arial"/>
          <w:bCs/>
          <w:spacing w:val="0"/>
          <w:sz w:val="22"/>
          <w:szCs w:val="22"/>
        </w:rPr>
        <w:t>4</w:t>
      </w:r>
      <w:r w:rsidRPr="00ED7D34">
        <w:rPr>
          <w:rFonts w:cs="Arial"/>
          <w:bCs/>
          <w:spacing w:val="0"/>
          <w:sz w:val="22"/>
          <w:szCs w:val="22"/>
        </w:rPr>
        <w:t>.2.7</w:t>
      </w:r>
      <w:r w:rsidR="002A12AE">
        <w:rPr>
          <w:rFonts w:cs="Arial"/>
          <w:bCs/>
          <w:spacing w:val="0"/>
          <w:sz w:val="22"/>
          <w:szCs w:val="22"/>
        </w:rPr>
        <w:t xml:space="preserve"> </w:t>
      </w:r>
      <w:r w:rsidR="006E1742" w:rsidRPr="00ED7D34">
        <w:rPr>
          <w:rFonts w:cs="Arial"/>
          <w:spacing w:val="0"/>
          <w:sz w:val="22"/>
          <w:szCs w:val="22"/>
        </w:rPr>
        <w:t>– O atraso superior a 90 dias dos pagamentos devidos pela Administração decorrentes 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4</w:t>
      </w:r>
      <w:r w:rsidRPr="00ED7D34">
        <w:rPr>
          <w:rFonts w:cs="Arial"/>
          <w:spacing w:val="0"/>
          <w:sz w:val="22"/>
          <w:szCs w:val="22"/>
        </w:rPr>
        <w:t>.3 – Quanto à sua forma a rescisão poderá ser:</w:t>
      </w:r>
    </w:p>
    <w:p w:rsidR="004313F3" w:rsidRPr="00ED7D34" w:rsidRDefault="004313F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z w:val="22"/>
          <w:szCs w:val="22"/>
        </w:rPr>
        <w:t>2</w:t>
      </w:r>
      <w:r w:rsidR="006F2E69">
        <w:rPr>
          <w:rFonts w:cs="Arial"/>
          <w:sz w:val="22"/>
          <w:szCs w:val="22"/>
        </w:rPr>
        <w:t>4</w:t>
      </w:r>
      <w:r w:rsidRPr="00ED7D34">
        <w:rPr>
          <w:rFonts w:cs="Arial"/>
          <w:sz w:val="22"/>
          <w:szCs w:val="22"/>
        </w:rPr>
        <w:t>.3.1</w:t>
      </w:r>
      <w:r w:rsidR="002A12AE">
        <w:rPr>
          <w:rFonts w:cs="Arial"/>
          <w:sz w:val="22"/>
          <w:szCs w:val="22"/>
        </w:rPr>
        <w:t xml:space="preserve"> </w:t>
      </w:r>
      <w:r w:rsidR="006E1742" w:rsidRPr="00ED7D34">
        <w:rPr>
          <w:rFonts w:cs="Arial"/>
          <w:spacing w:val="0"/>
          <w:sz w:val="22"/>
          <w:szCs w:val="22"/>
        </w:rPr>
        <w:t>– Por ato unilateral e escrito da Administração, nos casos enumerados nos incisos I a XII e XVII do artigo 78 da Lei Federal nº. 8.666 de 21 de junho de 1993;</w:t>
      </w:r>
    </w:p>
    <w:p w:rsidR="004313F3" w:rsidRPr="00ED7D34" w:rsidRDefault="004313F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2</w:t>
      </w:r>
      <w:r w:rsidR="006F2E69">
        <w:rPr>
          <w:rFonts w:cs="Arial"/>
          <w:bCs/>
          <w:spacing w:val="0"/>
          <w:sz w:val="22"/>
          <w:szCs w:val="22"/>
        </w:rPr>
        <w:t>4</w:t>
      </w:r>
      <w:r w:rsidRPr="00ED7D34">
        <w:rPr>
          <w:rFonts w:cs="Arial"/>
          <w:bCs/>
          <w:spacing w:val="0"/>
          <w:sz w:val="22"/>
          <w:szCs w:val="22"/>
        </w:rPr>
        <w:t>.3.2</w:t>
      </w:r>
      <w:r w:rsidR="002A12AE">
        <w:rPr>
          <w:rFonts w:cs="Arial"/>
          <w:bCs/>
          <w:spacing w:val="0"/>
          <w:sz w:val="22"/>
          <w:szCs w:val="22"/>
        </w:rPr>
        <w:t xml:space="preserve"> </w:t>
      </w:r>
      <w:r w:rsidR="006E1742" w:rsidRPr="00ED7D34">
        <w:rPr>
          <w:rFonts w:cs="Arial"/>
          <w:spacing w:val="0"/>
          <w:sz w:val="22"/>
          <w:szCs w:val="22"/>
        </w:rPr>
        <w:t>– Amigável, por acordo entre as partes, reduzidas a termo no processo de Licitação, desde que haja conveniência para a Administração;</w:t>
      </w:r>
    </w:p>
    <w:p w:rsidR="00993379" w:rsidRDefault="0099337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30262B"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r w:rsidRPr="00ED7D34">
        <w:rPr>
          <w:rFonts w:cs="Arial"/>
          <w:bCs/>
          <w:spacing w:val="0"/>
          <w:sz w:val="22"/>
          <w:szCs w:val="22"/>
        </w:rPr>
        <w:t>2</w:t>
      </w:r>
      <w:r w:rsidR="006F2E69">
        <w:rPr>
          <w:rFonts w:cs="Arial"/>
          <w:bCs/>
          <w:spacing w:val="0"/>
          <w:sz w:val="22"/>
          <w:szCs w:val="22"/>
        </w:rPr>
        <w:t>4</w:t>
      </w:r>
      <w:r w:rsidRPr="00ED7D34">
        <w:rPr>
          <w:rFonts w:cs="Arial"/>
          <w:bCs/>
          <w:spacing w:val="0"/>
          <w:sz w:val="22"/>
          <w:szCs w:val="22"/>
        </w:rPr>
        <w:t>.3.3</w:t>
      </w:r>
      <w:r w:rsidR="002A12AE">
        <w:rPr>
          <w:rFonts w:cs="Arial"/>
          <w:bCs/>
          <w:spacing w:val="0"/>
          <w:sz w:val="22"/>
          <w:szCs w:val="22"/>
        </w:rPr>
        <w:t xml:space="preserve"> </w:t>
      </w:r>
      <w:r w:rsidR="006E1742" w:rsidRPr="00ED7D34">
        <w:rPr>
          <w:rFonts w:cs="Arial"/>
          <w:spacing w:val="0"/>
          <w:sz w:val="22"/>
          <w:szCs w:val="22"/>
        </w:rPr>
        <w:t>– Judicial, nos termos da legislação.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sidRPr="00ED7D34">
        <w:rPr>
          <w:rFonts w:cs="Arial"/>
          <w:b/>
          <w:spacing w:val="0"/>
          <w:sz w:val="22"/>
          <w:szCs w:val="22"/>
        </w:rPr>
        <w:t>2</w:t>
      </w:r>
      <w:r w:rsidR="006F2E69">
        <w:rPr>
          <w:rFonts w:cs="Arial"/>
          <w:b/>
          <w:spacing w:val="0"/>
          <w:sz w:val="22"/>
          <w:szCs w:val="22"/>
        </w:rPr>
        <w:t>5</w:t>
      </w:r>
      <w:r w:rsidRPr="00ED7D34">
        <w:rPr>
          <w:rFonts w:cs="Arial"/>
          <w:b/>
          <w:spacing w:val="0"/>
          <w:sz w:val="22"/>
          <w:szCs w:val="22"/>
        </w:rPr>
        <w:t xml:space="preserve"> – DA IMPUGNAÇÃO DO EDITAL</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30262B"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5</w:t>
      </w:r>
      <w:r w:rsidRPr="00ED7D34">
        <w:rPr>
          <w:rFonts w:cs="Arial"/>
          <w:spacing w:val="0"/>
          <w:sz w:val="22"/>
          <w:szCs w:val="22"/>
        </w:rPr>
        <w:t xml:space="preserve">.1 – Qualquer pessoa poderá questionar, solicitar informações ou impugnar este Edital de Licitação </w:t>
      </w:r>
      <w:r w:rsidR="0030262B" w:rsidRPr="00ED7D34">
        <w:rPr>
          <w:rFonts w:cs="Arial"/>
          <w:spacing w:val="0"/>
          <w:sz w:val="22"/>
          <w:szCs w:val="22"/>
        </w:rPr>
        <w:t>nos termos do artigo 41 da Lei 8.666/93</w:t>
      </w:r>
      <w:r w:rsidR="00265C03" w:rsidRPr="00ED7D34">
        <w:rPr>
          <w:rFonts w:cs="Arial"/>
          <w:spacing w:val="0"/>
          <w:sz w:val="22"/>
          <w:szCs w:val="22"/>
        </w:rPr>
        <w:t>. No caso de</w:t>
      </w:r>
      <w:r w:rsidR="0030262B" w:rsidRPr="00ED7D34">
        <w:rPr>
          <w:rFonts w:cs="Arial"/>
          <w:spacing w:val="0"/>
          <w:sz w:val="22"/>
          <w:szCs w:val="22"/>
        </w:rPr>
        <w:t xml:space="preserve"> licitante</w:t>
      </w:r>
      <w:r w:rsidR="00265C03" w:rsidRPr="00ED7D34">
        <w:rPr>
          <w:rFonts w:cs="Arial"/>
          <w:spacing w:val="0"/>
          <w:sz w:val="22"/>
          <w:szCs w:val="22"/>
        </w:rPr>
        <w:t xml:space="preserve">, o prazo é </w:t>
      </w:r>
      <w:r w:rsidRPr="00ED7D34">
        <w:rPr>
          <w:rFonts w:cs="Arial"/>
          <w:spacing w:val="0"/>
          <w:sz w:val="22"/>
          <w:szCs w:val="22"/>
        </w:rPr>
        <w:t>até 0</w:t>
      </w:r>
      <w:r w:rsidR="0030262B" w:rsidRPr="00ED7D34">
        <w:rPr>
          <w:rFonts w:cs="Arial"/>
          <w:spacing w:val="0"/>
          <w:sz w:val="22"/>
          <w:szCs w:val="22"/>
        </w:rPr>
        <w:t>2</w:t>
      </w:r>
      <w:r w:rsidRPr="00ED7D34">
        <w:rPr>
          <w:rFonts w:cs="Arial"/>
          <w:spacing w:val="0"/>
          <w:sz w:val="22"/>
          <w:szCs w:val="22"/>
        </w:rPr>
        <w:t xml:space="preserve"> (</w:t>
      </w:r>
      <w:r w:rsidR="0030262B" w:rsidRPr="00ED7D34">
        <w:rPr>
          <w:rFonts w:cs="Arial"/>
          <w:spacing w:val="0"/>
          <w:sz w:val="22"/>
          <w:szCs w:val="22"/>
        </w:rPr>
        <w:t>dois</w:t>
      </w:r>
      <w:r w:rsidRPr="00ED7D34">
        <w:rPr>
          <w:rFonts w:cs="Arial"/>
          <w:spacing w:val="0"/>
          <w:sz w:val="22"/>
          <w:szCs w:val="22"/>
        </w:rPr>
        <w:t xml:space="preserve">) dias úteis </w:t>
      </w:r>
      <w:r w:rsidR="0030262B" w:rsidRPr="00ED7D34">
        <w:rPr>
          <w:rFonts w:cs="Arial"/>
          <w:spacing w:val="0"/>
          <w:sz w:val="22"/>
          <w:szCs w:val="22"/>
        </w:rPr>
        <w:t>antes da abertura do certame, cabendo a comissão</w:t>
      </w:r>
      <w:r w:rsidRPr="00ED7D34">
        <w:rPr>
          <w:rFonts w:cs="Arial"/>
          <w:spacing w:val="0"/>
          <w:sz w:val="22"/>
          <w:szCs w:val="22"/>
        </w:rPr>
        <w:t xml:space="preserve"> julga</w:t>
      </w:r>
      <w:r w:rsidR="0030262B" w:rsidRPr="00ED7D34">
        <w:rPr>
          <w:rFonts w:cs="Arial"/>
          <w:spacing w:val="0"/>
          <w:sz w:val="22"/>
          <w:szCs w:val="22"/>
        </w:rPr>
        <w:t>-lo na forma da lei</w:t>
      </w:r>
      <w:r w:rsidRPr="00ED7D34">
        <w:rPr>
          <w:rFonts w:cs="Arial"/>
          <w:spacing w:val="0"/>
          <w:sz w:val="22"/>
          <w:szCs w:val="22"/>
        </w:rPr>
        <w:t xml:space="preserve"> responder sobre a petição no prazo de 03 (três) dias úteis</w:t>
      </w:r>
    </w:p>
    <w:p w:rsidR="004313F3" w:rsidRPr="00ED7D34" w:rsidRDefault="004313F3"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5</w:t>
      </w:r>
      <w:r w:rsidRPr="00ED7D34">
        <w:rPr>
          <w:rFonts w:cs="Arial"/>
          <w:spacing w:val="0"/>
          <w:sz w:val="22"/>
          <w:szCs w:val="22"/>
        </w:rPr>
        <w:t>.2 – Acolhida à petição contra o edital, será designada nova data para realização do presente certame.</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Cs/>
          <w:snapToGrid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napToGrid w:val="0"/>
          <w:sz w:val="22"/>
          <w:szCs w:val="22"/>
        </w:rPr>
      </w:pPr>
      <w:r w:rsidRPr="00ED7D34">
        <w:rPr>
          <w:rFonts w:cs="Arial"/>
          <w:b/>
          <w:bCs/>
          <w:snapToGrid w:val="0"/>
          <w:spacing w:val="0"/>
          <w:sz w:val="22"/>
          <w:szCs w:val="22"/>
        </w:rPr>
        <w:t>2</w:t>
      </w:r>
      <w:r w:rsidR="006F2E69">
        <w:rPr>
          <w:rFonts w:cs="Arial"/>
          <w:b/>
          <w:bCs/>
          <w:snapToGrid w:val="0"/>
          <w:spacing w:val="0"/>
          <w:sz w:val="22"/>
          <w:szCs w:val="22"/>
        </w:rPr>
        <w:t>6</w:t>
      </w:r>
      <w:r w:rsidRPr="00ED7D34">
        <w:rPr>
          <w:rFonts w:cs="Arial"/>
          <w:b/>
          <w:bCs/>
          <w:snapToGrid w:val="0"/>
          <w:spacing w:val="0"/>
          <w:sz w:val="22"/>
          <w:szCs w:val="22"/>
        </w:rPr>
        <w:t xml:space="preserve"> – DAS DISPOSIÇÕES FINAIS</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.1 – As normas que disciplinam este Edital serão sempre interpretadas em favor da ampliação da disputa entre os interessados, atendidos o interesse público e o da Administração, sem comprometimento da segurança da contratação.</w:t>
      </w:r>
    </w:p>
    <w:p w:rsidR="00660E17" w:rsidRDefault="00660E1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660E17" w:rsidRPr="00ED7D34" w:rsidRDefault="00660E1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r w:rsidRPr="00ED7D34">
        <w:rPr>
          <w:rFonts w:cs="Arial"/>
          <w:snapToGrid w:val="0"/>
          <w:spacing w:val="0"/>
          <w:sz w:val="22"/>
          <w:szCs w:val="22"/>
        </w:rPr>
        <w:t>2</w:t>
      </w:r>
      <w:r w:rsidR="006F2E69">
        <w:rPr>
          <w:rFonts w:cs="Arial"/>
          <w:snapToGrid w:val="0"/>
          <w:spacing w:val="0"/>
          <w:sz w:val="22"/>
          <w:szCs w:val="22"/>
        </w:rPr>
        <w:t>6</w:t>
      </w:r>
      <w:r w:rsidRPr="00ED7D34">
        <w:rPr>
          <w:rFonts w:cs="Arial"/>
          <w:snapToGrid w:val="0"/>
          <w:spacing w:val="0"/>
          <w:sz w:val="22"/>
          <w:szCs w:val="22"/>
        </w:rPr>
        <w:t>.3 – É facultado à Comissão ou à autoridade superior, em qualquer fase da licitação, a promoção de diligência destinada a esclarecer ou complementar a instrução do processo.</w:t>
      </w:r>
    </w:p>
    <w:p w:rsidR="00660E17" w:rsidRPr="00ED7D34" w:rsidRDefault="00660E1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.4 – Nenhuma indenização será devida aos licitantes pela elaboração ou pela apresentação de documentação referente ao presente Edital.</w:t>
      </w:r>
    </w:p>
    <w:p w:rsidR="00660E17" w:rsidRPr="00ED7D34" w:rsidRDefault="00660E1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.5 – A adjudicação do objeto da licitação à licitante vencedora e a homologação do certame não implicarão direito à contratação.</w:t>
      </w:r>
    </w:p>
    <w:p w:rsidR="00660E17" w:rsidRPr="00ED7D34" w:rsidRDefault="00660E1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 xml:space="preserve">.6 – Na contagem dos prazos estabelecidos neste Edital, exclui-se o dia do início e inclui-se o do vencimento, observando-se que só se iniciam e vencem prazos em dia de expediente normal do </w:t>
      </w:r>
      <w:r w:rsidRPr="00ED7D34">
        <w:rPr>
          <w:rFonts w:cs="Arial"/>
          <w:spacing w:val="0"/>
          <w:sz w:val="22"/>
          <w:szCs w:val="22"/>
        </w:rPr>
        <w:lastRenderedPageBreak/>
        <w:t>Município, exceto quando for explicitamente disposto em contrário.</w:t>
      </w:r>
    </w:p>
    <w:p w:rsidR="00F6053F"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.7 – O Prefeito Municipal poderá revogar o presente processo Licitatório por razões de interesse público decorrente de fato superveniente devidamente comprovado, devendo anulá-la por ilegalidade, de ofício ou mediante provocação de terceiros, nos termos do art. 49 da Lei Federal n° 8.666 de 21 de junho de 1993.</w:t>
      </w:r>
    </w:p>
    <w:p w:rsidR="00F6053F" w:rsidRPr="00ED7D34"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.8 – No caso de alteração deste Edital no curso do prazo estabelecido para a realização do mesmo, este prazo será reaberto, exceto quando, inquestionavelmente, a alteração não afetar a formulação das propostas.</w:t>
      </w:r>
    </w:p>
    <w:p w:rsidR="00F6053F" w:rsidRPr="00ED7D34"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pStyle w:val="TextosemFormatao"/>
        <w:tabs>
          <w:tab w:val="left" w:pos="708"/>
        </w:tabs>
        <w:ind w:left="-709" w:right="-710"/>
        <w:jc w:val="both"/>
        <w:rPr>
          <w:rFonts w:ascii="Arial" w:eastAsia="MS Mincho" w:hAnsi="Arial" w:cs="Arial"/>
          <w:sz w:val="22"/>
          <w:szCs w:val="22"/>
        </w:rPr>
      </w:pPr>
      <w:r w:rsidRPr="00ED7D34">
        <w:rPr>
          <w:rFonts w:ascii="Arial" w:hAnsi="Arial" w:cs="Arial"/>
          <w:sz w:val="22"/>
          <w:szCs w:val="22"/>
        </w:rPr>
        <w:t>2</w:t>
      </w:r>
      <w:r w:rsidR="006F2E69">
        <w:rPr>
          <w:rFonts w:ascii="Arial" w:hAnsi="Arial" w:cs="Arial"/>
          <w:sz w:val="22"/>
          <w:szCs w:val="22"/>
        </w:rPr>
        <w:t>6</w:t>
      </w:r>
      <w:r w:rsidRPr="00ED7D34">
        <w:rPr>
          <w:rFonts w:ascii="Arial" w:hAnsi="Arial" w:cs="Arial"/>
          <w:sz w:val="22"/>
          <w:szCs w:val="22"/>
        </w:rPr>
        <w:t>.9 – Para dirimir, na esfera judicial, as questões oriundas do presente Edital, será competente o Foro da Comarca de Maravilha, SC</w:t>
      </w:r>
      <w:r w:rsidRPr="00ED7D34">
        <w:rPr>
          <w:rFonts w:ascii="Arial" w:eastAsia="MS Mincho" w:hAnsi="Arial" w:cs="Arial"/>
          <w:sz w:val="22"/>
          <w:szCs w:val="22"/>
        </w:rPr>
        <w:t>, com renúncia expressa de qualquer outro, por mais privilegiado ou especial que possa ser, exceto o que dispõe o inciso X do art. 29 da Constituição Federal.</w:t>
      </w:r>
    </w:p>
    <w:p w:rsidR="00F6053F" w:rsidRPr="00ED7D34" w:rsidRDefault="00F6053F" w:rsidP="00904AF0">
      <w:pPr>
        <w:pStyle w:val="TextosemFormatao"/>
        <w:tabs>
          <w:tab w:val="left" w:pos="708"/>
        </w:tabs>
        <w:ind w:left="-709" w:right="-710"/>
        <w:jc w:val="both"/>
        <w:rPr>
          <w:rFonts w:ascii="Arial" w:eastAsia="MS Mincho" w:hAnsi="Arial" w:cs="Arial"/>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BB40F6">
        <w:rPr>
          <w:rFonts w:cs="Arial"/>
          <w:spacing w:val="0"/>
          <w:sz w:val="22"/>
          <w:szCs w:val="22"/>
        </w:rPr>
        <w:t>5</w:t>
      </w:r>
      <w:r w:rsidRPr="00ED7D34">
        <w:rPr>
          <w:rFonts w:cs="Arial"/>
          <w:spacing w:val="0"/>
          <w:sz w:val="22"/>
          <w:szCs w:val="22"/>
        </w:rPr>
        <w:t>.10 – Na hipótese de não haver expediente no dia da abertura da presente licitação, ficará esta transferida para o primeiro dia útil subsequente, no mesmo local e horário anteriormente estabelecidos.</w:t>
      </w: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.11 – É vedada a transferência, total ou parcial, para terceiros, do objeto que for adjudicado em consequência desta licitação.</w:t>
      </w:r>
    </w:p>
    <w:p w:rsidR="00F6053F" w:rsidRDefault="00F6053F"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6E1742" w:rsidP="00904AF0">
      <w:pPr>
        <w:pStyle w:val="Corpodetexto2"/>
        <w:spacing w:after="0" w:line="240" w:lineRule="auto"/>
        <w:ind w:left="-709" w:right="-709"/>
        <w:jc w:val="both"/>
        <w:rPr>
          <w:rFonts w:ascii="Arial" w:hAnsi="Arial" w:cs="Arial"/>
          <w:sz w:val="22"/>
          <w:szCs w:val="22"/>
        </w:rPr>
      </w:pPr>
      <w:r w:rsidRPr="00ED7D34">
        <w:rPr>
          <w:rFonts w:ascii="Arial" w:hAnsi="Arial" w:cs="Arial"/>
          <w:sz w:val="22"/>
          <w:szCs w:val="22"/>
        </w:rPr>
        <w:t>2</w:t>
      </w:r>
      <w:r w:rsidR="006F2E69">
        <w:rPr>
          <w:rFonts w:ascii="Arial" w:hAnsi="Arial" w:cs="Arial"/>
          <w:sz w:val="22"/>
          <w:szCs w:val="22"/>
        </w:rPr>
        <w:t>6</w:t>
      </w:r>
      <w:r w:rsidRPr="00ED7D34">
        <w:rPr>
          <w:rFonts w:ascii="Arial" w:hAnsi="Arial" w:cs="Arial"/>
          <w:sz w:val="22"/>
          <w:szCs w:val="22"/>
        </w:rPr>
        <w:t>.12 – A Comissão de Licitação dirimirá as dúvidas concernentes às especificações técnicas e demais esclarecimentos acerca do objeto desta licitação, desde que arguidas por escrito, até 02 dias úteis anteriores à data fixada para a abertura dos envelopes da fase de habilitação;</w:t>
      </w:r>
    </w:p>
    <w:p w:rsidR="00F6053F" w:rsidRPr="00ED7D34" w:rsidRDefault="00F6053F" w:rsidP="00904AF0">
      <w:pPr>
        <w:pStyle w:val="Corpodetexto2"/>
        <w:spacing w:after="0" w:line="240" w:lineRule="auto"/>
        <w:ind w:left="-709" w:right="-709"/>
        <w:jc w:val="both"/>
        <w:rPr>
          <w:rFonts w:ascii="Arial" w:hAnsi="Arial" w:cs="Arial"/>
          <w:bCs/>
          <w:sz w:val="22"/>
          <w:szCs w:val="22"/>
        </w:rPr>
      </w:pPr>
    </w:p>
    <w:p w:rsidR="006E1742" w:rsidRDefault="0030262B"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 xml:space="preserve">.13 – Informações, impugnações e a retirada do edital deverão ser obtidas no endereço declinado no preambulo deste ato convocatório, </w:t>
      </w:r>
      <w:r w:rsidR="006E1742" w:rsidRPr="00ED7D34">
        <w:rPr>
          <w:rFonts w:cs="Arial"/>
          <w:spacing w:val="0"/>
          <w:sz w:val="22"/>
          <w:szCs w:val="22"/>
        </w:rPr>
        <w:t>estando a Comissão disponível para o atendimento das solicitações,</w:t>
      </w:r>
      <w:r w:rsidRPr="00ED7D34">
        <w:rPr>
          <w:rFonts w:cs="Arial"/>
          <w:spacing w:val="0"/>
          <w:sz w:val="22"/>
          <w:szCs w:val="22"/>
        </w:rPr>
        <w:t xml:space="preserve"> </w:t>
      </w:r>
      <w:r w:rsidR="006D7C85">
        <w:rPr>
          <w:rFonts w:cs="Arial"/>
          <w:spacing w:val="0"/>
          <w:sz w:val="22"/>
          <w:szCs w:val="22"/>
        </w:rPr>
        <w:t>de segunda à sexta-feira, das 07</w:t>
      </w:r>
      <w:r w:rsidR="006E1742" w:rsidRPr="00ED7D34">
        <w:rPr>
          <w:rFonts w:cs="Arial"/>
          <w:spacing w:val="0"/>
          <w:sz w:val="22"/>
          <w:szCs w:val="22"/>
        </w:rPr>
        <w:t>h30min às 11h30min e das 13h</w:t>
      </w:r>
      <w:r w:rsidR="006D7C85">
        <w:rPr>
          <w:rFonts w:cs="Arial"/>
          <w:spacing w:val="0"/>
          <w:sz w:val="22"/>
          <w:szCs w:val="22"/>
        </w:rPr>
        <w:t>0</w:t>
      </w:r>
      <w:r w:rsidR="006E1742" w:rsidRPr="00ED7D34">
        <w:rPr>
          <w:rFonts w:cs="Arial"/>
          <w:spacing w:val="0"/>
          <w:sz w:val="22"/>
          <w:szCs w:val="22"/>
        </w:rPr>
        <w:t>0min às 17h00min.</w:t>
      </w:r>
    </w:p>
    <w:p w:rsidR="00F6053F" w:rsidRPr="00ED7D34" w:rsidRDefault="00F6053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09"/>
        <w:rPr>
          <w:rFonts w:cs="Arial"/>
          <w:spacing w:val="0"/>
          <w:sz w:val="22"/>
          <w:szCs w:val="22"/>
        </w:rPr>
      </w:pPr>
    </w:p>
    <w:p w:rsidR="006E1742"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.14 – Cópias do edital deverão ser solicitadas na sede</w:t>
      </w:r>
      <w:r w:rsidR="0030262B" w:rsidRPr="00ED7D34">
        <w:rPr>
          <w:rFonts w:cs="Arial"/>
          <w:spacing w:val="0"/>
          <w:sz w:val="22"/>
          <w:szCs w:val="22"/>
        </w:rPr>
        <w:t xml:space="preserve"> do Poder Executivo, sita à </w:t>
      </w:r>
      <w:proofErr w:type="spellStart"/>
      <w:r w:rsidR="0030262B" w:rsidRPr="00ED7D34">
        <w:rPr>
          <w:rFonts w:cs="Arial"/>
          <w:spacing w:val="0"/>
          <w:sz w:val="22"/>
          <w:szCs w:val="22"/>
        </w:rPr>
        <w:t>Av</w:t>
      </w:r>
      <w:proofErr w:type="spellEnd"/>
      <w:r w:rsidR="0030262B" w:rsidRPr="00ED7D34">
        <w:rPr>
          <w:rFonts w:cs="Arial"/>
          <w:spacing w:val="0"/>
          <w:sz w:val="22"/>
          <w:szCs w:val="22"/>
        </w:rPr>
        <w:t xml:space="preserve"> Flor do Sertão, 696</w:t>
      </w:r>
      <w:r w:rsidRPr="00ED7D34">
        <w:rPr>
          <w:rFonts w:cs="Arial"/>
          <w:spacing w:val="0"/>
          <w:sz w:val="22"/>
          <w:szCs w:val="22"/>
        </w:rPr>
        <w:t xml:space="preserve">, junto ao </w:t>
      </w:r>
      <w:r w:rsidR="0030262B" w:rsidRPr="00ED7D34">
        <w:rPr>
          <w:rFonts w:cs="Arial"/>
          <w:spacing w:val="0"/>
          <w:sz w:val="22"/>
          <w:szCs w:val="22"/>
        </w:rPr>
        <w:t>Departamento de Compras</w:t>
      </w:r>
      <w:r w:rsidRPr="00ED7D34">
        <w:rPr>
          <w:rFonts w:cs="Arial"/>
          <w:spacing w:val="0"/>
          <w:sz w:val="22"/>
          <w:szCs w:val="22"/>
        </w:rPr>
        <w:t>, de segunda à sexta-feira, das 0</w:t>
      </w:r>
      <w:r w:rsidR="0030262B" w:rsidRPr="00ED7D34">
        <w:rPr>
          <w:rFonts w:cs="Arial"/>
          <w:spacing w:val="0"/>
          <w:sz w:val="22"/>
          <w:szCs w:val="22"/>
        </w:rPr>
        <w:t>8</w:t>
      </w:r>
      <w:r w:rsidRPr="00ED7D34">
        <w:rPr>
          <w:rFonts w:cs="Arial"/>
          <w:spacing w:val="0"/>
          <w:sz w:val="22"/>
          <w:szCs w:val="22"/>
        </w:rPr>
        <w:t>h30min às 11h30min e das 13h</w:t>
      </w:r>
      <w:r w:rsidR="0030262B" w:rsidRPr="00ED7D34">
        <w:rPr>
          <w:rFonts w:cs="Arial"/>
          <w:spacing w:val="0"/>
          <w:sz w:val="22"/>
          <w:szCs w:val="22"/>
        </w:rPr>
        <w:t>3</w:t>
      </w:r>
      <w:r w:rsidRPr="00ED7D34">
        <w:rPr>
          <w:rFonts w:cs="Arial"/>
          <w:spacing w:val="0"/>
          <w:sz w:val="22"/>
          <w:szCs w:val="22"/>
        </w:rPr>
        <w:t>0min às 17h00min</w:t>
      </w:r>
      <w:r w:rsidR="006D7C85" w:rsidRPr="006D7C85">
        <w:rPr>
          <w:rFonts w:cs="Arial"/>
          <w:spacing w:val="0"/>
          <w:sz w:val="22"/>
          <w:szCs w:val="22"/>
        </w:rPr>
        <w:t xml:space="preserve"> </w:t>
      </w:r>
      <w:r w:rsidR="006D7C85">
        <w:rPr>
          <w:rFonts w:cs="Arial"/>
          <w:spacing w:val="0"/>
          <w:sz w:val="22"/>
          <w:szCs w:val="22"/>
        </w:rPr>
        <w:t xml:space="preserve">e pelos e-mails </w:t>
      </w:r>
      <w:hyperlink r:id="rId15" w:history="1">
        <w:r w:rsidR="006D7C85" w:rsidRPr="0096157C">
          <w:rPr>
            <w:rStyle w:val="Hyperlink"/>
            <w:rFonts w:cs="Arial"/>
            <w:spacing w:val="0"/>
            <w:sz w:val="22"/>
            <w:szCs w:val="22"/>
          </w:rPr>
          <w:t>comprasflor@mhnet.com</w:t>
        </w:r>
      </w:hyperlink>
      <w:r w:rsidR="006D7C85">
        <w:rPr>
          <w:rFonts w:cs="Arial"/>
          <w:spacing w:val="0"/>
          <w:sz w:val="22"/>
          <w:szCs w:val="22"/>
        </w:rPr>
        <w:t xml:space="preserve"> e </w:t>
      </w:r>
      <w:hyperlink r:id="rId16" w:history="1">
        <w:r w:rsidR="006D7C85" w:rsidRPr="0096157C">
          <w:rPr>
            <w:rStyle w:val="Hyperlink"/>
            <w:rFonts w:cs="Arial"/>
            <w:spacing w:val="0"/>
            <w:sz w:val="22"/>
            <w:szCs w:val="22"/>
          </w:rPr>
          <w:t>administracao@flordosertao.sc.gov.br</w:t>
        </w:r>
      </w:hyperlink>
      <w:r w:rsidRPr="00ED7D34">
        <w:rPr>
          <w:rFonts w:cs="Arial"/>
          <w:spacing w:val="0"/>
          <w:sz w:val="22"/>
          <w:szCs w:val="22"/>
        </w:rPr>
        <w:t xml:space="preserve">. </w:t>
      </w:r>
    </w:p>
    <w:p w:rsidR="00F6053F" w:rsidRPr="00ED7D34" w:rsidRDefault="00F6053F"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2</w:t>
      </w:r>
      <w:r w:rsidR="006F2E69">
        <w:rPr>
          <w:rFonts w:cs="Arial"/>
          <w:spacing w:val="0"/>
          <w:sz w:val="22"/>
          <w:szCs w:val="22"/>
        </w:rPr>
        <w:t>6</w:t>
      </w:r>
      <w:r w:rsidRPr="00ED7D34">
        <w:rPr>
          <w:rFonts w:cs="Arial"/>
          <w:spacing w:val="0"/>
          <w:sz w:val="22"/>
          <w:szCs w:val="22"/>
        </w:rPr>
        <w:t>.15 – O presente Edital está condicionado às normas legais constantes na Lei Federal nº. 8.666 de 21 de junho de 1993 atualizada pela Lei Federal nº. 8.883 de 08 de junho de 1994 e em especial pelo contido neste edital.</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r w:rsidRPr="00ED7D34">
        <w:rPr>
          <w:rFonts w:cs="Arial"/>
          <w:snapToGrid w:val="0"/>
          <w:spacing w:val="0"/>
          <w:sz w:val="22"/>
          <w:szCs w:val="22"/>
        </w:rPr>
        <w:t>2</w:t>
      </w:r>
      <w:r w:rsidR="006F2E69">
        <w:rPr>
          <w:rFonts w:cs="Arial"/>
          <w:snapToGrid w:val="0"/>
          <w:spacing w:val="0"/>
          <w:sz w:val="22"/>
          <w:szCs w:val="22"/>
        </w:rPr>
        <w:t>6</w:t>
      </w:r>
      <w:r w:rsidRPr="00ED7D34">
        <w:rPr>
          <w:rFonts w:cs="Arial"/>
          <w:snapToGrid w:val="0"/>
          <w:spacing w:val="0"/>
          <w:sz w:val="22"/>
          <w:szCs w:val="22"/>
        </w:rPr>
        <w:t>.16 – Os casos omissos serão resolvidos pela Comissão de Licitação.</w:t>
      </w:r>
    </w:p>
    <w:p w:rsidR="006E1742" w:rsidRPr="00ED7D34"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z w:val="22"/>
          <w:szCs w:val="22"/>
        </w:rPr>
      </w:pPr>
    </w:p>
    <w:p w:rsidR="006E1742" w:rsidRDefault="006E1742"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r w:rsidRPr="00ED7D34">
        <w:rPr>
          <w:rFonts w:cs="Arial"/>
          <w:snapToGrid w:val="0"/>
          <w:spacing w:val="0"/>
          <w:sz w:val="22"/>
          <w:szCs w:val="22"/>
        </w:rPr>
        <w:t>2</w:t>
      </w:r>
      <w:r w:rsidR="006F2E69">
        <w:rPr>
          <w:rFonts w:cs="Arial"/>
          <w:snapToGrid w:val="0"/>
          <w:spacing w:val="0"/>
          <w:sz w:val="22"/>
          <w:szCs w:val="22"/>
        </w:rPr>
        <w:t>6</w:t>
      </w:r>
      <w:r w:rsidRPr="00ED7D34">
        <w:rPr>
          <w:rFonts w:cs="Arial"/>
          <w:snapToGrid w:val="0"/>
          <w:spacing w:val="0"/>
          <w:sz w:val="22"/>
          <w:szCs w:val="22"/>
        </w:rPr>
        <w:t>.17 – Fazem parte integrante deste Edital:</w:t>
      </w:r>
    </w:p>
    <w:p w:rsidR="006E1742"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Anexo I</w:t>
      </w:r>
      <w:r w:rsidR="006E1742" w:rsidRPr="00ED7D34">
        <w:rPr>
          <w:rFonts w:cs="Arial"/>
          <w:spacing w:val="0"/>
          <w:sz w:val="22"/>
          <w:szCs w:val="22"/>
        </w:rPr>
        <w:t xml:space="preserve"> – Modelo de Proposta</w:t>
      </w:r>
      <w:r w:rsidR="006D7C85">
        <w:rPr>
          <w:rFonts w:cs="Arial"/>
          <w:spacing w:val="0"/>
          <w:sz w:val="22"/>
          <w:szCs w:val="22"/>
        </w:rPr>
        <w:t xml:space="preserve"> de Preços</w:t>
      </w:r>
      <w:r w:rsidR="006E1742" w:rsidRPr="00ED7D34">
        <w:rPr>
          <w:rFonts w:cs="Arial"/>
          <w:spacing w:val="0"/>
          <w:sz w:val="22"/>
          <w:szCs w:val="22"/>
        </w:rPr>
        <w:t>.</w:t>
      </w:r>
    </w:p>
    <w:p w:rsidR="006E1742" w:rsidRDefault="006D7C85"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Anex</w:t>
      </w:r>
      <w:r w:rsidR="00450438">
        <w:rPr>
          <w:rFonts w:cs="Arial"/>
          <w:spacing w:val="0"/>
          <w:sz w:val="22"/>
          <w:szCs w:val="22"/>
        </w:rPr>
        <w:t>o II</w:t>
      </w:r>
      <w:r w:rsidR="006E1742" w:rsidRPr="00ED7D34">
        <w:rPr>
          <w:rFonts w:cs="Arial"/>
          <w:spacing w:val="0"/>
          <w:sz w:val="22"/>
          <w:szCs w:val="22"/>
        </w:rPr>
        <w:t xml:space="preserve"> – Declaração de Idoneidade.</w:t>
      </w: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Anexo I</w:t>
      </w:r>
      <w:r w:rsidR="00BB40F6">
        <w:rPr>
          <w:rFonts w:cs="Arial"/>
          <w:spacing w:val="0"/>
          <w:sz w:val="22"/>
          <w:szCs w:val="22"/>
        </w:rPr>
        <w:t>II</w:t>
      </w:r>
      <w:r>
        <w:rPr>
          <w:rFonts w:cs="Arial"/>
          <w:spacing w:val="0"/>
          <w:sz w:val="22"/>
          <w:szCs w:val="22"/>
        </w:rPr>
        <w:t xml:space="preserve"> - </w:t>
      </w:r>
      <w:r w:rsidRPr="00ED7D34">
        <w:rPr>
          <w:rFonts w:cs="Arial"/>
          <w:spacing w:val="0"/>
          <w:sz w:val="22"/>
          <w:szCs w:val="22"/>
        </w:rPr>
        <w:t>Declaração de Inexistência de Menores nos Quadros Funcionais.</w:t>
      </w:r>
    </w:p>
    <w:p w:rsidR="009C0301" w:rsidRDefault="009C0301"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A</w:t>
      </w:r>
      <w:r w:rsidRPr="009C0301">
        <w:rPr>
          <w:rFonts w:cs="Arial"/>
          <w:spacing w:val="0"/>
          <w:sz w:val="22"/>
          <w:szCs w:val="22"/>
        </w:rPr>
        <w:t xml:space="preserve">nexo IV – </w:t>
      </w:r>
      <w:r>
        <w:rPr>
          <w:rFonts w:cs="Arial"/>
          <w:spacing w:val="0"/>
          <w:sz w:val="22"/>
          <w:szCs w:val="22"/>
        </w:rPr>
        <w:t>M</w:t>
      </w:r>
      <w:r w:rsidRPr="009C0301">
        <w:rPr>
          <w:rFonts w:cs="Arial"/>
          <w:spacing w:val="0"/>
          <w:sz w:val="22"/>
          <w:szCs w:val="22"/>
        </w:rPr>
        <w:t>odelo de carta de credenciamento</w:t>
      </w:r>
    </w:p>
    <w:p w:rsidR="006E1742"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 xml:space="preserve">Anexo </w:t>
      </w:r>
      <w:r>
        <w:rPr>
          <w:rFonts w:cs="Arial"/>
          <w:spacing w:val="0"/>
          <w:sz w:val="22"/>
          <w:szCs w:val="22"/>
        </w:rPr>
        <w:t>V</w:t>
      </w:r>
      <w:r w:rsidRPr="00ED7D34">
        <w:rPr>
          <w:rFonts w:cs="Arial"/>
          <w:spacing w:val="0"/>
          <w:sz w:val="22"/>
          <w:szCs w:val="22"/>
        </w:rPr>
        <w:t xml:space="preserve"> – Minuta de Contrato</w:t>
      </w:r>
    </w:p>
    <w:p w:rsidR="0090733D" w:rsidRDefault="0090733D"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6E1742" w:rsidRDefault="00353D96"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r w:rsidRPr="00ED7D34">
        <w:rPr>
          <w:rFonts w:cs="Arial"/>
          <w:snapToGrid w:val="0"/>
          <w:spacing w:val="0"/>
          <w:sz w:val="22"/>
          <w:szCs w:val="22"/>
        </w:rPr>
        <w:t>Flor do Sertão</w:t>
      </w:r>
      <w:r w:rsidR="006E1742" w:rsidRPr="00ED7D34">
        <w:rPr>
          <w:rFonts w:cs="Arial"/>
          <w:snapToGrid w:val="0"/>
          <w:spacing w:val="0"/>
          <w:sz w:val="22"/>
          <w:szCs w:val="22"/>
        </w:rPr>
        <w:t xml:space="preserve">, SC, aos </w:t>
      </w:r>
      <w:r w:rsidR="00C61077">
        <w:rPr>
          <w:rFonts w:cs="Arial"/>
          <w:snapToGrid w:val="0"/>
          <w:spacing w:val="0"/>
          <w:sz w:val="22"/>
          <w:szCs w:val="22"/>
        </w:rPr>
        <w:t>15</w:t>
      </w:r>
      <w:r w:rsidR="00660E17">
        <w:rPr>
          <w:rFonts w:cs="Arial"/>
          <w:snapToGrid w:val="0"/>
          <w:spacing w:val="0"/>
          <w:sz w:val="22"/>
          <w:szCs w:val="22"/>
        </w:rPr>
        <w:t xml:space="preserve"> </w:t>
      </w:r>
      <w:r w:rsidR="006E1742" w:rsidRPr="00ED7D34">
        <w:rPr>
          <w:rFonts w:cs="Arial"/>
          <w:snapToGrid w:val="0"/>
          <w:spacing w:val="0"/>
          <w:sz w:val="22"/>
          <w:szCs w:val="22"/>
        </w:rPr>
        <w:t xml:space="preserve">dias do mês de </w:t>
      </w:r>
      <w:r w:rsidR="00C61077">
        <w:rPr>
          <w:rFonts w:cs="Arial"/>
          <w:snapToGrid w:val="0"/>
          <w:spacing w:val="0"/>
          <w:sz w:val="22"/>
          <w:szCs w:val="22"/>
        </w:rPr>
        <w:t>maio</w:t>
      </w:r>
      <w:r w:rsidR="006E1742" w:rsidRPr="00ED7D34">
        <w:rPr>
          <w:rFonts w:cs="Arial"/>
          <w:snapToGrid w:val="0"/>
          <w:spacing w:val="0"/>
          <w:sz w:val="22"/>
          <w:szCs w:val="22"/>
        </w:rPr>
        <w:t xml:space="preserve"> de 201</w:t>
      </w:r>
      <w:r w:rsidR="00660E17">
        <w:rPr>
          <w:rFonts w:cs="Arial"/>
          <w:snapToGrid w:val="0"/>
          <w:spacing w:val="0"/>
          <w:sz w:val="22"/>
          <w:szCs w:val="22"/>
        </w:rPr>
        <w:t>9</w:t>
      </w:r>
      <w:r w:rsidR="006E1742" w:rsidRPr="00ED7D34">
        <w:rPr>
          <w:rFonts w:cs="Arial"/>
          <w:snapToGrid w:val="0"/>
          <w:spacing w:val="0"/>
          <w:sz w:val="22"/>
          <w:szCs w:val="22"/>
        </w:rPr>
        <w:t>.</w:t>
      </w:r>
    </w:p>
    <w:p w:rsidR="00660E17" w:rsidRDefault="00660E17"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p>
    <w:p w:rsidR="004313F3" w:rsidRPr="008A3DBF" w:rsidRDefault="004313F3"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napToGrid w:val="0"/>
          <w:sz w:val="22"/>
          <w:szCs w:val="22"/>
        </w:rPr>
      </w:pPr>
      <w:r w:rsidRPr="008A3DBF">
        <w:rPr>
          <w:rFonts w:cs="Arial"/>
          <w:snapToGrid w:val="0"/>
          <w:sz w:val="22"/>
          <w:szCs w:val="22"/>
        </w:rPr>
        <w:t>___________________________________</w:t>
      </w:r>
    </w:p>
    <w:p w:rsidR="004313F3" w:rsidRPr="008A3DBF" w:rsidRDefault="00933996" w:rsidP="00904AF0">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4313F3" w:rsidRDefault="004313F3" w:rsidP="00904AF0">
      <w:pPr>
        <w:pStyle w:val="Ttulo2"/>
        <w:spacing w:line="240" w:lineRule="auto"/>
        <w:rPr>
          <w:rFonts w:ascii="Arial" w:hAnsi="Arial" w:cs="Arial"/>
          <w:spacing w:val="0"/>
          <w:sz w:val="22"/>
          <w:szCs w:val="22"/>
        </w:rPr>
      </w:pPr>
      <w:r w:rsidRPr="008A3DBF">
        <w:rPr>
          <w:rFonts w:ascii="Arial" w:hAnsi="Arial" w:cs="Arial"/>
          <w:spacing w:val="0"/>
          <w:sz w:val="22"/>
          <w:szCs w:val="22"/>
        </w:rPr>
        <w:t>Prefeito Municipal</w:t>
      </w:r>
    </w:p>
    <w:p w:rsidR="006E1742"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Bookman Old Style" w:hAnsi="Bookman Old Style" w:cs="Arial"/>
          <w:spacing w:val="0"/>
          <w:szCs w:val="24"/>
        </w:rPr>
      </w:pPr>
    </w:p>
    <w:p w:rsidR="00450438" w:rsidRPr="00ED7D34"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Pr>
          <w:rFonts w:cs="Arial"/>
          <w:b/>
          <w:bCs/>
          <w:spacing w:val="0"/>
          <w:sz w:val="22"/>
          <w:szCs w:val="22"/>
        </w:rPr>
        <w:lastRenderedPageBreak/>
        <w:t>ANEXO I</w:t>
      </w:r>
      <w:r w:rsidRPr="00ED7D34">
        <w:rPr>
          <w:rFonts w:cs="Arial"/>
          <w:b/>
          <w:bCs/>
          <w:spacing w:val="0"/>
          <w:sz w:val="22"/>
          <w:szCs w:val="22"/>
        </w:rPr>
        <w:t xml:space="preserve"> – MODELO DE </w:t>
      </w:r>
      <w:r w:rsidRPr="00ED7D34">
        <w:rPr>
          <w:rFonts w:cs="Arial"/>
          <w:b/>
          <w:spacing w:val="0"/>
          <w:sz w:val="22"/>
          <w:szCs w:val="22"/>
        </w:rPr>
        <w:t>PROPOSTA</w:t>
      </w:r>
      <w:r>
        <w:rPr>
          <w:rFonts w:cs="Arial"/>
          <w:b/>
          <w:spacing w:val="0"/>
          <w:sz w:val="22"/>
          <w:szCs w:val="22"/>
        </w:rPr>
        <w:t xml:space="preserve"> DE PREÇOS</w:t>
      </w:r>
    </w:p>
    <w:p w:rsidR="00450438" w:rsidRPr="00ED7D34"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450438" w:rsidRPr="00ED7D34"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 xml:space="preserve">PROCESSO LICITATÓRIO </w:t>
      </w:r>
      <w:r>
        <w:rPr>
          <w:rFonts w:cs="Arial"/>
          <w:bCs/>
          <w:spacing w:val="0"/>
          <w:sz w:val="22"/>
          <w:szCs w:val="22"/>
        </w:rPr>
        <w:t xml:space="preserve">Nº. </w:t>
      </w:r>
      <w:r w:rsidR="00D73951">
        <w:rPr>
          <w:rFonts w:cs="Arial"/>
          <w:bCs/>
          <w:spacing w:val="0"/>
          <w:sz w:val="22"/>
          <w:szCs w:val="22"/>
        </w:rPr>
        <w:t>839/2019</w:t>
      </w:r>
      <w:r w:rsidRPr="00ED7D34">
        <w:rPr>
          <w:rFonts w:cs="Arial"/>
          <w:bCs/>
          <w:spacing w:val="0"/>
          <w:sz w:val="22"/>
          <w:szCs w:val="22"/>
        </w:rPr>
        <w:t xml:space="preserve"> </w:t>
      </w:r>
    </w:p>
    <w:p w:rsidR="00450438" w:rsidRPr="00ED7D34"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 xml:space="preserve">MODALIDADE: TOMADA DE PREÇOS N° </w:t>
      </w:r>
      <w:r w:rsidR="00D73951">
        <w:rPr>
          <w:rFonts w:cs="Arial"/>
          <w:bCs/>
          <w:spacing w:val="0"/>
          <w:sz w:val="22"/>
          <w:szCs w:val="22"/>
        </w:rPr>
        <w:t>05/2019</w:t>
      </w:r>
    </w:p>
    <w:p w:rsidR="00450438" w:rsidRPr="00ED7D34"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Pr>
          <w:rFonts w:cs="Arial"/>
          <w:bCs/>
          <w:spacing w:val="0"/>
          <w:sz w:val="22"/>
          <w:szCs w:val="22"/>
        </w:rPr>
        <w:t>MUNICÍPIO</w:t>
      </w:r>
      <w:r w:rsidRPr="00ED7D34">
        <w:rPr>
          <w:rFonts w:cs="Arial"/>
          <w:bCs/>
          <w:spacing w:val="0"/>
          <w:sz w:val="22"/>
          <w:szCs w:val="22"/>
        </w:rPr>
        <w:t xml:space="preserve"> DE FLOR DO SERTÃO – SC</w:t>
      </w:r>
    </w:p>
    <w:p w:rsidR="00450438"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PROPONENTE:</w:t>
      </w:r>
    </w:p>
    <w:p w:rsidR="00450438" w:rsidRPr="00ED7D34"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Pr>
          <w:rFonts w:cs="Arial"/>
          <w:bCs/>
          <w:spacing w:val="0"/>
          <w:sz w:val="22"/>
          <w:szCs w:val="22"/>
        </w:rPr>
        <w:t>ENDEREÇO:</w:t>
      </w:r>
    </w:p>
    <w:p w:rsidR="00450438" w:rsidRPr="00ED7D34" w:rsidRDefault="00450438"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bCs/>
          <w:spacing w:val="0"/>
          <w:sz w:val="22"/>
          <w:szCs w:val="22"/>
        </w:rPr>
      </w:pPr>
      <w:r w:rsidRPr="00ED7D34">
        <w:rPr>
          <w:rFonts w:cs="Arial"/>
          <w:bCs/>
          <w:spacing w:val="0"/>
          <w:sz w:val="22"/>
          <w:szCs w:val="22"/>
        </w:rPr>
        <w:t>CNPJ:</w:t>
      </w:r>
    </w:p>
    <w:p w:rsidR="00450438"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Cs/>
          <w:spacing w:val="0"/>
          <w:sz w:val="22"/>
          <w:szCs w:val="22"/>
        </w:rPr>
      </w:pPr>
    </w:p>
    <w:p w:rsidR="00C61077" w:rsidRDefault="00C61077" w:rsidP="00C61077">
      <w:pPr>
        <w:tabs>
          <w:tab w:val="clear" w:pos="0"/>
          <w:tab w:val="clear" w:pos="8496"/>
        </w:tabs>
        <w:autoSpaceDE w:val="0"/>
        <w:autoSpaceDN w:val="0"/>
        <w:adjustRightInd w:val="0"/>
        <w:ind w:left="-709" w:right="-710"/>
        <w:rPr>
          <w:rFonts w:cs="Arial"/>
          <w:color w:val="000000"/>
          <w:sz w:val="22"/>
          <w:szCs w:val="22"/>
        </w:rPr>
      </w:pPr>
      <w:r w:rsidRPr="00000A56">
        <w:rPr>
          <w:rFonts w:cs="Arial"/>
          <w:color w:val="000000"/>
          <w:sz w:val="22"/>
          <w:szCs w:val="22"/>
        </w:rPr>
        <w:t>CONTRATAÇÃO DE EMPRESA ESPECI</w:t>
      </w:r>
      <w:r>
        <w:rPr>
          <w:rFonts w:cs="Arial"/>
          <w:color w:val="000000"/>
          <w:sz w:val="22"/>
          <w:szCs w:val="22"/>
        </w:rPr>
        <w:t>ALIZADA PARA COLETA, TRANSPORTE</w:t>
      </w:r>
      <w:r w:rsidRPr="00000A56">
        <w:rPr>
          <w:rFonts w:cs="Arial"/>
          <w:color w:val="000000"/>
          <w:sz w:val="22"/>
          <w:szCs w:val="22"/>
        </w:rPr>
        <w:t xml:space="preserve"> DE MATERIAIS RECICLAVEIS E REUTILIZAVEIS EM TODO O PERIMETRO URBANO DO MUNICIPIO DE FLOR DO SERTÃO E DISPONIBILIZAÇÃO FINAL COM RESPONSABILIDADE PELOS REJEITOS EM ATERRO SANITARIO DEVIDAMENTE LICENCIADO.</w:t>
      </w: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color w:val="000000"/>
          <w:spacing w:val="0"/>
          <w:sz w:val="22"/>
          <w:szCs w:val="22"/>
        </w:rPr>
      </w:pP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w:t>
      </w:r>
      <w:r w:rsidRPr="00ED7D34">
        <w:rPr>
          <w:rFonts w:cs="Arial"/>
          <w:spacing w:val="0"/>
          <w:sz w:val="22"/>
          <w:szCs w:val="22"/>
        </w:rPr>
        <w:t>.2 – Descrição dos serviços a serem realizados:</w:t>
      </w: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tbl>
      <w:tblPr>
        <w:tblW w:w="99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A0" w:firstRow="1" w:lastRow="0" w:firstColumn="1" w:lastColumn="0" w:noHBand="0" w:noVBand="0"/>
      </w:tblPr>
      <w:tblGrid>
        <w:gridCol w:w="896"/>
        <w:gridCol w:w="1008"/>
        <w:gridCol w:w="851"/>
        <w:gridCol w:w="5588"/>
        <w:gridCol w:w="1641"/>
      </w:tblGrid>
      <w:tr w:rsidR="00C61077" w:rsidRPr="00F73D69" w:rsidTr="00D409D5">
        <w:trPr>
          <w:jc w:val="center"/>
        </w:trPr>
        <w:tc>
          <w:tcPr>
            <w:tcW w:w="896"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ITENS</w:t>
            </w:r>
          </w:p>
        </w:tc>
        <w:tc>
          <w:tcPr>
            <w:tcW w:w="1008"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QUANT</w:t>
            </w:r>
          </w:p>
        </w:tc>
        <w:tc>
          <w:tcPr>
            <w:tcW w:w="851"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UNID</w:t>
            </w:r>
          </w:p>
        </w:tc>
        <w:tc>
          <w:tcPr>
            <w:tcW w:w="5588"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b/>
                <w:bCs/>
                <w:spacing w:val="0"/>
                <w:sz w:val="20"/>
              </w:rPr>
            </w:pPr>
            <w:r w:rsidRPr="00F73D69">
              <w:rPr>
                <w:rFonts w:cs="Arial"/>
                <w:b/>
                <w:bCs/>
                <w:spacing w:val="0"/>
                <w:sz w:val="20"/>
              </w:rPr>
              <w:t>DESCRIÇÃO DO OBJETO</w:t>
            </w:r>
          </w:p>
        </w:tc>
        <w:tc>
          <w:tcPr>
            <w:tcW w:w="1641" w:type="dxa"/>
          </w:tcPr>
          <w:p w:rsidR="00C61077" w:rsidRPr="00F73D69"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b/>
                <w:bCs/>
                <w:spacing w:val="0"/>
                <w:sz w:val="20"/>
              </w:rPr>
            </w:pPr>
            <w:r w:rsidRPr="00F73D69">
              <w:rPr>
                <w:rFonts w:cs="Arial"/>
                <w:b/>
                <w:bCs/>
                <w:spacing w:val="0"/>
                <w:sz w:val="20"/>
              </w:rPr>
              <w:t xml:space="preserve">VALOR UNIT. </w:t>
            </w:r>
          </w:p>
        </w:tc>
      </w:tr>
      <w:tr w:rsidR="00C61077" w:rsidRPr="00F73D69" w:rsidTr="00D409D5">
        <w:trPr>
          <w:jc w:val="center"/>
        </w:trPr>
        <w:tc>
          <w:tcPr>
            <w:tcW w:w="896" w:type="dxa"/>
            <w:vAlign w:val="center"/>
          </w:tcPr>
          <w:p w:rsidR="00C61077" w:rsidRPr="00F73D69" w:rsidRDefault="00C61077" w:rsidP="00C61077">
            <w:pPr>
              <w:widowControl/>
              <w:numPr>
                <w:ilvl w:val="0"/>
                <w:numId w:val="19"/>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line="276" w:lineRule="auto"/>
              <w:ind w:right="51"/>
              <w:jc w:val="center"/>
              <w:rPr>
                <w:rFonts w:cs="Arial"/>
                <w:spacing w:val="0"/>
                <w:sz w:val="20"/>
              </w:rPr>
            </w:pPr>
          </w:p>
        </w:tc>
        <w:tc>
          <w:tcPr>
            <w:tcW w:w="100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7,00</w:t>
            </w:r>
          </w:p>
        </w:tc>
        <w:tc>
          <w:tcPr>
            <w:tcW w:w="851"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MES</w:t>
            </w:r>
          </w:p>
        </w:tc>
        <w:tc>
          <w:tcPr>
            <w:tcW w:w="558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spacing w:val="0"/>
                <w:sz w:val="20"/>
              </w:rPr>
            </w:pPr>
            <w:r w:rsidRPr="00F73D69">
              <w:rPr>
                <w:rFonts w:cs="Arial"/>
                <w:spacing w:val="0"/>
                <w:sz w:val="20"/>
              </w:rPr>
              <w:t>COLETA SELETIVA, TRANSPORTE DE MATERIAIS RECICLÁVEIS E REUTILIZAVEIS EM TODO O PERIMETRO URBANO DO MUNICIPIO DE FLOR DO SERTÃO E DISPOSIÇÃO FINAL COM RESPONSABILIDADE PELOS REJEITOS EM ATERRO SANITARIO DEVIDAMENTE LICENCIADO. SENDO A FREQUENCIA 01 (UMA) VEZ POR SEMANA NO METODO PORTA A PORTA. A EQUIPE SERA COMPOSTA POR 1 (UM) MOTORISTA E 02 (DOIS) COLETORES, COM 01 (UM) CAMINHÃO BAÚ.ESTÁ INCLUSO NO ORÇAMENTO CAMPANHAS DE EDUCAÇÃO AMBIENTAL PARA A POPULAÇÃOEM GERAL E ALUNOS DAS ESCOLAS MUNICIPIAIS 02 (DUAS)VEZES AO ANO E PLANFLETAGEM A TODAS AS RESIDENCIAS ABRANGIDAS PELO SERVIÇO.</w:t>
            </w:r>
          </w:p>
        </w:tc>
        <w:tc>
          <w:tcPr>
            <w:tcW w:w="1641"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tc>
      </w:tr>
      <w:tr w:rsidR="00C61077" w:rsidRPr="00F73D69" w:rsidTr="00D409D5">
        <w:trPr>
          <w:jc w:val="center"/>
        </w:trPr>
        <w:tc>
          <w:tcPr>
            <w:tcW w:w="896" w:type="dxa"/>
            <w:vAlign w:val="center"/>
          </w:tcPr>
          <w:p w:rsidR="00C61077" w:rsidRPr="00F73D69" w:rsidRDefault="00C61077" w:rsidP="00C61077">
            <w:pPr>
              <w:widowControl/>
              <w:numPr>
                <w:ilvl w:val="0"/>
                <w:numId w:val="19"/>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line="276" w:lineRule="auto"/>
              <w:ind w:right="51"/>
              <w:jc w:val="center"/>
              <w:rPr>
                <w:rFonts w:cs="Arial"/>
                <w:spacing w:val="0"/>
                <w:sz w:val="20"/>
              </w:rPr>
            </w:pPr>
          </w:p>
        </w:tc>
        <w:tc>
          <w:tcPr>
            <w:tcW w:w="100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100,00</w:t>
            </w:r>
          </w:p>
        </w:tc>
        <w:tc>
          <w:tcPr>
            <w:tcW w:w="851"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MT³</w:t>
            </w:r>
          </w:p>
        </w:tc>
        <w:tc>
          <w:tcPr>
            <w:tcW w:w="558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spacing w:val="0"/>
                <w:sz w:val="20"/>
              </w:rPr>
            </w:pPr>
            <w:r w:rsidRPr="00F73D69">
              <w:rPr>
                <w:rFonts w:cs="Arial"/>
                <w:spacing w:val="0"/>
                <w:sz w:val="20"/>
              </w:rPr>
              <w:t>DISPOSIÇÃO FINAL DE RESIDUOS DO INTERIOR</w:t>
            </w:r>
            <w:r>
              <w:rPr>
                <w:rFonts w:cs="Arial"/>
                <w:spacing w:val="0"/>
                <w:sz w:val="20"/>
              </w:rPr>
              <w:t xml:space="preserve"> CONFORME A NECESSIDADE DO MUNICIPIO </w:t>
            </w:r>
            <w:r w:rsidRPr="00F73D69">
              <w:rPr>
                <w:rFonts w:cs="Arial"/>
                <w:spacing w:val="0"/>
                <w:sz w:val="20"/>
              </w:rPr>
              <w:t>(FERRAGENS, LOUÇAS, ALUMINIOS, MÓVEIS E ELETRODOMESTICOS SUCATEADOS, PLÁSTICOS ENTRE OUTROS). OBS: - NÃO ESTÃO COMTEMPLADOS NOS SERVIÇOS DE DISPOSIÇÃO FINAL OS RESIDUOS COM CARACTERISTICAS INDUSTRIAIS (CLASSE I – PERIGOSO/NBR 10.004/2004), TAIS COMO: MATERAIS CORROSIVOS, TOXICOS, INFLAMAVEIS, EXPLOSIVOS, QUIMICOS E AS EMBALAGENS DE AGROTOXICOS. TAMBEM NÃO ESTÃO INCLUIDOS, LAMPADAS, APARELHOS ELETRONICOS. CASO SEJA OBSERVADO A PRESENÇA DE ALGUM RESIDUO QUE NÃO SEJAM OS CONTRATADOS, FICARÁ FACULTADA A CONTRATADA O RECEBIMENTO OU NÃO DOS MESMOS.</w:t>
            </w:r>
          </w:p>
        </w:tc>
        <w:tc>
          <w:tcPr>
            <w:tcW w:w="1641"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tc>
      </w:tr>
    </w:tbl>
    <w:p w:rsidR="00C61077" w:rsidRDefault="00C61077" w:rsidP="00904AF0">
      <w:pPr>
        <w:pStyle w:val="Corpodetexto"/>
        <w:snapToGrid w:val="0"/>
        <w:ind w:left="-709" w:right="-710"/>
        <w:rPr>
          <w:rFonts w:ascii="Arial" w:hAnsi="Arial" w:cs="Arial"/>
          <w:sz w:val="22"/>
          <w:szCs w:val="22"/>
        </w:rPr>
      </w:pPr>
    </w:p>
    <w:p w:rsidR="00450438" w:rsidRPr="00ED7D34" w:rsidRDefault="00450438" w:rsidP="00904AF0">
      <w:pPr>
        <w:pStyle w:val="Corpodetexto"/>
        <w:snapToGrid w:val="0"/>
        <w:ind w:left="-709" w:right="-710"/>
        <w:rPr>
          <w:rFonts w:ascii="Arial" w:hAnsi="Arial" w:cs="Arial"/>
          <w:sz w:val="22"/>
          <w:szCs w:val="22"/>
        </w:rPr>
      </w:pPr>
      <w:proofErr w:type="spellStart"/>
      <w:r w:rsidRPr="00ED7D34">
        <w:rPr>
          <w:rFonts w:ascii="Arial" w:hAnsi="Arial" w:cs="Arial"/>
          <w:sz w:val="22"/>
          <w:szCs w:val="22"/>
        </w:rPr>
        <w:t>Obs</w:t>
      </w:r>
      <w:proofErr w:type="spellEnd"/>
      <w:r w:rsidRPr="00ED7D34">
        <w:rPr>
          <w:rFonts w:ascii="Arial" w:hAnsi="Arial" w:cs="Arial"/>
          <w:sz w:val="22"/>
          <w:szCs w:val="22"/>
        </w:rPr>
        <w:t>: No preço cotado já estão incluídas eventuais vantagens e/ou abatimentos, impostos, taxas e encargos sociais, obrigações trabalhistas, previdenciárias, fiscais e comerciais.</w:t>
      </w:r>
    </w:p>
    <w:p w:rsidR="00450438" w:rsidRPr="00ED7D34"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p>
    <w:p w:rsidR="00450438"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r w:rsidRPr="00ED7D34">
        <w:rPr>
          <w:rFonts w:cs="Arial"/>
          <w:spacing w:val="0"/>
          <w:sz w:val="22"/>
          <w:szCs w:val="22"/>
        </w:rPr>
        <w:t>VALIDADE DA PROPOSTA: 60 (sessenta) dias</w:t>
      </w:r>
    </w:p>
    <w:p w:rsidR="00450438"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p>
    <w:p w:rsidR="00450438" w:rsidRPr="00ED7D34"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rPr>
          <w:rFonts w:cs="Arial"/>
          <w:spacing w:val="0"/>
          <w:sz w:val="22"/>
          <w:szCs w:val="22"/>
        </w:rPr>
      </w:pPr>
      <w:r w:rsidRPr="00ED7D34">
        <w:rPr>
          <w:rFonts w:cs="Arial"/>
          <w:spacing w:val="0"/>
          <w:sz w:val="22"/>
          <w:szCs w:val="22"/>
        </w:rPr>
        <w:t>Local e data: ................................................................., ........../........../..........</w:t>
      </w:r>
    </w:p>
    <w:p w:rsidR="00450438"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450438" w:rsidRDefault="00450438"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450438" w:rsidRPr="00ED7D34" w:rsidRDefault="00450438" w:rsidP="00660E1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jc w:val="center"/>
        <w:rPr>
          <w:rFonts w:cs="Arial"/>
          <w:spacing w:val="0"/>
          <w:sz w:val="22"/>
          <w:szCs w:val="22"/>
        </w:rPr>
      </w:pPr>
      <w:r w:rsidRPr="00ED7D34">
        <w:rPr>
          <w:rFonts w:cs="Arial"/>
          <w:spacing w:val="0"/>
          <w:sz w:val="22"/>
          <w:szCs w:val="22"/>
        </w:rPr>
        <w:t>__________________________________</w:t>
      </w:r>
    </w:p>
    <w:p w:rsidR="00450438" w:rsidRPr="00ED7D34" w:rsidRDefault="00450438" w:rsidP="00660E1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jc w:val="center"/>
        <w:rPr>
          <w:rFonts w:cs="Arial"/>
          <w:spacing w:val="0"/>
          <w:sz w:val="22"/>
          <w:szCs w:val="22"/>
        </w:rPr>
      </w:pPr>
      <w:r w:rsidRPr="00ED7D34">
        <w:rPr>
          <w:rFonts w:cs="Arial"/>
          <w:spacing w:val="0"/>
          <w:sz w:val="22"/>
          <w:szCs w:val="22"/>
        </w:rPr>
        <w:t>(nome/assinatura do responsável legal)</w:t>
      </w:r>
    </w:p>
    <w:p w:rsidR="00450438" w:rsidRPr="00ED7D34" w:rsidRDefault="00FF2490" w:rsidP="00660E1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jc w:val="center"/>
        <w:rPr>
          <w:rFonts w:cs="Arial"/>
          <w:spacing w:val="0"/>
          <w:sz w:val="22"/>
          <w:szCs w:val="22"/>
        </w:rPr>
      </w:pPr>
      <w:r>
        <w:rPr>
          <w:rFonts w:cs="Arial"/>
          <w:spacing w:val="0"/>
          <w:sz w:val="22"/>
          <w:szCs w:val="22"/>
        </w:rPr>
        <w:t>CPF:</w:t>
      </w:r>
    </w:p>
    <w:p w:rsidR="00450438" w:rsidRPr="00ED7D34" w:rsidRDefault="00450438" w:rsidP="00660E1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jc w:val="center"/>
        <w:rPr>
          <w:rFonts w:cs="Arial"/>
          <w:spacing w:val="0"/>
          <w:sz w:val="22"/>
          <w:szCs w:val="22"/>
        </w:rPr>
      </w:pPr>
      <w:r w:rsidRPr="00ED7D34">
        <w:rPr>
          <w:rFonts w:cs="Arial"/>
          <w:spacing w:val="0"/>
          <w:sz w:val="22"/>
          <w:szCs w:val="22"/>
        </w:rPr>
        <w:t>Carimbo com CNPJ e razão social da empresa:</w:t>
      </w:r>
    </w:p>
    <w:p w:rsidR="006E1742" w:rsidRPr="00ED7D34" w:rsidRDefault="00450438" w:rsidP="00660E1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200"/>
        <w:ind w:left="-709" w:right="-710"/>
        <w:jc w:val="center"/>
        <w:rPr>
          <w:rFonts w:cs="Arial"/>
          <w:b/>
          <w:spacing w:val="0"/>
          <w:sz w:val="22"/>
          <w:szCs w:val="22"/>
        </w:rPr>
      </w:pPr>
      <w:r w:rsidRPr="00ED7D34">
        <w:rPr>
          <w:rFonts w:cs="Arial"/>
          <w:spacing w:val="0"/>
          <w:sz w:val="22"/>
          <w:szCs w:val="22"/>
        </w:rPr>
        <w:br w:type="page"/>
      </w:r>
      <w:r w:rsidR="006E1742" w:rsidRPr="00ED7D34">
        <w:rPr>
          <w:rFonts w:cs="Arial"/>
          <w:b/>
          <w:spacing w:val="0"/>
          <w:sz w:val="22"/>
          <w:szCs w:val="22"/>
        </w:rPr>
        <w:lastRenderedPageBreak/>
        <w:t xml:space="preserve">ANEXO </w:t>
      </w:r>
      <w:r>
        <w:rPr>
          <w:rFonts w:cs="Arial"/>
          <w:b/>
          <w:spacing w:val="0"/>
          <w:sz w:val="22"/>
          <w:szCs w:val="22"/>
        </w:rPr>
        <w:t>II</w:t>
      </w:r>
      <w:r w:rsidR="006E1742" w:rsidRPr="00ED7D34">
        <w:rPr>
          <w:rFonts w:cs="Arial"/>
          <w:b/>
          <w:spacing w:val="0"/>
          <w:sz w:val="22"/>
          <w:szCs w:val="22"/>
        </w:rPr>
        <w:t xml:space="preserve"> – </w:t>
      </w:r>
      <w:r w:rsidR="006E1742" w:rsidRPr="00ED7D34">
        <w:rPr>
          <w:rFonts w:eastAsia="MS Mincho" w:cs="Arial"/>
          <w:b/>
          <w:spacing w:val="0"/>
          <w:sz w:val="22"/>
          <w:szCs w:val="22"/>
        </w:rPr>
        <w:t>DECLARAÇÃO</w:t>
      </w:r>
      <w:r w:rsidR="006E1742" w:rsidRPr="00ED7D34">
        <w:rPr>
          <w:rFonts w:cs="Arial"/>
          <w:b/>
          <w:spacing w:val="0"/>
          <w:sz w:val="22"/>
          <w:szCs w:val="22"/>
        </w:rPr>
        <w:t xml:space="preserve"> DE IDONEIDADE</w:t>
      </w:r>
    </w:p>
    <w:p w:rsidR="006E1742" w:rsidRPr="00ED7D34" w:rsidRDefault="006E1742" w:rsidP="00904AF0">
      <w:pPr>
        <w:pStyle w:val="Corpodetexto"/>
        <w:tabs>
          <w:tab w:val="left" w:pos="2552"/>
        </w:tabs>
        <w:ind w:left="-709" w:right="-710"/>
        <w:rPr>
          <w:rFonts w:ascii="Arial" w:hAnsi="Arial" w:cs="Arial"/>
          <w:b/>
          <w:sz w:val="22"/>
          <w:szCs w:val="22"/>
        </w:rPr>
      </w:pPr>
    </w:p>
    <w:p w:rsidR="006E1742" w:rsidRPr="00ED7D34" w:rsidRDefault="006E1742" w:rsidP="00904AF0">
      <w:pPr>
        <w:pStyle w:val="Corpodetexto"/>
        <w:tabs>
          <w:tab w:val="left" w:pos="2552"/>
        </w:tabs>
        <w:ind w:left="-709" w:right="-710"/>
        <w:rPr>
          <w:rFonts w:ascii="Arial" w:hAnsi="Arial" w:cs="Arial"/>
          <w:b/>
          <w:sz w:val="22"/>
          <w:szCs w:val="22"/>
        </w:rPr>
      </w:pPr>
    </w:p>
    <w:p w:rsidR="006E1742" w:rsidRPr="00ED7D34" w:rsidRDefault="006E1742" w:rsidP="00904AF0">
      <w:pPr>
        <w:pStyle w:val="Corpodetexto"/>
        <w:tabs>
          <w:tab w:val="left" w:pos="2552"/>
        </w:tabs>
        <w:ind w:left="-709" w:right="-710"/>
        <w:rPr>
          <w:rFonts w:ascii="Arial" w:hAnsi="Arial" w:cs="Arial"/>
          <w:b/>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color w:val="000000"/>
          <w:spacing w:val="0"/>
          <w:sz w:val="22"/>
          <w:szCs w:val="22"/>
        </w:rPr>
      </w:pPr>
      <w:r w:rsidRPr="00ED7D34">
        <w:rPr>
          <w:rFonts w:cs="Arial"/>
          <w:spacing w:val="0"/>
          <w:sz w:val="22"/>
          <w:szCs w:val="22"/>
        </w:rPr>
        <w:t xml:space="preserve">À Comissão de Licitação do Município de </w:t>
      </w:r>
      <w:r w:rsidR="00353D96" w:rsidRPr="00ED7D34">
        <w:rPr>
          <w:rFonts w:cs="Arial"/>
          <w:spacing w:val="0"/>
          <w:sz w:val="22"/>
          <w:szCs w:val="22"/>
        </w:rPr>
        <w:t>Flor do Sertão</w:t>
      </w:r>
    </w:p>
    <w:p w:rsidR="006E1742" w:rsidRPr="00ED7D34" w:rsidRDefault="006E1742" w:rsidP="00904AF0">
      <w:pPr>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color w:val="000000"/>
          <w:spacing w:val="0"/>
          <w:sz w:val="22"/>
          <w:szCs w:val="22"/>
        </w:rPr>
      </w:pPr>
      <w:r w:rsidRPr="00ED7D34">
        <w:rPr>
          <w:rFonts w:cs="Arial"/>
          <w:color w:val="000000"/>
          <w:spacing w:val="0"/>
          <w:sz w:val="22"/>
          <w:szCs w:val="22"/>
        </w:rPr>
        <w:t xml:space="preserve">Referente: Edital de Tomada de Preços </w:t>
      </w:r>
      <w:r w:rsidR="003A2A81" w:rsidRPr="00ED7D34">
        <w:rPr>
          <w:rFonts w:cs="Arial"/>
          <w:color w:val="000000"/>
          <w:spacing w:val="0"/>
          <w:sz w:val="22"/>
          <w:szCs w:val="22"/>
        </w:rPr>
        <w:t>nº.</w:t>
      </w:r>
      <w:r w:rsidRPr="00ED7D34">
        <w:rPr>
          <w:rFonts w:cs="Arial"/>
          <w:color w:val="000000"/>
          <w:spacing w:val="0"/>
          <w:sz w:val="22"/>
          <w:szCs w:val="22"/>
        </w:rPr>
        <w:t xml:space="preserve"> </w:t>
      </w:r>
      <w:r w:rsidR="00D73951">
        <w:rPr>
          <w:rFonts w:cs="Arial"/>
          <w:color w:val="000000"/>
          <w:spacing w:val="0"/>
          <w:sz w:val="22"/>
          <w:szCs w:val="22"/>
        </w:rPr>
        <w:t>05/2019</w:t>
      </w:r>
    </w:p>
    <w:p w:rsidR="006E1742" w:rsidRPr="00ED7D34" w:rsidRDefault="006E1742" w:rsidP="00904AF0">
      <w:pPr>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color w:val="000000"/>
          <w:spacing w:val="0"/>
          <w:sz w:val="22"/>
          <w:szCs w:val="22"/>
        </w:rPr>
      </w:pPr>
      <w:r w:rsidRPr="00ED7D34">
        <w:rPr>
          <w:rFonts w:cs="Arial"/>
          <w:color w:val="000000"/>
          <w:spacing w:val="0"/>
          <w:sz w:val="22"/>
          <w:szCs w:val="22"/>
        </w:rPr>
        <w:t>Proponente: (</w:t>
      </w:r>
      <w:r w:rsidRPr="00ED7D34">
        <w:rPr>
          <w:rFonts w:cs="Arial"/>
          <w:color w:val="000000"/>
          <w:spacing w:val="0"/>
          <w:sz w:val="22"/>
          <w:szCs w:val="22"/>
          <w:u w:val="single"/>
        </w:rPr>
        <w:t>inserir a razão Social da Empresa</w:t>
      </w:r>
      <w:r w:rsidRPr="00ED7D34">
        <w:rPr>
          <w:rFonts w:cs="Arial"/>
          <w:color w:val="000000"/>
          <w:spacing w:val="0"/>
          <w:sz w:val="22"/>
          <w:szCs w:val="22"/>
        </w:rPr>
        <w:t>)</w:t>
      </w:r>
    </w:p>
    <w:p w:rsidR="006E1742" w:rsidRPr="00ED7D34" w:rsidRDefault="006E1742" w:rsidP="00904AF0">
      <w:pPr>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color w:val="000000"/>
          <w:spacing w:val="0"/>
          <w:sz w:val="22"/>
          <w:szCs w:val="22"/>
        </w:rPr>
        <w:t>CNPJ: ...</w:t>
      </w:r>
    </w:p>
    <w:p w:rsidR="006E1742" w:rsidRPr="00ED7D34" w:rsidRDefault="006E1742" w:rsidP="00904AF0">
      <w:pPr>
        <w:pStyle w:val="Ttulo10"/>
        <w:tabs>
          <w:tab w:val="left" w:pos="2552"/>
        </w:tabs>
        <w:ind w:left="-709" w:right="-710"/>
        <w:jc w:val="both"/>
        <w:rPr>
          <w:rFonts w:eastAsia="MS Mincho" w:cs="Arial"/>
          <w:sz w:val="22"/>
          <w:szCs w:val="22"/>
        </w:rPr>
      </w:pPr>
    </w:p>
    <w:p w:rsidR="006E1742" w:rsidRPr="00ED7D34" w:rsidRDefault="006E1742" w:rsidP="00904AF0">
      <w:pPr>
        <w:pStyle w:val="Corpodetexto"/>
        <w:ind w:left="-709" w:right="-710"/>
        <w:rPr>
          <w:rFonts w:ascii="Arial" w:eastAsia="MS Mincho" w:hAnsi="Arial" w:cs="Arial"/>
          <w:sz w:val="22"/>
          <w:szCs w:val="22"/>
          <w:lang w:val="x-none" w:eastAsia="zh-CN"/>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eastAsia="MS Mincho" w:cs="Arial"/>
          <w:spacing w:val="0"/>
          <w:sz w:val="22"/>
          <w:szCs w:val="22"/>
        </w:rPr>
        <w:t>A</w:t>
      </w:r>
      <w:r w:rsidRPr="00ED7D34">
        <w:rPr>
          <w:rFonts w:cs="Arial"/>
          <w:spacing w:val="0"/>
          <w:sz w:val="22"/>
          <w:szCs w:val="22"/>
        </w:rPr>
        <w:t xml:space="preserve"> empresa .............................., inscrita no CNPJ nº ................................., por intermédio de seu representante legal o Sr..................................................., portador da carteira de identidade nº....................... e do CPF nº ......................., DECLARA não ter recebido SUSPENSÃO TEMPORÁRIA de participação em licitação e ou impedimento de contratar com a Administração de qualquer Órgão do Poder Público da Administração direta ou indireta, em âmbito Federal, Estadual e Municipal, assim como não ter recebido DECLARAÇÃO DE INIDONEIDADE para licitar e ou contratar com a Administração Pública Federal, Estadual e Municipal.</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spacing w:val="0"/>
          <w:sz w:val="22"/>
          <w:szCs w:val="22"/>
        </w:rPr>
        <w:t xml:space="preserve">Local e Data.  </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spacing w:val="0"/>
          <w:sz w:val="22"/>
          <w:szCs w:val="22"/>
        </w:rPr>
        <w:t>__________________________________</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spacing w:val="0"/>
          <w:sz w:val="22"/>
          <w:szCs w:val="22"/>
        </w:rPr>
        <w:t>(nome/assinatura do responsável legal)</w:t>
      </w:r>
    </w:p>
    <w:p w:rsidR="006E1742"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Pr>
          <w:rFonts w:cs="Arial"/>
          <w:spacing w:val="0"/>
          <w:sz w:val="22"/>
          <w:szCs w:val="22"/>
        </w:rPr>
        <w:t>CPF:</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200"/>
        <w:ind w:left="-709" w:right="-710"/>
        <w:rPr>
          <w:rFonts w:cs="Arial"/>
          <w:b/>
          <w:bCs/>
          <w:spacing w:val="0"/>
          <w:sz w:val="22"/>
          <w:szCs w:val="22"/>
        </w:rPr>
      </w:pPr>
      <w:r w:rsidRPr="00ED7D34">
        <w:rPr>
          <w:rFonts w:cs="Arial"/>
          <w:spacing w:val="0"/>
          <w:sz w:val="22"/>
          <w:szCs w:val="22"/>
        </w:rPr>
        <w:br w:type="page"/>
      </w:r>
      <w:r w:rsidRPr="00ED7D34">
        <w:rPr>
          <w:rFonts w:cs="Arial"/>
          <w:b/>
          <w:spacing w:val="0"/>
          <w:sz w:val="22"/>
          <w:szCs w:val="22"/>
        </w:rPr>
        <w:lastRenderedPageBreak/>
        <w:t>ANEXO I</w:t>
      </w:r>
      <w:r w:rsidR="00BB40F6">
        <w:rPr>
          <w:rFonts w:cs="Arial"/>
          <w:b/>
          <w:spacing w:val="0"/>
          <w:sz w:val="22"/>
          <w:szCs w:val="22"/>
        </w:rPr>
        <w:t>II</w:t>
      </w:r>
      <w:r w:rsidRPr="00ED7D34">
        <w:rPr>
          <w:rFonts w:cs="Arial"/>
          <w:b/>
          <w:spacing w:val="0"/>
          <w:sz w:val="22"/>
          <w:szCs w:val="22"/>
        </w:rPr>
        <w:t xml:space="preserve"> – </w:t>
      </w:r>
      <w:r w:rsidRPr="00ED7D34">
        <w:rPr>
          <w:rFonts w:cs="Arial"/>
          <w:b/>
          <w:bCs/>
          <w:spacing w:val="0"/>
          <w:sz w:val="22"/>
          <w:szCs w:val="22"/>
        </w:rPr>
        <w:t>DECLARAÇÃO DE QUE A EMPRESA NÃO EMPREGA MENOR EM OBSERVÂNCIA AO DISPOSTO NO INCISO XXXIII DO</w:t>
      </w:r>
    </w:p>
    <w:p w:rsidR="006E1742" w:rsidRPr="00ED7D34" w:rsidRDefault="006E1742" w:rsidP="00904AF0">
      <w:pPr>
        <w:pStyle w:val="Ttulo20"/>
        <w:tabs>
          <w:tab w:val="left" w:pos="2552"/>
        </w:tabs>
        <w:ind w:left="-709" w:right="-710"/>
        <w:jc w:val="both"/>
        <w:rPr>
          <w:rFonts w:ascii="Arial" w:hAnsi="Arial" w:cs="Arial"/>
          <w:sz w:val="22"/>
          <w:szCs w:val="22"/>
        </w:rPr>
      </w:pPr>
      <w:r w:rsidRPr="00ED7D34">
        <w:rPr>
          <w:rFonts w:ascii="Arial" w:hAnsi="Arial" w:cs="Arial"/>
          <w:bCs w:val="0"/>
          <w:sz w:val="22"/>
          <w:szCs w:val="22"/>
        </w:rPr>
        <w:t xml:space="preserve">ARTIGO 7º DA CONSTITUIÇÃO FEDERAL </w:t>
      </w:r>
    </w:p>
    <w:p w:rsidR="006E1742" w:rsidRPr="00ED7D34" w:rsidRDefault="006E1742" w:rsidP="00904AF0">
      <w:pPr>
        <w:pStyle w:val="Ttulo20"/>
        <w:tabs>
          <w:tab w:val="left" w:pos="2552"/>
        </w:tabs>
        <w:ind w:left="-709" w:right="-710"/>
        <w:jc w:val="both"/>
        <w:rPr>
          <w:rFonts w:ascii="Arial" w:hAnsi="Arial" w:cs="Arial"/>
          <w:sz w:val="22"/>
          <w:szCs w:val="22"/>
        </w:rPr>
      </w:pPr>
      <w:r w:rsidRPr="00ED7D34">
        <w:rPr>
          <w:rFonts w:ascii="Arial" w:hAnsi="Arial" w:cs="Arial"/>
          <w:sz w:val="22"/>
          <w:szCs w:val="22"/>
        </w:rPr>
        <w:t>(Apresentação obrigatória)</w:t>
      </w:r>
    </w:p>
    <w:p w:rsidR="006E1742" w:rsidRPr="00ED7D34" w:rsidRDefault="006E1742" w:rsidP="00904AF0">
      <w:pPr>
        <w:pStyle w:val="Corpodetexto"/>
        <w:ind w:left="-709" w:right="-710"/>
        <w:rPr>
          <w:rFonts w:ascii="Arial" w:hAnsi="Arial" w:cs="Arial"/>
          <w:sz w:val="22"/>
          <w:szCs w:val="22"/>
          <w:lang w:val="x-none" w:eastAsia="zh-CN"/>
        </w:rPr>
      </w:pPr>
    </w:p>
    <w:p w:rsidR="006E1742" w:rsidRPr="00ED7D34" w:rsidRDefault="006E1742" w:rsidP="00904AF0">
      <w:pPr>
        <w:pStyle w:val="Corpodetexto"/>
        <w:ind w:left="-709" w:right="-710"/>
        <w:rPr>
          <w:rFonts w:ascii="Arial" w:hAnsi="Arial" w:cs="Arial"/>
          <w:sz w:val="22"/>
          <w:szCs w:val="22"/>
          <w:lang w:val="x-none" w:eastAsia="zh-CN"/>
        </w:rPr>
      </w:pPr>
    </w:p>
    <w:p w:rsidR="006E1742" w:rsidRPr="00ED7D34" w:rsidRDefault="006E1742" w:rsidP="00904AF0">
      <w:pPr>
        <w:pStyle w:val="Corpodetexto"/>
        <w:ind w:left="-709" w:right="-710"/>
        <w:rPr>
          <w:rFonts w:ascii="Arial" w:hAnsi="Arial" w:cs="Arial"/>
          <w:sz w:val="22"/>
          <w:szCs w:val="22"/>
          <w:lang w:val="x-none" w:eastAsia="zh-CN"/>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color w:val="000000"/>
          <w:spacing w:val="0"/>
          <w:sz w:val="22"/>
          <w:szCs w:val="22"/>
        </w:rPr>
      </w:pPr>
      <w:r w:rsidRPr="00ED7D34">
        <w:rPr>
          <w:rFonts w:cs="Arial"/>
          <w:spacing w:val="0"/>
          <w:sz w:val="22"/>
          <w:szCs w:val="22"/>
        </w:rPr>
        <w:t xml:space="preserve">À Comissão de Licitação do Município de </w:t>
      </w:r>
      <w:r w:rsidR="00353D96" w:rsidRPr="00ED7D34">
        <w:rPr>
          <w:rFonts w:cs="Arial"/>
          <w:spacing w:val="0"/>
          <w:sz w:val="22"/>
          <w:szCs w:val="22"/>
        </w:rPr>
        <w:t>Flor do Sertão</w:t>
      </w:r>
    </w:p>
    <w:p w:rsidR="006E1742" w:rsidRPr="00ED7D34" w:rsidRDefault="006E1742" w:rsidP="00904AF0">
      <w:pPr>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color w:val="000000"/>
          <w:spacing w:val="0"/>
          <w:sz w:val="22"/>
          <w:szCs w:val="22"/>
        </w:rPr>
      </w:pPr>
      <w:r w:rsidRPr="00ED7D34">
        <w:rPr>
          <w:rFonts w:cs="Arial"/>
          <w:color w:val="000000"/>
          <w:spacing w:val="0"/>
          <w:sz w:val="22"/>
          <w:szCs w:val="22"/>
        </w:rPr>
        <w:t xml:space="preserve">Referente: Edital de Tomada de Preços </w:t>
      </w:r>
      <w:r w:rsidR="003A2A81" w:rsidRPr="00ED7D34">
        <w:rPr>
          <w:rFonts w:cs="Arial"/>
          <w:color w:val="000000"/>
          <w:spacing w:val="0"/>
          <w:sz w:val="22"/>
          <w:szCs w:val="22"/>
        </w:rPr>
        <w:t>nº.</w:t>
      </w:r>
      <w:r w:rsidRPr="00ED7D34">
        <w:rPr>
          <w:rFonts w:cs="Arial"/>
          <w:color w:val="000000"/>
          <w:spacing w:val="0"/>
          <w:sz w:val="22"/>
          <w:szCs w:val="22"/>
        </w:rPr>
        <w:t xml:space="preserve"> </w:t>
      </w:r>
      <w:r w:rsidR="00D73951">
        <w:rPr>
          <w:rFonts w:cs="Arial"/>
          <w:color w:val="000000"/>
          <w:spacing w:val="0"/>
          <w:sz w:val="22"/>
          <w:szCs w:val="22"/>
        </w:rPr>
        <w:t>05/2019</w:t>
      </w:r>
    </w:p>
    <w:p w:rsidR="006E1742" w:rsidRPr="00ED7D34" w:rsidRDefault="006E1742" w:rsidP="00904AF0">
      <w:pPr>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color w:val="000000"/>
          <w:spacing w:val="0"/>
          <w:sz w:val="22"/>
          <w:szCs w:val="22"/>
        </w:rPr>
      </w:pPr>
      <w:r w:rsidRPr="00ED7D34">
        <w:rPr>
          <w:rFonts w:cs="Arial"/>
          <w:color w:val="000000"/>
          <w:spacing w:val="0"/>
          <w:sz w:val="22"/>
          <w:szCs w:val="22"/>
        </w:rPr>
        <w:t>Proponente: (</w:t>
      </w:r>
      <w:r w:rsidRPr="00ED7D34">
        <w:rPr>
          <w:rFonts w:cs="Arial"/>
          <w:color w:val="000000"/>
          <w:spacing w:val="0"/>
          <w:sz w:val="22"/>
          <w:szCs w:val="22"/>
          <w:u w:val="single"/>
        </w:rPr>
        <w:t>inserir a razão Social da Empresa</w:t>
      </w:r>
      <w:r w:rsidRPr="00ED7D34">
        <w:rPr>
          <w:rFonts w:cs="Arial"/>
          <w:color w:val="000000"/>
          <w:spacing w:val="0"/>
          <w:sz w:val="22"/>
          <w:szCs w:val="22"/>
        </w:rPr>
        <w:t>)</w:t>
      </w:r>
    </w:p>
    <w:p w:rsidR="006E1742" w:rsidRPr="00ED7D34" w:rsidRDefault="006E1742" w:rsidP="00904AF0">
      <w:pPr>
        <w:widowControl/>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color w:val="000000"/>
          <w:spacing w:val="0"/>
          <w:sz w:val="22"/>
          <w:szCs w:val="22"/>
        </w:rPr>
        <w:t>CNPJ: ...</w:t>
      </w:r>
    </w:p>
    <w:p w:rsidR="006E1742" w:rsidRPr="00ED7D34" w:rsidRDefault="006E1742" w:rsidP="00904AF0">
      <w:pPr>
        <w:pStyle w:val="Corpodetexto"/>
        <w:ind w:left="-709" w:right="-710"/>
        <w:rPr>
          <w:rFonts w:ascii="Arial" w:eastAsia="MS Mincho" w:hAnsi="Arial" w:cs="Arial"/>
          <w:sz w:val="22"/>
          <w:szCs w:val="22"/>
          <w:lang w:val="x-none" w:eastAsia="zh-CN"/>
        </w:rPr>
      </w:pPr>
    </w:p>
    <w:p w:rsidR="006E1742" w:rsidRPr="00ED7D34" w:rsidRDefault="006E1742" w:rsidP="00904AF0">
      <w:pPr>
        <w:pStyle w:val="Corpodetexto"/>
        <w:ind w:left="-709" w:right="-710"/>
        <w:rPr>
          <w:rFonts w:ascii="Arial" w:eastAsia="MS Mincho" w:hAnsi="Arial" w:cs="Arial"/>
          <w:sz w:val="22"/>
          <w:szCs w:val="22"/>
          <w:lang w:val="x-none" w:eastAsia="zh-CN"/>
        </w:rPr>
      </w:pPr>
    </w:p>
    <w:p w:rsidR="006E1742" w:rsidRPr="00ED7D34" w:rsidRDefault="006E1742" w:rsidP="00904AF0">
      <w:pPr>
        <w:pStyle w:val="Corpodetexto"/>
        <w:ind w:left="-709" w:right="-710"/>
        <w:rPr>
          <w:rFonts w:ascii="Arial" w:eastAsia="MS Mincho" w:hAnsi="Arial" w:cs="Arial"/>
          <w:sz w:val="22"/>
          <w:szCs w:val="22"/>
          <w:lang w:val="x-none" w:eastAsia="zh-CN"/>
        </w:rPr>
      </w:pPr>
    </w:p>
    <w:p w:rsidR="006E1742" w:rsidRPr="00ED7D34" w:rsidRDefault="006E1742" w:rsidP="00904AF0">
      <w:pPr>
        <w:pStyle w:val="Ttulo20"/>
        <w:tabs>
          <w:tab w:val="left" w:pos="2552"/>
        </w:tabs>
        <w:ind w:left="-709" w:right="-710"/>
        <w:jc w:val="both"/>
        <w:rPr>
          <w:rFonts w:ascii="Arial" w:hAnsi="Arial" w:cs="Arial"/>
          <w:b w:val="0"/>
          <w:sz w:val="22"/>
          <w:szCs w:val="22"/>
        </w:rPr>
      </w:pPr>
      <w:r w:rsidRPr="00ED7D34">
        <w:rPr>
          <w:rFonts w:ascii="Arial" w:eastAsia="MS Mincho" w:hAnsi="Arial" w:cs="Arial"/>
          <w:b w:val="0"/>
          <w:sz w:val="22"/>
          <w:szCs w:val="22"/>
        </w:rPr>
        <w:t>A</w:t>
      </w:r>
      <w:r w:rsidRPr="00ED7D34">
        <w:rPr>
          <w:rFonts w:ascii="Arial" w:hAnsi="Arial" w:cs="Arial"/>
          <w:b w:val="0"/>
          <w:sz w:val="22"/>
          <w:szCs w:val="22"/>
        </w:rPr>
        <w:t xml:space="preserve"> empresa .............................., inscrita no CNPJ nº ................................., por intermédio de seu representante legal o Sr..................................................., portador da carteira de identidade nº....................... e do CPF nº ......................., DECLARA que não mantém em seu quadro pessoal menores de 18 (dezoito) anos em horário noturno de trabalho ou em serviços perigosos ou insalubres, não mantendo ainda, em qualquer trabalho, menores de 16 (dezesseis) anos, salvo em condição de aprendiz, a partir de 14 (quatorze) anos.</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spacing w:val="0"/>
          <w:sz w:val="22"/>
          <w:szCs w:val="22"/>
        </w:rPr>
        <w:t xml:space="preserve">Local e Data.  </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spacing w:val="0"/>
          <w:sz w:val="22"/>
          <w:szCs w:val="22"/>
        </w:rPr>
        <w:t>__________________________________</w:t>
      </w:r>
    </w:p>
    <w:p w:rsidR="006E1742" w:rsidRPr="00ED7D34" w:rsidRDefault="006E1742"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left" w:pos="2552"/>
        </w:tabs>
        <w:ind w:left="-709" w:right="-710"/>
        <w:rPr>
          <w:rFonts w:cs="Arial"/>
          <w:spacing w:val="0"/>
          <w:sz w:val="22"/>
          <w:szCs w:val="22"/>
        </w:rPr>
      </w:pPr>
      <w:r w:rsidRPr="00ED7D34">
        <w:rPr>
          <w:rFonts w:cs="Arial"/>
          <w:spacing w:val="0"/>
          <w:sz w:val="22"/>
          <w:szCs w:val="22"/>
        </w:rPr>
        <w:t>(nome/assinatura do responsável legal)</w:t>
      </w:r>
    </w:p>
    <w:p w:rsidR="006E1742" w:rsidRPr="00E246E4" w:rsidRDefault="00E246E4" w:rsidP="00904AF0">
      <w:pPr>
        <w:pStyle w:val="Corpodetexto"/>
        <w:ind w:left="-709" w:right="-710"/>
        <w:rPr>
          <w:rFonts w:ascii="Arial" w:hAnsi="Arial" w:cs="Arial"/>
          <w:sz w:val="22"/>
          <w:szCs w:val="22"/>
          <w:lang w:eastAsia="zh-CN"/>
        </w:rPr>
      </w:pPr>
      <w:r>
        <w:rPr>
          <w:rFonts w:ascii="Arial" w:hAnsi="Arial" w:cs="Arial"/>
          <w:sz w:val="22"/>
          <w:szCs w:val="22"/>
          <w:lang w:eastAsia="zh-CN"/>
        </w:rPr>
        <w:t>CPF:</w:t>
      </w:r>
    </w:p>
    <w:p w:rsidR="006E1742" w:rsidRPr="00ED7D34" w:rsidRDefault="006E1742" w:rsidP="00904AF0">
      <w:pPr>
        <w:pStyle w:val="Corpodetexto"/>
        <w:ind w:left="-709" w:right="-710"/>
        <w:rPr>
          <w:rFonts w:ascii="Arial" w:hAnsi="Arial" w:cs="Arial"/>
          <w:sz w:val="22"/>
          <w:szCs w:val="22"/>
          <w:lang w:val="x-none" w:eastAsia="zh-CN"/>
        </w:rPr>
      </w:pPr>
    </w:p>
    <w:p w:rsidR="006E1742" w:rsidRPr="00ED7D34" w:rsidRDefault="006E1742" w:rsidP="00904AF0">
      <w:pPr>
        <w:pStyle w:val="Ttulo20"/>
        <w:tabs>
          <w:tab w:val="left" w:pos="2552"/>
        </w:tabs>
        <w:ind w:left="-709" w:right="-710"/>
        <w:jc w:val="both"/>
        <w:rPr>
          <w:rFonts w:ascii="Arial" w:hAnsi="Arial" w:cs="Arial"/>
          <w:b w:val="0"/>
          <w:sz w:val="22"/>
          <w:szCs w:val="22"/>
        </w:rPr>
      </w:pPr>
    </w:p>
    <w:p w:rsidR="009C0301" w:rsidRPr="009C0301" w:rsidRDefault="006E1742"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cs="Arial"/>
          <w:b/>
          <w:spacing w:val="0"/>
          <w:sz w:val="22"/>
          <w:szCs w:val="22"/>
        </w:rPr>
      </w:pPr>
      <w:r w:rsidRPr="00ED7D34">
        <w:rPr>
          <w:rFonts w:cs="Arial"/>
          <w:spacing w:val="0"/>
          <w:sz w:val="22"/>
          <w:szCs w:val="22"/>
        </w:rPr>
        <w:br w:type="page"/>
      </w:r>
      <w:r w:rsidR="009C0301" w:rsidRPr="009C0301">
        <w:rPr>
          <w:rFonts w:cs="Arial"/>
          <w:b/>
          <w:spacing w:val="0"/>
          <w:sz w:val="22"/>
          <w:szCs w:val="22"/>
        </w:rPr>
        <w:lastRenderedPageBreak/>
        <w:t>ANEXO IV – MODELO DE CARTA DE CREDENCIAMENTO</w:t>
      </w:r>
    </w:p>
    <w:p w:rsidR="009C0301" w:rsidRPr="00B26DE7"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left"/>
        <w:rPr>
          <w:rFonts w:cs="Arial"/>
          <w:b/>
          <w:spacing w:val="0"/>
          <w:szCs w:val="24"/>
        </w:rPr>
      </w:pPr>
    </w:p>
    <w:p w:rsidR="009C0301" w:rsidRPr="000C35CD" w:rsidRDefault="009C0301" w:rsidP="009C0301">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napToGrid w:val="0"/>
        <w:ind w:left="-709" w:right="-710"/>
        <w:jc w:val="left"/>
        <w:rPr>
          <w:rFonts w:cs="Arial"/>
          <w:spacing w:val="0"/>
          <w:sz w:val="22"/>
          <w:szCs w:val="22"/>
        </w:rPr>
      </w:pPr>
    </w:p>
    <w:p w:rsidR="009C0301" w:rsidRPr="000C35CD" w:rsidRDefault="009C0301" w:rsidP="009C0301">
      <w:pPr>
        <w:pStyle w:val="Recuodecorpodetexto2"/>
        <w:spacing w:after="0" w:line="240" w:lineRule="auto"/>
        <w:ind w:left="-709" w:right="-710"/>
        <w:rPr>
          <w:rFonts w:ascii="Arial" w:hAnsi="Arial" w:cs="Arial"/>
          <w:sz w:val="22"/>
          <w:szCs w:val="22"/>
        </w:rPr>
      </w:pPr>
    </w:p>
    <w:p w:rsidR="009C0301" w:rsidRPr="000C35CD" w:rsidRDefault="009C0301" w:rsidP="009C0301">
      <w:pPr>
        <w:pStyle w:val="Recuodecorpodetexto2"/>
        <w:spacing w:after="0" w:line="240" w:lineRule="auto"/>
        <w:ind w:left="-709" w:right="-710"/>
        <w:rPr>
          <w:rFonts w:ascii="Arial" w:hAnsi="Arial" w:cs="Arial"/>
          <w:sz w:val="22"/>
          <w:szCs w:val="22"/>
        </w:rPr>
      </w:pPr>
    </w:p>
    <w:p w:rsidR="009C0301" w:rsidRPr="000C35CD" w:rsidRDefault="009C0301" w:rsidP="009C0301">
      <w:pPr>
        <w:pStyle w:val="Recuodecorpodetexto2"/>
        <w:spacing w:after="0" w:line="240" w:lineRule="auto"/>
        <w:ind w:left="-709" w:right="-710"/>
        <w:rPr>
          <w:rFonts w:ascii="Arial" w:hAnsi="Arial" w:cs="Arial"/>
          <w:sz w:val="22"/>
          <w:szCs w:val="22"/>
        </w:rPr>
      </w:pPr>
    </w:p>
    <w:p w:rsidR="009C0301" w:rsidRPr="000C35CD" w:rsidRDefault="009C0301" w:rsidP="009C0301">
      <w:pPr>
        <w:pStyle w:val="Recuodecorpodetexto2"/>
        <w:spacing w:after="0" w:line="240" w:lineRule="auto"/>
        <w:ind w:left="-709" w:right="-710"/>
        <w:jc w:val="both"/>
        <w:rPr>
          <w:rFonts w:ascii="Arial" w:hAnsi="Arial" w:cs="Arial"/>
          <w:sz w:val="22"/>
          <w:szCs w:val="22"/>
        </w:rPr>
      </w:pPr>
    </w:p>
    <w:p w:rsidR="009C0301" w:rsidRPr="000C35CD" w:rsidRDefault="009C0301" w:rsidP="009C0301">
      <w:pPr>
        <w:pStyle w:val="Recuodecorpodetexto2"/>
        <w:spacing w:after="0" w:line="360" w:lineRule="auto"/>
        <w:ind w:left="-709" w:right="-71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D73951">
        <w:rPr>
          <w:rFonts w:ascii="Arial" w:hAnsi="Arial" w:cs="Arial"/>
          <w:sz w:val="22"/>
          <w:szCs w:val="22"/>
        </w:rPr>
        <w:t>839/2019</w:t>
      </w:r>
      <w:r w:rsidRPr="000C35CD">
        <w:rPr>
          <w:rFonts w:ascii="Arial" w:hAnsi="Arial" w:cs="Arial"/>
          <w:sz w:val="22"/>
          <w:szCs w:val="22"/>
        </w:rPr>
        <w:t xml:space="preserve"> na modalidade de </w:t>
      </w:r>
      <w:r>
        <w:rPr>
          <w:rFonts w:ascii="Arial" w:hAnsi="Arial" w:cs="Arial"/>
          <w:sz w:val="22"/>
          <w:szCs w:val="22"/>
        </w:rPr>
        <w:t xml:space="preserve">Tomada de Preços </w:t>
      </w:r>
      <w:r w:rsidRPr="000C35CD">
        <w:rPr>
          <w:rFonts w:ascii="Arial" w:hAnsi="Arial" w:cs="Arial"/>
          <w:sz w:val="22"/>
          <w:szCs w:val="22"/>
        </w:rPr>
        <w:t xml:space="preserve">nº. </w:t>
      </w:r>
      <w:r w:rsidR="00D73951">
        <w:rPr>
          <w:rFonts w:ascii="Arial" w:hAnsi="Arial" w:cs="Arial"/>
          <w:sz w:val="22"/>
          <w:szCs w:val="22"/>
        </w:rPr>
        <w:t>05/2019</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ind w:left="-709" w:right="-710"/>
        <w:rPr>
          <w:rFonts w:cs="Arial"/>
          <w:spacing w:val="0"/>
          <w:sz w:val="22"/>
          <w:szCs w:val="22"/>
        </w:rPr>
      </w:pP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ind w:left="-709" w:right="-710"/>
        <w:rPr>
          <w:rFonts w:cs="Arial"/>
          <w:b/>
          <w:spacing w:val="0"/>
          <w:sz w:val="22"/>
          <w:szCs w:val="22"/>
        </w:rPr>
      </w:pP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Cs/>
          <w:spacing w:val="0"/>
          <w:sz w:val="22"/>
          <w:szCs w:val="22"/>
        </w:rPr>
      </w:pPr>
      <w:r w:rsidRPr="000C35CD">
        <w:rPr>
          <w:rFonts w:cs="Arial"/>
          <w:bCs/>
          <w:spacing w:val="0"/>
          <w:sz w:val="22"/>
          <w:szCs w:val="22"/>
        </w:rPr>
        <w:t>......................................................., ....................... de ..................................... de ....................</w:t>
      </w: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9C0301" w:rsidRPr="000C35CD" w:rsidTr="009C0301">
        <w:trPr>
          <w:jc w:val="center"/>
        </w:trPr>
        <w:tc>
          <w:tcPr>
            <w:tcW w:w="4820" w:type="dxa"/>
            <w:tcBorders>
              <w:top w:val="single" w:sz="4" w:space="0" w:color="auto"/>
            </w:tcBorders>
          </w:tcPr>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center"/>
              <w:rPr>
                <w:rFonts w:cs="Arial"/>
                <w:spacing w:val="0"/>
                <w:sz w:val="22"/>
                <w:szCs w:val="22"/>
              </w:rPr>
            </w:pPr>
            <w:r w:rsidRPr="000C35CD">
              <w:rPr>
                <w:rFonts w:cs="Arial"/>
                <w:spacing w:val="0"/>
                <w:sz w:val="22"/>
                <w:szCs w:val="22"/>
              </w:rPr>
              <w:t>Nome:</w:t>
            </w:r>
          </w:p>
        </w:tc>
      </w:tr>
      <w:tr w:rsidR="009C0301" w:rsidRPr="000C35CD" w:rsidTr="009C0301">
        <w:trPr>
          <w:jc w:val="center"/>
        </w:trPr>
        <w:tc>
          <w:tcPr>
            <w:tcW w:w="4820" w:type="dxa"/>
          </w:tcPr>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center"/>
              <w:rPr>
                <w:rFonts w:cs="Arial"/>
                <w:spacing w:val="0"/>
                <w:sz w:val="22"/>
                <w:szCs w:val="22"/>
              </w:rPr>
            </w:pPr>
            <w:r w:rsidRPr="000C35CD">
              <w:rPr>
                <w:rFonts w:cs="Arial"/>
                <w:spacing w:val="0"/>
                <w:sz w:val="22"/>
                <w:szCs w:val="22"/>
              </w:rPr>
              <w:t>CPF:</w:t>
            </w:r>
          </w:p>
        </w:tc>
      </w:tr>
      <w:tr w:rsidR="009C0301" w:rsidRPr="000C35CD" w:rsidTr="009C0301">
        <w:trPr>
          <w:jc w:val="center"/>
        </w:trPr>
        <w:tc>
          <w:tcPr>
            <w:tcW w:w="4820" w:type="dxa"/>
          </w:tcPr>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jc w:val="center"/>
              <w:rPr>
                <w:rFonts w:cs="Arial"/>
                <w:spacing w:val="0"/>
                <w:sz w:val="22"/>
                <w:szCs w:val="22"/>
              </w:rPr>
            </w:pPr>
            <w:r w:rsidRPr="000C35CD">
              <w:rPr>
                <w:rFonts w:cs="Arial"/>
                <w:spacing w:val="0"/>
                <w:sz w:val="22"/>
                <w:szCs w:val="22"/>
              </w:rPr>
              <w:t>RG:</w:t>
            </w:r>
          </w:p>
        </w:tc>
      </w:tr>
    </w:tbl>
    <w:p w:rsidR="009C0301" w:rsidRPr="000C35CD"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9C0301" w:rsidRPr="000C35CD" w:rsidRDefault="009C0301" w:rsidP="009C0301">
      <w:pPr>
        <w:pStyle w:val="Ttulo2"/>
        <w:jc w:val="left"/>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9C0301" w:rsidRDefault="009C0301" w:rsidP="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cs="Arial"/>
          <w:spacing w:val="0"/>
          <w:sz w:val="22"/>
          <w:szCs w:val="22"/>
        </w:rPr>
      </w:pPr>
    </w:p>
    <w:p w:rsidR="00E246E4" w:rsidRPr="00ED7D34" w:rsidRDefault="005E4879"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pacing w:val="-2"/>
          <w:sz w:val="22"/>
          <w:szCs w:val="22"/>
        </w:rPr>
      </w:pPr>
      <w:r>
        <w:rPr>
          <w:rFonts w:cs="Arial"/>
          <w:b/>
          <w:bCs/>
          <w:spacing w:val="-2"/>
          <w:sz w:val="22"/>
          <w:szCs w:val="22"/>
        </w:rPr>
        <w:lastRenderedPageBreak/>
        <w:t>ANEXO V</w:t>
      </w:r>
      <w:r w:rsidR="00E246E4" w:rsidRPr="00ED7D34">
        <w:rPr>
          <w:rFonts w:cs="Arial"/>
          <w:b/>
          <w:bCs/>
          <w:spacing w:val="-2"/>
          <w:sz w:val="22"/>
          <w:szCs w:val="22"/>
        </w:rPr>
        <w:t xml:space="preserve"> – MINUTA </w:t>
      </w:r>
      <w:r>
        <w:rPr>
          <w:rFonts w:cs="Arial"/>
          <w:b/>
          <w:bCs/>
          <w:spacing w:val="-2"/>
          <w:sz w:val="22"/>
          <w:szCs w:val="22"/>
        </w:rPr>
        <w:t xml:space="preserve">DO </w:t>
      </w:r>
      <w:r w:rsidR="00E246E4" w:rsidRPr="00ED7D34">
        <w:rPr>
          <w:rFonts w:cs="Arial"/>
          <w:b/>
          <w:bCs/>
          <w:spacing w:val="-2"/>
          <w:sz w:val="22"/>
          <w:szCs w:val="22"/>
        </w:rPr>
        <w:t xml:space="preserve">CONTRATO </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2"/>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CONTRATO Nº. .../201</w:t>
      </w:r>
      <w:r w:rsidR="00C61077">
        <w:rPr>
          <w:rFonts w:ascii="Arial" w:eastAsia="MS Mincho" w:hAnsi="Arial" w:cs="Arial"/>
          <w:b/>
          <w:sz w:val="22"/>
          <w:szCs w:val="22"/>
        </w:rPr>
        <w:t>9</w:t>
      </w:r>
    </w:p>
    <w:p w:rsidR="00E246E4" w:rsidRPr="00E246E4" w:rsidRDefault="00E246E4" w:rsidP="00904AF0">
      <w:pPr>
        <w:pStyle w:val="TextosemFormatao"/>
        <w:tabs>
          <w:tab w:val="left" w:pos="708"/>
        </w:tabs>
        <w:ind w:left="-709" w:right="-710"/>
        <w:jc w:val="both"/>
        <w:rPr>
          <w:rFonts w:ascii="Arial" w:eastAsia="MS Mincho" w:hAnsi="Arial" w:cs="Arial"/>
          <w:b/>
          <w:sz w:val="22"/>
          <w:szCs w:val="22"/>
          <w:lang w:eastAsia="x-none"/>
        </w:rPr>
      </w:pPr>
      <w:r w:rsidRPr="00ED7D34">
        <w:rPr>
          <w:rFonts w:ascii="Arial" w:eastAsia="MS Mincho" w:hAnsi="Arial" w:cs="Arial"/>
          <w:b/>
          <w:sz w:val="22"/>
          <w:szCs w:val="22"/>
        </w:rPr>
        <w:t xml:space="preserve">PROCESSO LICITATÓRIO Nº. </w:t>
      </w:r>
      <w:r w:rsidR="00D73951">
        <w:rPr>
          <w:rFonts w:ascii="Arial" w:eastAsia="MS Mincho" w:hAnsi="Arial" w:cs="Arial"/>
          <w:b/>
          <w:sz w:val="22"/>
          <w:szCs w:val="22"/>
          <w:lang w:eastAsia="x-none"/>
        </w:rPr>
        <w:t>839/2019</w:t>
      </w: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Pr>
          <w:rFonts w:ascii="Arial" w:eastAsia="MS Mincho" w:hAnsi="Arial" w:cs="Arial"/>
          <w:b/>
          <w:sz w:val="22"/>
          <w:szCs w:val="22"/>
        </w:rPr>
        <w:t xml:space="preserve">TOMADA DE PREÇOS Nº. </w:t>
      </w:r>
      <w:r w:rsidR="00D73951">
        <w:rPr>
          <w:rFonts w:ascii="Arial" w:eastAsia="MS Mincho" w:hAnsi="Arial" w:cs="Arial"/>
          <w:b/>
          <w:sz w:val="22"/>
          <w:szCs w:val="22"/>
        </w:rPr>
        <w:t>05/2019</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E246E4" w:rsidRPr="00127960" w:rsidRDefault="00933996"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spacing w:val="0"/>
          <w:sz w:val="22"/>
          <w:szCs w:val="22"/>
        </w:rPr>
      </w:pPr>
      <w:r w:rsidRPr="00127960">
        <w:rPr>
          <w:rFonts w:cs="Arial"/>
          <w:spacing w:val="0"/>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w:t>
      </w:r>
      <w:r w:rsidRPr="00ED134D">
        <w:rPr>
          <w:rFonts w:cs="Arial"/>
          <w:spacing w:val="0"/>
          <w:sz w:val="22"/>
          <w:szCs w:val="22"/>
        </w:rPr>
        <w:t xml:space="preserve">Sr. </w:t>
      </w:r>
      <w:r>
        <w:rPr>
          <w:rFonts w:cs="Arial"/>
          <w:spacing w:val="0"/>
          <w:sz w:val="22"/>
          <w:szCs w:val="22"/>
        </w:rPr>
        <w:t xml:space="preserve">Sidnei José </w:t>
      </w:r>
      <w:proofErr w:type="spellStart"/>
      <w:r>
        <w:rPr>
          <w:rFonts w:cs="Arial"/>
          <w:spacing w:val="0"/>
          <w:sz w:val="22"/>
          <w:szCs w:val="22"/>
        </w:rPr>
        <w:t>Willinghöfer</w:t>
      </w:r>
      <w:proofErr w:type="spellEnd"/>
      <w:r w:rsidRPr="00ED134D">
        <w:rPr>
          <w:rFonts w:cs="Arial"/>
          <w:spacing w:val="0"/>
          <w:sz w:val="22"/>
          <w:szCs w:val="22"/>
        </w:rPr>
        <w:t xml:space="preserve">, brasileiro, residente e domiciliado no município de Flor do Sertão, inscrito no CPF sob o n° </w:t>
      </w:r>
      <w:r>
        <w:rPr>
          <w:rFonts w:cs="Arial"/>
          <w:bCs/>
          <w:spacing w:val="0"/>
          <w:sz w:val="22"/>
          <w:szCs w:val="22"/>
        </w:rPr>
        <w:t>503.319.819-04</w:t>
      </w:r>
      <w:r w:rsidRPr="00ED134D">
        <w:rPr>
          <w:rFonts w:cs="Arial"/>
          <w:spacing w:val="0"/>
          <w:sz w:val="22"/>
          <w:szCs w:val="22"/>
        </w:rPr>
        <w:t xml:space="preserve"> e portador da Cédula de Identidade n° </w:t>
      </w:r>
      <w:r>
        <w:rPr>
          <w:rFonts w:cs="Arial"/>
          <w:spacing w:val="0"/>
          <w:sz w:val="22"/>
          <w:szCs w:val="22"/>
        </w:rPr>
        <w:t>1.711.118</w:t>
      </w:r>
      <w:r w:rsidRPr="00ED134D">
        <w:rPr>
          <w:rFonts w:cs="Arial"/>
          <w:spacing w:val="0"/>
          <w:sz w:val="22"/>
          <w:szCs w:val="22"/>
        </w:rPr>
        <w:t xml:space="preserve"> SSP/SC</w:t>
      </w:r>
      <w:r w:rsidRPr="00127960">
        <w:rPr>
          <w:rFonts w:cs="Arial"/>
          <w:spacing w:val="0"/>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eastAsia="Batang" w:cs="Arial"/>
          <w:spacing w:val="0"/>
          <w:sz w:val="22"/>
          <w:szCs w:val="22"/>
        </w:rPr>
        <w:t>de comum acordo e com amparo legal na Lei 8.666/93 complementada pela Lei 8.883/94</w:t>
      </w:r>
      <w:r>
        <w:rPr>
          <w:rFonts w:eastAsia="Batang" w:cs="Arial"/>
          <w:spacing w:val="0"/>
          <w:sz w:val="22"/>
          <w:szCs w:val="22"/>
        </w:rPr>
        <w:t xml:space="preserve">, </w:t>
      </w:r>
      <w:r w:rsidRPr="00C43889">
        <w:rPr>
          <w:rFonts w:cs="Arial"/>
          <w:spacing w:val="0"/>
          <w:sz w:val="22"/>
        </w:rPr>
        <w:t>Lei Federal nº. 10.520 de 17 de julho de 2002</w:t>
      </w:r>
      <w:r w:rsidRPr="00127960">
        <w:rPr>
          <w:rFonts w:eastAsia="Batang" w:cs="Arial"/>
          <w:spacing w:val="0"/>
          <w:sz w:val="22"/>
          <w:szCs w:val="22"/>
        </w:rPr>
        <w:t xml:space="preserve">, Lei Orgânica Municipal e </w:t>
      </w:r>
      <w:r w:rsidR="00E246E4" w:rsidRPr="00127960">
        <w:rPr>
          <w:rFonts w:eastAsia="Batang" w:cs="Arial"/>
          <w:spacing w:val="0"/>
          <w:sz w:val="22"/>
          <w:szCs w:val="22"/>
        </w:rPr>
        <w:t xml:space="preserve"> Licitação nº. </w:t>
      </w:r>
      <w:r w:rsidR="00D73951">
        <w:rPr>
          <w:rFonts w:eastAsia="Batang" w:cs="Arial"/>
          <w:spacing w:val="0"/>
          <w:sz w:val="22"/>
          <w:szCs w:val="22"/>
        </w:rPr>
        <w:t>839/2019</w:t>
      </w:r>
      <w:r w:rsidR="00E246E4" w:rsidRPr="00127960">
        <w:rPr>
          <w:rFonts w:eastAsia="Batang" w:cs="Arial"/>
          <w:spacing w:val="0"/>
          <w:sz w:val="22"/>
          <w:szCs w:val="22"/>
        </w:rPr>
        <w:t xml:space="preserve"> Modalidade de </w:t>
      </w:r>
      <w:r w:rsidR="00E246E4">
        <w:rPr>
          <w:rFonts w:eastAsia="Batang" w:cs="Arial"/>
          <w:spacing w:val="0"/>
          <w:sz w:val="22"/>
          <w:szCs w:val="22"/>
        </w:rPr>
        <w:t>Tomada de Preço</w:t>
      </w:r>
      <w:r w:rsidR="00E246E4" w:rsidRPr="00127960">
        <w:rPr>
          <w:rFonts w:eastAsia="Batang" w:cs="Arial"/>
          <w:spacing w:val="0"/>
          <w:sz w:val="22"/>
          <w:szCs w:val="22"/>
        </w:rPr>
        <w:t xml:space="preserve"> nº. </w:t>
      </w:r>
      <w:r w:rsidR="00D73951">
        <w:rPr>
          <w:rFonts w:eastAsia="Batang" w:cs="Arial"/>
          <w:spacing w:val="0"/>
          <w:sz w:val="22"/>
          <w:szCs w:val="22"/>
        </w:rPr>
        <w:t>05/2019</w:t>
      </w:r>
      <w:r w:rsidR="00E246E4">
        <w:rPr>
          <w:rFonts w:eastAsia="Batang" w:cs="Arial"/>
          <w:spacing w:val="0"/>
          <w:sz w:val="22"/>
          <w:szCs w:val="22"/>
        </w:rPr>
        <w:t>,</w:t>
      </w:r>
      <w:r w:rsidR="00E246E4" w:rsidRPr="00127960">
        <w:rPr>
          <w:rFonts w:eastAsia="Batang" w:cs="Arial"/>
          <w:spacing w:val="0"/>
          <w:sz w:val="22"/>
          <w:szCs w:val="22"/>
        </w:rPr>
        <w:t xml:space="preserve"> resolvem contratar o objeto do presente pelas seguintes cláusulas que seguem:</w:t>
      </w:r>
    </w:p>
    <w:p w:rsidR="00E246E4" w:rsidRPr="00406CB4" w:rsidRDefault="00E246E4" w:rsidP="00904AF0">
      <w:pPr>
        <w:pStyle w:val="TextosemFormatao"/>
        <w:tabs>
          <w:tab w:val="left" w:pos="708"/>
        </w:tabs>
        <w:ind w:left="-709" w:right="-710"/>
        <w:jc w:val="both"/>
        <w:rPr>
          <w:rFonts w:ascii="Arial" w:eastAsia="MS Mincho" w:hAnsi="Arial" w:cs="Arial"/>
          <w:b/>
          <w:sz w:val="22"/>
          <w:szCs w:val="22"/>
          <w:lang w:eastAsia="x-none"/>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C61077" w:rsidRDefault="00E246E4" w:rsidP="00C61077">
      <w:pPr>
        <w:tabs>
          <w:tab w:val="clear" w:pos="0"/>
          <w:tab w:val="clear" w:pos="8496"/>
        </w:tabs>
        <w:autoSpaceDE w:val="0"/>
        <w:autoSpaceDN w:val="0"/>
        <w:adjustRightInd w:val="0"/>
        <w:ind w:left="-709" w:right="-710"/>
        <w:rPr>
          <w:rFonts w:cs="Arial"/>
          <w:color w:val="000000"/>
          <w:sz w:val="22"/>
          <w:szCs w:val="22"/>
        </w:rPr>
      </w:pPr>
      <w:r w:rsidRPr="00ED7D34">
        <w:rPr>
          <w:rFonts w:cs="Arial"/>
          <w:spacing w:val="0"/>
          <w:sz w:val="22"/>
          <w:szCs w:val="22"/>
        </w:rPr>
        <w:t xml:space="preserve">Este contrato tem origem no Edital do Processo Licitatório nº. </w:t>
      </w:r>
      <w:r w:rsidR="00D73951">
        <w:rPr>
          <w:rFonts w:cs="Arial"/>
          <w:spacing w:val="0"/>
          <w:sz w:val="22"/>
          <w:szCs w:val="22"/>
        </w:rPr>
        <w:t>839/2019</w:t>
      </w:r>
      <w:r w:rsidRPr="00ED7D34">
        <w:rPr>
          <w:rFonts w:cs="Arial"/>
          <w:spacing w:val="0"/>
          <w:sz w:val="22"/>
          <w:szCs w:val="22"/>
        </w:rPr>
        <w:t>, na modalida</w:t>
      </w:r>
      <w:r>
        <w:rPr>
          <w:rFonts w:cs="Arial"/>
          <w:spacing w:val="0"/>
          <w:sz w:val="22"/>
          <w:szCs w:val="22"/>
        </w:rPr>
        <w:t xml:space="preserve">de Tomada de Preços nº. </w:t>
      </w:r>
      <w:r w:rsidR="00D73951">
        <w:rPr>
          <w:rFonts w:cs="Arial"/>
          <w:spacing w:val="0"/>
          <w:sz w:val="22"/>
          <w:szCs w:val="22"/>
        </w:rPr>
        <w:t>05/2019</w:t>
      </w:r>
      <w:r w:rsidRPr="00ED7D34">
        <w:rPr>
          <w:rFonts w:cs="Arial"/>
          <w:spacing w:val="0"/>
          <w:sz w:val="22"/>
          <w:szCs w:val="22"/>
        </w:rPr>
        <w:t xml:space="preserve">, que tem por objeto a </w:t>
      </w:r>
      <w:r w:rsidR="00C61077" w:rsidRPr="00404682">
        <w:rPr>
          <w:rFonts w:cs="Arial"/>
          <w:spacing w:val="0"/>
          <w:sz w:val="22"/>
          <w:szCs w:val="22"/>
        </w:rPr>
        <w:t xml:space="preserve">– </w:t>
      </w:r>
      <w:r w:rsidR="00C61077" w:rsidRPr="00000A56">
        <w:rPr>
          <w:rFonts w:cs="Arial"/>
          <w:color w:val="000000"/>
          <w:sz w:val="22"/>
          <w:szCs w:val="22"/>
        </w:rPr>
        <w:t>CONTRATAÇÃO DE EMPRESA ESPECI</w:t>
      </w:r>
      <w:r w:rsidR="00C61077">
        <w:rPr>
          <w:rFonts w:cs="Arial"/>
          <w:color w:val="000000"/>
          <w:sz w:val="22"/>
          <w:szCs w:val="22"/>
        </w:rPr>
        <w:t>ALIZADA PARA COLETA, TRANSPORTE</w:t>
      </w:r>
      <w:r w:rsidR="00C61077" w:rsidRPr="00000A56">
        <w:rPr>
          <w:rFonts w:cs="Arial"/>
          <w:color w:val="000000"/>
          <w:sz w:val="22"/>
          <w:szCs w:val="22"/>
        </w:rPr>
        <w:t xml:space="preserve"> DE MATERIAIS RECICLAVEIS E REUTILIZAVEIS EM TODO O PERIMETRO URBANO DO MUNICIPIO DE FLOR DO SERTÃO E DISPONIBILIZAÇÃO FINAL COM RESPONSABILIDADE PELOS REJEITOS EM ATERRO SANITARIO DEVIDAMENTE LICENCIADO.</w:t>
      </w: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adjustRightInd w:val="0"/>
        <w:ind w:left="-709" w:right="-710"/>
        <w:rPr>
          <w:rFonts w:cs="Arial"/>
          <w:color w:val="000000"/>
          <w:spacing w:val="0"/>
          <w:sz w:val="22"/>
          <w:szCs w:val="22"/>
        </w:rPr>
      </w:pP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Pr>
          <w:rFonts w:cs="Arial"/>
          <w:spacing w:val="0"/>
          <w:sz w:val="22"/>
          <w:szCs w:val="22"/>
        </w:rPr>
        <w:t>2</w:t>
      </w:r>
      <w:r w:rsidRPr="00ED7D34">
        <w:rPr>
          <w:rFonts w:cs="Arial"/>
          <w:spacing w:val="0"/>
          <w:sz w:val="22"/>
          <w:szCs w:val="22"/>
        </w:rPr>
        <w:t>.2 – Descrição dos serviços a serem realizados:</w:t>
      </w: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tbl>
      <w:tblPr>
        <w:tblW w:w="99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A0" w:firstRow="1" w:lastRow="0" w:firstColumn="1" w:lastColumn="0" w:noHBand="0" w:noVBand="0"/>
      </w:tblPr>
      <w:tblGrid>
        <w:gridCol w:w="896"/>
        <w:gridCol w:w="1008"/>
        <w:gridCol w:w="851"/>
        <w:gridCol w:w="5588"/>
        <w:gridCol w:w="1641"/>
      </w:tblGrid>
      <w:tr w:rsidR="00C61077" w:rsidRPr="00F73D69" w:rsidTr="00D409D5">
        <w:trPr>
          <w:jc w:val="center"/>
        </w:trPr>
        <w:tc>
          <w:tcPr>
            <w:tcW w:w="896"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ITENS</w:t>
            </w:r>
          </w:p>
        </w:tc>
        <w:tc>
          <w:tcPr>
            <w:tcW w:w="1008"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QUANT</w:t>
            </w:r>
          </w:p>
        </w:tc>
        <w:tc>
          <w:tcPr>
            <w:tcW w:w="851"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bCs/>
                <w:spacing w:val="0"/>
                <w:sz w:val="20"/>
              </w:rPr>
            </w:pPr>
            <w:r w:rsidRPr="00F73D69">
              <w:rPr>
                <w:rFonts w:cs="Arial"/>
                <w:b/>
                <w:bCs/>
                <w:spacing w:val="0"/>
                <w:sz w:val="20"/>
              </w:rPr>
              <w:t>UNID</w:t>
            </w:r>
          </w:p>
        </w:tc>
        <w:tc>
          <w:tcPr>
            <w:tcW w:w="5588"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b/>
                <w:bCs/>
                <w:spacing w:val="0"/>
                <w:sz w:val="20"/>
              </w:rPr>
            </w:pPr>
            <w:r w:rsidRPr="00F73D69">
              <w:rPr>
                <w:rFonts w:cs="Arial"/>
                <w:b/>
                <w:bCs/>
                <w:spacing w:val="0"/>
                <w:sz w:val="20"/>
              </w:rPr>
              <w:t>DESCRIÇÃO DO OBJETO</w:t>
            </w:r>
          </w:p>
        </w:tc>
        <w:tc>
          <w:tcPr>
            <w:tcW w:w="1641" w:type="dxa"/>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b/>
                <w:bCs/>
                <w:spacing w:val="0"/>
                <w:sz w:val="20"/>
              </w:rPr>
            </w:pPr>
            <w:r w:rsidRPr="00F73D69">
              <w:rPr>
                <w:rFonts w:cs="Arial"/>
                <w:b/>
                <w:bCs/>
                <w:spacing w:val="0"/>
                <w:sz w:val="20"/>
              </w:rPr>
              <w:t xml:space="preserve">VALOR UNIT. MAXIMO </w:t>
            </w:r>
          </w:p>
        </w:tc>
      </w:tr>
      <w:tr w:rsidR="00C61077" w:rsidRPr="00F73D69" w:rsidTr="00D409D5">
        <w:trPr>
          <w:jc w:val="center"/>
        </w:trPr>
        <w:tc>
          <w:tcPr>
            <w:tcW w:w="896" w:type="dxa"/>
            <w:vAlign w:val="center"/>
          </w:tcPr>
          <w:p w:rsidR="00C61077" w:rsidRPr="00F73D69" w:rsidRDefault="00C61077" w:rsidP="00C61077">
            <w:pPr>
              <w:widowControl/>
              <w:numPr>
                <w:ilvl w:val="0"/>
                <w:numId w:val="20"/>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line="276" w:lineRule="auto"/>
              <w:ind w:right="51"/>
              <w:jc w:val="center"/>
              <w:rPr>
                <w:rFonts w:cs="Arial"/>
                <w:spacing w:val="0"/>
                <w:sz w:val="20"/>
              </w:rPr>
            </w:pPr>
          </w:p>
        </w:tc>
        <w:tc>
          <w:tcPr>
            <w:tcW w:w="100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7,00</w:t>
            </w:r>
          </w:p>
        </w:tc>
        <w:tc>
          <w:tcPr>
            <w:tcW w:w="851"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MES</w:t>
            </w:r>
          </w:p>
        </w:tc>
        <w:tc>
          <w:tcPr>
            <w:tcW w:w="558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spacing w:val="0"/>
                <w:sz w:val="20"/>
              </w:rPr>
            </w:pPr>
            <w:r w:rsidRPr="00F73D69">
              <w:rPr>
                <w:rFonts w:cs="Arial"/>
                <w:spacing w:val="0"/>
                <w:sz w:val="20"/>
              </w:rPr>
              <w:t>COLETA SELETIVA, TRANSPORTE DE MATERIAIS RECICLÁVEIS E REUTILIZAVEIS EM TODO O PERIMETRO URBANO DO MUNICIPIO DE FLOR DO SERTÃO E DISPOSIÇÃO FINAL COM RESPONSABILIDADE PELOS REJEITOS EM ATERRO SANITARIO DEVIDAMENTE LICENCIADO. SENDO A FREQUENCIA 01 (UMA) VEZ POR SEMANA NO METODO PORTA A PORTA. A EQUIPE SERA COMPOSTA POR 1 (UM) MOTORISTA E 02 (DOIS) COLETORES, COM 01 (UM) CAMINHÃO BAÚ.ESTÁ INCLUSO NO ORÇAMENTO CAMPANHAS DE EDUCAÇÃO AMBIENTAL PARA A POPULAÇÃOEM GERAL E ALUNOS DAS ESCOLAS MUNICIPIAIS 02 (DUAS)VEZES AO ANO E PLANFLETAGEM A TODAS AS RESIDENCIAS ABRANGIDAS PELO SERVIÇO.</w:t>
            </w:r>
          </w:p>
        </w:tc>
        <w:tc>
          <w:tcPr>
            <w:tcW w:w="1641" w:type="dxa"/>
          </w:tcPr>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r w:rsidRPr="00F73D69">
              <w:rPr>
                <w:rFonts w:cs="Arial"/>
                <w:b/>
                <w:spacing w:val="0"/>
                <w:sz w:val="20"/>
              </w:rPr>
              <w:t>R$  3.760,00</w:t>
            </w:r>
          </w:p>
        </w:tc>
      </w:tr>
      <w:tr w:rsidR="00C61077" w:rsidRPr="00F73D69" w:rsidTr="00D409D5">
        <w:trPr>
          <w:jc w:val="center"/>
        </w:trPr>
        <w:tc>
          <w:tcPr>
            <w:tcW w:w="896" w:type="dxa"/>
            <w:vAlign w:val="center"/>
          </w:tcPr>
          <w:p w:rsidR="00C61077" w:rsidRPr="00F73D69" w:rsidRDefault="00C61077" w:rsidP="00C61077">
            <w:pPr>
              <w:widowControl/>
              <w:numPr>
                <w:ilvl w:val="0"/>
                <w:numId w:val="20"/>
              </w:num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line="276" w:lineRule="auto"/>
              <w:ind w:right="51"/>
              <w:jc w:val="center"/>
              <w:rPr>
                <w:rFonts w:cs="Arial"/>
                <w:spacing w:val="0"/>
                <w:sz w:val="20"/>
              </w:rPr>
            </w:pPr>
          </w:p>
        </w:tc>
        <w:tc>
          <w:tcPr>
            <w:tcW w:w="100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100,00</w:t>
            </w:r>
          </w:p>
        </w:tc>
        <w:tc>
          <w:tcPr>
            <w:tcW w:w="851"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spacing w:val="0"/>
                <w:sz w:val="20"/>
              </w:rPr>
            </w:pPr>
            <w:r w:rsidRPr="00F73D69">
              <w:rPr>
                <w:rFonts w:cs="Arial"/>
                <w:spacing w:val="0"/>
                <w:sz w:val="20"/>
              </w:rPr>
              <w:t>MT³</w:t>
            </w:r>
          </w:p>
        </w:tc>
        <w:tc>
          <w:tcPr>
            <w:tcW w:w="5588" w:type="dxa"/>
            <w:vAlign w:val="center"/>
          </w:tcPr>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rPr>
                <w:rFonts w:cs="Arial"/>
                <w:spacing w:val="0"/>
                <w:sz w:val="20"/>
              </w:rPr>
            </w:pPr>
            <w:r w:rsidRPr="00F73D69">
              <w:rPr>
                <w:rFonts w:cs="Arial"/>
                <w:spacing w:val="0"/>
                <w:sz w:val="20"/>
              </w:rPr>
              <w:t>DISPOSIÇÃO FINAL DE RESIDUOS DO INTERIOR</w:t>
            </w:r>
            <w:r>
              <w:rPr>
                <w:rFonts w:cs="Arial"/>
                <w:spacing w:val="0"/>
                <w:sz w:val="20"/>
              </w:rPr>
              <w:t xml:space="preserve"> CONFORME A NECESSIDADE DO MUNICIPIO </w:t>
            </w:r>
            <w:r w:rsidRPr="00F73D69">
              <w:rPr>
                <w:rFonts w:cs="Arial"/>
                <w:spacing w:val="0"/>
                <w:sz w:val="20"/>
              </w:rPr>
              <w:t xml:space="preserve">(FERRAGENS, LOUÇAS, ALUMINIOS, MÓVEIS E ELETRODOMESTICOS SUCATEADOS, PLÁSTICOS </w:t>
            </w:r>
            <w:r w:rsidRPr="00F73D69">
              <w:rPr>
                <w:rFonts w:cs="Arial"/>
                <w:spacing w:val="0"/>
                <w:sz w:val="20"/>
              </w:rPr>
              <w:lastRenderedPageBreak/>
              <w:t>ENTRE OUTROS). OBS: - NÃO ESTÃO COMTEMPLADOS NOS SERVIÇOS DE DISPOSIÇÃO FINAL OS RESIDUOS COM CARACTERISTICAS INDUSTRIAIS (CLASSE I – PERIGOSO/NBR 10.004/2004), TAIS COMO: MATERAIS CORROSIVOS, TOXICOS, INFLAMAVEIS, EXPLOSIVOS, QUIMICOS E AS EMBALAGENS DE AGROTOXICOS. TAMBEM NÃO ESTÃO INCLUIDOS, LAMPADAS, APARELHOS ELETRONICOS. CASO SEJA OBSERVADO A PRESENÇA DE ALGUM RESIDUO QUE NÃO SEJAM OS CONTRATADOS, FICARÁ FACULTADA A CONTRATADA O RECEBIMENTO OU NÃO DOS MESMOS.</w:t>
            </w:r>
          </w:p>
        </w:tc>
        <w:tc>
          <w:tcPr>
            <w:tcW w:w="1641" w:type="dxa"/>
          </w:tcPr>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p>
          <w:p w:rsidR="00C61077" w:rsidRPr="00F73D69" w:rsidRDefault="00C61077" w:rsidP="00D409D5">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right="51"/>
              <w:jc w:val="center"/>
              <w:rPr>
                <w:rFonts w:cs="Arial"/>
                <w:b/>
                <w:spacing w:val="0"/>
                <w:sz w:val="20"/>
              </w:rPr>
            </w:pPr>
            <w:r>
              <w:rPr>
                <w:rFonts w:cs="Arial"/>
                <w:b/>
                <w:spacing w:val="0"/>
                <w:sz w:val="20"/>
              </w:rPr>
              <w:t>R$ 110,00</w:t>
            </w:r>
          </w:p>
        </w:tc>
      </w:tr>
    </w:tbl>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bCs/>
          <w:sz w:val="22"/>
          <w:szCs w:val="22"/>
        </w:rPr>
      </w:pPr>
    </w:p>
    <w:p w:rsidR="00E246E4" w:rsidRPr="00ED7D34" w:rsidRDefault="00E246E4"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eastAsia="Batang" w:cs="Arial"/>
          <w:b/>
          <w:iCs/>
          <w:sz w:val="22"/>
          <w:szCs w:val="22"/>
        </w:rPr>
      </w:pPr>
      <w:r w:rsidRPr="00ED7D34">
        <w:rPr>
          <w:rFonts w:cs="Arial"/>
          <w:b/>
          <w:bCs/>
          <w:sz w:val="22"/>
          <w:szCs w:val="22"/>
        </w:rPr>
        <w:t xml:space="preserve">CLÁUSULA SEGUNDA – </w:t>
      </w:r>
      <w:r w:rsidRPr="00ED7D34">
        <w:rPr>
          <w:rFonts w:eastAsia="Batang" w:cs="Arial"/>
          <w:b/>
          <w:iCs/>
          <w:sz w:val="22"/>
          <w:szCs w:val="22"/>
        </w:rPr>
        <w:t>DA VIGÊNCIA DO CONTRATO</w:t>
      </w:r>
    </w:p>
    <w:p w:rsidR="00933996" w:rsidRPr="00933996" w:rsidRDefault="00933996" w:rsidP="00904AF0">
      <w:pPr>
        <w:pStyle w:val="Ttulo8"/>
        <w:ind w:left="-709" w:right="-710"/>
        <w:jc w:val="both"/>
        <w:rPr>
          <w:rFonts w:ascii="Arial" w:eastAsia="Batang" w:hAnsi="Arial" w:cs="Arial"/>
          <w:i w:val="0"/>
          <w:sz w:val="22"/>
          <w:szCs w:val="22"/>
        </w:rPr>
      </w:pPr>
      <w:r w:rsidRPr="00933996">
        <w:rPr>
          <w:rFonts w:ascii="Arial" w:eastAsia="Batang" w:hAnsi="Arial" w:cs="Arial"/>
          <w:i w:val="0"/>
          <w:sz w:val="22"/>
          <w:szCs w:val="22"/>
        </w:rPr>
        <w:t xml:space="preserve">O prazo de vigência é </w:t>
      </w:r>
      <w:proofErr w:type="spellStart"/>
      <w:r w:rsidRPr="00933996">
        <w:rPr>
          <w:rFonts w:ascii="Arial" w:eastAsia="Batang" w:hAnsi="Arial" w:cs="Arial"/>
          <w:i w:val="0"/>
          <w:sz w:val="22"/>
          <w:szCs w:val="22"/>
        </w:rPr>
        <w:t>ate</w:t>
      </w:r>
      <w:proofErr w:type="spellEnd"/>
      <w:r w:rsidRPr="00933996">
        <w:rPr>
          <w:rFonts w:ascii="Arial" w:eastAsia="Batang" w:hAnsi="Arial" w:cs="Arial"/>
          <w:i w:val="0"/>
          <w:sz w:val="22"/>
          <w:szCs w:val="22"/>
        </w:rPr>
        <w:t xml:space="preserve"> 31 de dezembro de 201</w:t>
      </w:r>
      <w:r w:rsidR="00417607">
        <w:rPr>
          <w:rFonts w:ascii="Arial" w:eastAsia="Batang" w:hAnsi="Arial" w:cs="Arial"/>
          <w:i w:val="0"/>
          <w:sz w:val="22"/>
          <w:szCs w:val="22"/>
        </w:rPr>
        <w:t>9</w:t>
      </w:r>
      <w:r w:rsidRPr="00933996">
        <w:rPr>
          <w:rFonts w:ascii="Arial" w:eastAsia="Batang" w:hAnsi="Arial" w:cs="Arial"/>
          <w:i w:val="0"/>
          <w:sz w:val="22"/>
          <w:szCs w:val="22"/>
        </w:rPr>
        <w:t>, contados de sua assinatura que deverá ocorrer logo após o exauri mento dos recursos, podendo ser renovado/prorrogado pelo limite máximo de 60 (sessenta) meses, de acordo com o estabelecido em Lei, a critério e conveniência administrativa</w:t>
      </w:r>
    </w:p>
    <w:p w:rsidR="00E246E4" w:rsidRDefault="00933996" w:rsidP="00904AF0">
      <w:pPr>
        <w:pStyle w:val="Ttulo8"/>
        <w:ind w:left="-709" w:right="-710"/>
        <w:jc w:val="both"/>
        <w:rPr>
          <w:rFonts w:ascii="Arial" w:hAnsi="Arial" w:cs="Arial"/>
          <w:b/>
          <w:i w:val="0"/>
          <w:sz w:val="22"/>
          <w:szCs w:val="22"/>
        </w:rPr>
      </w:pPr>
      <w:r w:rsidRPr="00B66BED">
        <w:rPr>
          <w:rFonts w:ascii="Arial" w:eastAsia="Batang" w:hAnsi="Arial" w:cs="Arial"/>
          <w:sz w:val="22"/>
          <w:szCs w:val="22"/>
        </w:rPr>
        <w:t>.</w:t>
      </w:r>
      <w:r w:rsidR="00E246E4" w:rsidRPr="009E0093">
        <w:rPr>
          <w:rFonts w:ascii="Arial" w:hAnsi="Arial" w:cs="Arial"/>
          <w:b/>
          <w:i w:val="0"/>
          <w:sz w:val="22"/>
          <w:szCs w:val="22"/>
        </w:rPr>
        <w:t>CLAUSULA TERCEIRA – DA FORMA DE REALIZAÇÃO DOS SERVIÇOS</w:t>
      </w:r>
    </w:p>
    <w:p w:rsidR="00933996" w:rsidRPr="00933996" w:rsidRDefault="00933996"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spacing w:val="0"/>
          <w:sz w:val="20"/>
        </w:rPr>
      </w:pPr>
    </w:p>
    <w:p w:rsidR="00933996" w:rsidRDefault="00933996"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cs="Arial"/>
          <w:b/>
          <w:spacing w:val="0"/>
          <w:sz w:val="22"/>
          <w:szCs w:val="22"/>
        </w:rPr>
      </w:pPr>
      <w:r>
        <w:rPr>
          <w:rFonts w:cs="Arial"/>
          <w:b/>
          <w:spacing w:val="0"/>
          <w:sz w:val="22"/>
          <w:szCs w:val="22"/>
        </w:rPr>
        <w:t xml:space="preserve">Os Serviços deverão ser realizados conforme Demanda e horários estipulados pela Secretaria de </w:t>
      </w:r>
      <w:r w:rsidR="00C61077">
        <w:rPr>
          <w:rFonts w:cs="Arial"/>
          <w:b/>
          <w:spacing w:val="0"/>
          <w:sz w:val="22"/>
          <w:szCs w:val="22"/>
        </w:rPr>
        <w:t>Infra – Estrutura e Transporte</w:t>
      </w:r>
      <w:r>
        <w:rPr>
          <w:rFonts w:cs="Arial"/>
          <w:b/>
          <w:spacing w:val="0"/>
          <w:sz w:val="22"/>
          <w:szCs w:val="22"/>
        </w:rPr>
        <w:t>.</w:t>
      </w:r>
    </w:p>
    <w:p w:rsidR="00933996" w:rsidRDefault="00933996"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276" w:lineRule="auto"/>
        <w:ind w:left="-709" w:right="-710"/>
        <w:rPr>
          <w:rFonts w:eastAsia="MS Mincho"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sidRPr="00ED7D34">
        <w:rPr>
          <w:rFonts w:cs="Arial"/>
          <w:b/>
          <w:spacing w:val="0"/>
          <w:sz w:val="22"/>
          <w:szCs w:val="22"/>
        </w:rPr>
        <w:t>CLAUSULA QUARTA – DO PREÇO E DO PAGAMENTO</w:t>
      </w:r>
    </w:p>
    <w:p w:rsidR="00417607" w:rsidRPr="00ED7D34" w:rsidRDefault="00417607"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 xml:space="preserve">O valor ajustado será de R$ </w:t>
      </w:r>
      <w:r w:rsidRPr="00ED7D34">
        <w:rPr>
          <w:rFonts w:eastAsia="MS Mincho" w:cs="Arial"/>
          <w:spacing w:val="0"/>
          <w:sz w:val="22"/>
          <w:szCs w:val="22"/>
        </w:rPr>
        <w:t>...</w:t>
      </w:r>
      <w:r w:rsidR="00C61077">
        <w:rPr>
          <w:rFonts w:eastAsia="MS Mincho" w:cs="Arial"/>
          <w:spacing w:val="0"/>
          <w:sz w:val="22"/>
          <w:szCs w:val="22"/>
        </w:rPr>
        <w:t>....</w:t>
      </w:r>
      <w:r w:rsidRPr="00ED7D34">
        <w:rPr>
          <w:rFonts w:cs="Arial"/>
          <w:spacing w:val="0"/>
          <w:sz w:val="22"/>
          <w:szCs w:val="22"/>
        </w:rPr>
        <w:t xml:space="preserve">, e o pagamento será efetuado mensalmente </w:t>
      </w:r>
      <w:r w:rsidR="00C61077">
        <w:rPr>
          <w:rFonts w:cs="Arial"/>
          <w:spacing w:val="0"/>
          <w:sz w:val="22"/>
          <w:szCs w:val="22"/>
        </w:rPr>
        <w:t xml:space="preserve">para o item 1 </w:t>
      </w:r>
      <w:r w:rsidRPr="00ED7D34">
        <w:rPr>
          <w:rFonts w:cs="Arial"/>
          <w:spacing w:val="0"/>
          <w:sz w:val="22"/>
          <w:szCs w:val="22"/>
        </w:rPr>
        <w:t xml:space="preserve">de acordo com a proposta  e realização dos serviços, até o dia </w:t>
      </w:r>
      <w:r>
        <w:rPr>
          <w:rFonts w:cs="Arial"/>
          <w:spacing w:val="0"/>
          <w:sz w:val="22"/>
          <w:szCs w:val="22"/>
        </w:rPr>
        <w:t>10</w:t>
      </w:r>
      <w:r w:rsidRPr="00ED7D34">
        <w:rPr>
          <w:rFonts w:cs="Arial"/>
          <w:spacing w:val="0"/>
          <w:sz w:val="22"/>
          <w:szCs w:val="22"/>
        </w:rPr>
        <w:t>º (quinto) dia útil do mês subsequente ao da realização dos serviços</w:t>
      </w:r>
      <w:r w:rsidR="00C61077">
        <w:rPr>
          <w:rFonts w:cs="Arial"/>
          <w:spacing w:val="0"/>
          <w:sz w:val="22"/>
          <w:szCs w:val="22"/>
        </w:rPr>
        <w:t>, sendo que o item 2 será conforme a demanda</w:t>
      </w:r>
      <w:r w:rsidRPr="00ED7D34">
        <w:rPr>
          <w:rFonts w:cs="Arial"/>
          <w:spacing w:val="0"/>
          <w:sz w:val="22"/>
          <w:szCs w:val="22"/>
        </w:rPr>
        <w:t>.</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r w:rsidRPr="00ED7D34">
        <w:rPr>
          <w:rFonts w:cs="Arial"/>
          <w:b/>
          <w:spacing w:val="0"/>
          <w:sz w:val="22"/>
          <w:szCs w:val="22"/>
        </w:rPr>
        <w:t>CLAUSULA QUINTA – DA FISCALIZAÇÃO</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Cs/>
          <w:spacing w:val="0"/>
          <w:sz w:val="22"/>
          <w:szCs w:val="22"/>
        </w:rPr>
      </w:pP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 xml:space="preserve">O Município promoverá, através da Secretaria </w:t>
      </w:r>
      <w:r w:rsidR="00C61077">
        <w:rPr>
          <w:rFonts w:cs="Arial"/>
          <w:spacing w:val="0"/>
          <w:sz w:val="22"/>
          <w:szCs w:val="22"/>
        </w:rPr>
        <w:t>de Infra – Estrutura e Transporte</w:t>
      </w:r>
      <w:r w:rsidRPr="00ED7D34">
        <w:rPr>
          <w:rFonts w:cs="Arial"/>
          <w:spacing w:val="0"/>
          <w:sz w:val="22"/>
          <w:szCs w:val="22"/>
        </w:rPr>
        <w:t>, o acompanhamento e a fiscalização dos serviços realizados em qualquer momento, não sendo necessariamente no ato da realização dos mesmos.</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firstLine="709"/>
        <w:rPr>
          <w:rFonts w:cs="Arial"/>
          <w:spacing w:val="0"/>
          <w:sz w:val="22"/>
          <w:szCs w:val="22"/>
        </w:rPr>
      </w:pP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Caso durante a fiscalização seja verificada alguma irregularidade nos serviços o contratado prestador será notificado, sendo exigidas melhorias na realização dos mesmos.</w:t>
      </w: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B66BED" w:rsidRDefault="00B66BED" w:rsidP="00B66BE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rPr>
      </w:pPr>
      <w:r>
        <w:rPr>
          <w:rFonts w:cs="Arial"/>
          <w:spacing w:val="0"/>
          <w:sz w:val="22"/>
        </w:rPr>
        <w:t>Fica como responsável pela fiscalização dos Serviços a serem realizados:</w:t>
      </w:r>
    </w:p>
    <w:p w:rsidR="00B66BED" w:rsidRDefault="00B66BED" w:rsidP="00B66BE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rPr>
      </w:pPr>
    </w:p>
    <w:p w:rsidR="00B66BED" w:rsidRPr="00C61077" w:rsidRDefault="00C61077" w:rsidP="00B66BE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rPr>
      </w:pPr>
      <w:r>
        <w:rPr>
          <w:rFonts w:cs="Arial"/>
          <w:b/>
          <w:spacing w:val="0"/>
          <w:sz w:val="22"/>
          <w:szCs w:val="22"/>
        </w:rPr>
        <w:t>Secretario</w:t>
      </w:r>
      <w:r w:rsidRPr="00C61077">
        <w:rPr>
          <w:rFonts w:cs="Arial"/>
          <w:b/>
          <w:spacing w:val="0"/>
          <w:sz w:val="22"/>
          <w:szCs w:val="22"/>
        </w:rPr>
        <w:t xml:space="preserve"> de Infra – Estrutura e Transporte – Rogerio Perin</w:t>
      </w:r>
      <w:r w:rsidR="00B66BED" w:rsidRPr="00C61077">
        <w:rPr>
          <w:rFonts w:cs="Arial"/>
          <w:b/>
          <w:spacing w:val="0"/>
          <w:sz w:val="22"/>
        </w:rPr>
        <w:t>.</w:t>
      </w:r>
    </w:p>
    <w:p w:rsidR="00E246E4" w:rsidRPr="00B66BED" w:rsidRDefault="00E246E4" w:rsidP="00904AF0">
      <w:pPr>
        <w:pStyle w:val="TextosemFormatao"/>
        <w:tabs>
          <w:tab w:val="left" w:pos="708"/>
        </w:tabs>
        <w:ind w:left="-709" w:right="-710"/>
        <w:jc w:val="both"/>
        <w:rPr>
          <w:rFonts w:ascii="Arial" w:eastAsia="MS Mincho" w:hAnsi="Arial" w:cs="Arial"/>
          <w:sz w:val="22"/>
          <w:szCs w:val="22"/>
          <w:lang w:eastAsia="x-none"/>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C61077"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B664DD">
        <w:rPr>
          <w:rFonts w:cs="Arial"/>
          <w:spacing w:val="0"/>
          <w:sz w:val="22"/>
          <w:szCs w:val="22"/>
        </w:rPr>
        <w:t>154520018.2.048000 MANUTENCAO DA LIMPEZA PUBLICA;</w:t>
      </w:r>
    </w:p>
    <w:p w:rsidR="00C61077" w:rsidRPr="005F1823"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color w:val="000000"/>
          <w:spacing w:val="0"/>
          <w:sz w:val="22"/>
          <w:szCs w:val="22"/>
        </w:rPr>
      </w:pPr>
      <w:r w:rsidRPr="005F1823">
        <w:rPr>
          <w:rFonts w:cs="Arial"/>
          <w:color w:val="000000"/>
          <w:spacing w:val="0"/>
          <w:sz w:val="22"/>
          <w:szCs w:val="22"/>
        </w:rPr>
        <w:t xml:space="preserve">                                                            </w:t>
      </w:r>
    </w:p>
    <w:p w:rsidR="00C61077" w:rsidRPr="00B664DD" w:rsidRDefault="00C61077" w:rsidP="00C61077">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color w:val="000000"/>
          <w:spacing w:val="0"/>
          <w:sz w:val="22"/>
          <w:szCs w:val="22"/>
        </w:rPr>
      </w:pPr>
      <w:r>
        <w:rPr>
          <w:rFonts w:cs="Arial"/>
          <w:color w:val="000000"/>
          <w:spacing w:val="0"/>
          <w:sz w:val="22"/>
          <w:szCs w:val="22"/>
        </w:rPr>
        <w:lastRenderedPageBreak/>
        <w:t>3.3.90.39.28.00.00</w:t>
      </w:r>
      <w:r w:rsidRPr="00B664DD">
        <w:rPr>
          <w:rFonts w:cs="Arial"/>
          <w:color w:val="000000"/>
          <w:spacing w:val="0"/>
          <w:sz w:val="22"/>
          <w:szCs w:val="22"/>
        </w:rPr>
        <w:t xml:space="preserve"> </w:t>
      </w:r>
      <w:r>
        <w:rPr>
          <w:rFonts w:cs="Arial"/>
          <w:color w:val="000000"/>
          <w:spacing w:val="0"/>
          <w:sz w:val="22"/>
          <w:szCs w:val="22"/>
        </w:rPr>
        <w:t xml:space="preserve">- </w:t>
      </w:r>
      <w:r w:rsidRPr="00B664DD">
        <w:rPr>
          <w:rFonts w:cs="Arial"/>
          <w:color w:val="000000"/>
          <w:spacing w:val="0"/>
          <w:sz w:val="22"/>
          <w:szCs w:val="22"/>
        </w:rPr>
        <w:t>COLETA DE LI</w:t>
      </w:r>
      <w:bookmarkStart w:id="0" w:name="_GoBack"/>
      <w:bookmarkEnd w:id="0"/>
      <w:r w:rsidRPr="00B664DD">
        <w:rPr>
          <w:rFonts w:cs="Arial"/>
          <w:color w:val="000000"/>
          <w:spacing w:val="0"/>
          <w:sz w:val="22"/>
          <w:szCs w:val="22"/>
        </w:rPr>
        <w:t>XO E DEMAIS RESIDUOS</w:t>
      </w:r>
      <w:r>
        <w:rPr>
          <w:rFonts w:cs="Arial"/>
          <w:color w:val="000000"/>
          <w:spacing w:val="0"/>
          <w:sz w:val="22"/>
          <w:szCs w:val="22"/>
        </w:rPr>
        <w:t>;</w:t>
      </w:r>
    </w:p>
    <w:p w:rsidR="00E246E4" w:rsidRPr="00406CB4" w:rsidRDefault="00E246E4" w:rsidP="00904AF0">
      <w:pPr>
        <w:pStyle w:val="Corpodetexto"/>
        <w:ind w:left="-709" w:right="-710"/>
        <w:rPr>
          <w:rFonts w:ascii="Arial" w:eastAsia="MS Mincho" w:hAnsi="Arial" w:cs="Arial"/>
          <w:sz w:val="22"/>
          <w:szCs w:val="22"/>
          <w:lang w:eastAsia="x-none"/>
        </w:rPr>
      </w:pPr>
    </w:p>
    <w:p w:rsidR="00E246E4" w:rsidRPr="00ED7D34" w:rsidRDefault="00E246E4" w:rsidP="00904AF0">
      <w:pPr>
        <w:pStyle w:val="Corpodetexto"/>
        <w:ind w:left="-709" w:right="-710"/>
        <w:rPr>
          <w:rFonts w:ascii="Arial" w:eastAsia="Batang" w:hAnsi="Arial" w:cs="Arial"/>
          <w:b/>
          <w:iCs/>
          <w:sz w:val="22"/>
          <w:szCs w:val="22"/>
        </w:rPr>
      </w:pPr>
      <w:r w:rsidRPr="00ED7D34">
        <w:rPr>
          <w:rFonts w:ascii="Arial" w:eastAsia="MS Mincho" w:hAnsi="Arial" w:cs="Arial"/>
          <w:b/>
          <w:sz w:val="22"/>
          <w:szCs w:val="22"/>
        </w:rPr>
        <w:t xml:space="preserve">CLÁUSULA SÉTIMA – </w:t>
      </w:r>
      <w:r w:rsidRPr="00ED7D34">
        <w:rPr>
          <w:rFonts w:ascii="Arial" w:eastAsia="Batang" w:hAnsi="Arial" w:cs="Arial"/>
          <w:b/>
          <w:iCs/>
          <w:sz w:val="22"/>
          <w:szCs w:val="22"/>
        </w:rPr>
        <w:t>DO REAJUSTAMENTO DE PREÇOS</w:t>
      </w:r>
    </w:p>
    <w:p w:rsidR="00E246E4" w:rsidRPr="00ED7D34" w:rsidRDefault="00E246E4" w:rsidP="00904AF0">
      <w:pPr>
        <w:pStyle w:val="Corpodetexto"/>
        <w:ind w:left="-709" w:right="-710"/>
        <w:rPr>
          <w:rFonts w:ascii="Arial" w:eastAsia="Batang" w:hAnsi="Arial" w:cs="Arial"/>
          <w:iCs/>
          <w:sz w:val="22"/>
          <w:szCs w:val="22"/>
        </w:rPr>
      </w:pPr>
    </w:p>
    <w:p w:rsidR="00E246E4" w:rsidRPr="00ED7D34" w:rsidRDefault="00E246E4" w:rsidP="00904AF0">
      <w:pPr>
        <w:pStyle w:val="Corpodetexto"/>
        <w:ind w:left="-709" w:right="-710"/>
        <w:rPr>
          <w:rFonts w:ascii="Arial" w:eastAsia="Batang" w:hAnsi="Arial" w:cs="Arial"/>
          <w:b/>
          <w:iCs/>
          <w:sz w:val="22"/>
          <w:szCs w:val="22"/>
        </w:rPr>
      </w:pPr>
      <w:r w:rsidRPr="00ED7D34">
        <w:rPr>
          <w:rFonts w:ascii="Arial" w:hAnsi="Arial" w:cs="Arial"/>
          <w:bCs/>
          <w:sz w:val="22"/>
          <w:szCs w:val="22"/>
        </w:rPr>
        <w:t>Os preços dos serviços contratados poderão ser reajustados através do IGPM acumulado dos últimos 12 meses desde que ocorra prorrogação deste Instrumento.</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b/>
          <w:spacing w:val="0"/>
          <w:sz w:val="22"/>
          <w:szCs w:val="22"/>
        </w:rPr>
      </w:pP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A empresa vencedora obriga-se a:</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A</w:t>
      </w:r>
      <w:r w:rsidRPr="00ED7D34">
        <w:rPr>
          <w:rFonts w:cs="Arial"/>
          <w:spacing w:val="0"/>
          <w:sz w:val="22"/>
          <w:szCs w:val="22"/>
        </w:rPr>
        <w:t xml:space="preserve"> – Manter, durante a execução do contrato, todas as condições de habilitação e qualificação exigidas neste Edital.</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B</w:t>
      </w:r>
      <w:r w:rsidRPr="00ED7D34">
        <w:rPr>
          <w:rFonts w:cs="Arial"/>
          <w:spacing w:val="0"/>
          <w:sz w:val="22"/>
          <w:szCs w:val="22"/>
        </w:rPr>
        <w:t xml:space="preserve"> – Assumir a responsabilidade por todos os encargos e obrigações sociais previstos na legislação social e trabalhista em vigor, uma vez que não manterá nenhum vínculo com o Município.</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C</w:t>
      </w:r>
      <w:r w:rsidRPr="00ED7D34">
        <w:rPr>
          <w:rFonts w:cs="Arial"/>
          <w:spacing w:val="0"/>
          <w:sz w:val="22"/>
          <w:szCs w:val="22"/>
        </w:rPr>
        <w:t xml:space="preserve"> – Prestar os esclarecimentos que forem solicitados pelo Município, cujas reclamações se obrigam a atender prontamente.</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pStyle w:val="TextosemFormatao"/>
        <w:tabs>
          <w:tab w:val="left" w:pos="708"/>
        </w:tabs>
        <w:ind w:left="-709" w:right="-710"/>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os serviços por ela prestados causarem a terceiros, na forma da Lei.</w:t>
      </w:r>
    </w:p>
    <w:p w:rsidR="00E246E4" w:rsidRPr="00ED7D34" w:rsidRDefault="00E246E4" w:rsidP="00904AF0">
      <w:pPr>
        <w:pStyle w:val="TextosemFormatao"/>
        <w:tabs>
          <w:tab w:val="left" w:pos="708"/>
        </w:tabs>
        <w:ind w:left="-709" w:right="-710"/>
        <w:jc w:val="both"/>
        <w:rPr>
          <w:rFonts w:ascii="Arial" w:hAnsi="Arial" w:cs="Arial"/>
          <w:sz w:val="22"/>
          <w:szCs w:val="22"/>
        </w:rPr>
      </w:pPr>
    </w:p>
    <w:p w:rsidR="00E246E4" w:rsidRDefault="00E246E4" w:rsidP="00904AF0">
      <w:pPr>
        <w:pStyle w:val="TextosemFormatao"/>
        <w:tabs>
          <w:tab w:val="left" w:pos="708"/>
        </w:tabs>
        <w:ind w:left="-709" w:right="-710"/>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os serviços prestados.</w:t>
      </w:r>
    </w:p>
    <w:p w:rsidR="00E246E4" w:rsidRPr="00ED7D34" w:rsidRDefault="00E246E4" w:rsidP="00904AF0">
      <w:pPr>
        <w:pStyle w:val="TextosemFormatao"/>
        <w:tabs>
          <w:tab w:val="left" w:pos="708"/>
        </w:tabs>
        <w:ind w:left="-709" w:right="-710"/>
        <w:jc w:val="both"/>
        <w:rPr>
          <w:rFonts w:ascii="Arial" w:hAnsi="Arial" w:cs="Arial"/>
          <w:sz w:val="22"/>
          <w:szCs w:val="22"/>
        </w:rPr>
      </w:pPr>
    </w:p>
    <w:p w:rsidR="00E246E4" w:rsidRDefault="00E246E4" w:rsidP="00904AF0">
      <w:pPr>
        <w:pStyle w:val="TextosemFormatao"/>
        <w:tabs>
          <w:tab w:val="left" w:pos="708"/>
        </w:tabs>
        <w:ind w:left="-709" w:right="-710"/>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E246E4" w:rsidRPr="00ED7D34" w:rsidRDefault="00E246E4" w:rsidP="00904AF0">
      <w:pPr>
        <w:pStyle w:val="TextosemFormatao"/>
        <w:tabs>
          <w:tab w:val="left" w:pos="708"/>
        </w:tabs>
        <w:ind w:left="-709" w:right="-710"/>
        <w:jc w:val="both"/>
        <w:rPr>
          <w:rFonts w:ascii="Arial" w:hAnsi="Arial" w:cs="Arial"/>
          <w:sz w:val="22"/>
          <w:szCs w:val="22"/>
        </w:rPr>
      </w:pPr>
    </w:p>
    <w:p w:rsidR="00E246E4" w:rsidRDefault="00E246E4" w:rsidP="00904AF0">
      <w:pPr>
        <w:pStyle w:val="TextosemFormatao"/>
        <w:tabs>
          <w:tab w:val="left" w:pos="708"/>
        </w:tabs>
        <w:ind w:left="-709" w:right="-710"/>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C61077" w:rsidRDefault="00C61077" w:rsidP="00904AF0">
      <w:pPr>
        <w:pStyle w:val="TextosemFormatao"/>
        <w:tabs>
          <w:tab w:val="left" w:pos="708"/>
        </w:tabs>
        <w:ind w:left="-709" w:right="-710"/>
        <w:jc w:val="both"/>
        <w:rPr>
          <w:rFonts w:ascii="Arial" w:hAnsi="Arial" w:cs="Arial"/>
          <w:sz w:val="22"/>
          <w:szCs w:val="22"/>
        </w:rPr>
      </w:pPr>
    </w:p>
    <w:p w:rsidR="00E246E4" w:rsidRPr="00ED7D34" w:rsidRDefault="00E246E4" w:rsidP="00904AF0">
      <w:pPr>
        <w:pStyle w:val="TextosemFormatao"/>
        <w:tabs>
          <w:tab w:val="left" w:pos="708"/>
        </w:tabs>
        <w:ind w:left="-709" w:right="-710"/>
        <w:jc w:val="both"/>
        <w:rPr>
          <w:rFonts w:ascii="Arial" w:hAnsi="Arial" w:cs="Arial"/>
          <w:sz w:val="22"/>
          <w:szCs w:val="22"/>
        </w:rPr>
      </w:pPr>
      <w:r w:rsidRPr="00ED7D34">
        <w:rPr>
          <w:rFonts w:ascii="Arial" w:hAnsi="Arial" w:cs="Arial"/>
          <w:sz w:val="22"/>
          <w:szCs w:val="22"/>
        </w:rPr>
        <w:t>H – Outras atividades conforme especificação do edital.</w:t>
      </w:r>
    </w:p>
    <w:p w:rsidR="00E246E4" w:rsidRPr="00ED7D34" w:rsidRDefault="00E246E4" w:rsidP="00904AF0">
      <w:pPr>
        <w:pStyle w:val="TextosemFormatao"/>
        <w:tabs>
          <w:tab w:val="left" w:pos="708"/>
        </w:tabs>
        <w:ind w:left="-709" w:right="-710"/>
        <w:jc w:val="both"/>
        <w:rPr>
          <w:rFonts w:ascii="Arial" w:hAnsi="Arial" w:cs="Arial"/>
          <w:sz w:val="22"/>
          <w:szCs w:val="22"/>
        </w:rPr>
      </w:pPr>
    </w:p>
    <w:p w:rsidR="00E246E4" w:rsidRPr="00ED7D34" w:rsidRDefault="00E246E4" w:rsidP="00904AF0">
      <w:pPr>
        <w:pStyle w:val="TextosemFormatao"/>
        <w:tabs>
          <w:tab w:val="left" w:pos="708"/>
        </w:tabs>
        <w:ind w:left="-709" w:right="-710"/>
        <w:jc w:val="both"/>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E246E4" w:rsidRPr="00ED7D34" w:rsidRDefault="00E246E4" w:rsidP="00904AF0">
      <w:pPr>
        <w:pStyle w:val="TextosemFormatao"/>
        <w:tabs>
          <w:tab w:val="left" w:pos="708"/>
        </w:tabs>
        <w:ind w:left="-709" w:right="-710"/>
        <w:jc w:val="both"/>
        <w:rPr>
          <w:rFonts w:ascii="Arial" w:hAnsi="Arial" w:cs="Arial"/>
          <w:sz w:val="22"/>
          <w:szCs w:val="22"/>
        </w:rPr>
      </w:pP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
          <w:spacing w:val="0"/>
          <w:sz w:val="22"/>
          <w:szCs w:val="22"/>
        </w:rPr>
        <w:t>CLAUSULA NONA – DAS OBRIGAÇÕES DO PODER PÚBLICO</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pStyle w:val="Corpodetexto2"/>
        <w:spacing w:line="240" w:lineRule="auto"/>
        <w:ind w:left="-709" w:right="-710"/>
        <w:jc w:val="both"/>
        <w:rPr>
          <w:rFonts w:ascii="Arial" w:hAnsi="Arial" w:cs="Arial"/>
          <w:sz w:val="22"/>
          <w:szCs w:val="22"/>
        </w:rPr>
      </w:pPr>
      <w:r w:rsidRPr="00ED7D34">
        <w:rPr>
          <w:rFonts w:ascii="Arial" w:hAnsi="Arial" w:cs="Arial"/>
          <w:sz w:val="22"/>
          <w:szCs w:val="22"/>
        </w:rPr>
        <w:t>Uma vez firmada a contratação, o Poder Público, este se obriga a:</w:t>
      </w: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A</w:t>
      </w:r>
      <w:r w:rsidRPr="00ED7D34">
        <w:rPr>
          <w:rFonts w:cs="Arial"/>
          <w:spacing w:val="0"/>
          <w:sz w:val="22"/>
          <w:szCs w:val="22"/>
        </w:rPr>
        <w:t xml:space="preserve"> – Fornecer à licitante, todas as informações relacionadas aos serviços do presente Edital.</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B</w:t>
      </w:r>
      <w:r w:rsidRPr="00ED7D34">
        <w:rPr>
          <w:rFonts w:cs="Arial"/>
          <w:spacing w:val="0"/>
          <w:sz w:val="22"/>
          <w:szCs w:val="22"/>
        </w:rPr>
        <w:t xml:space="preserve"> – Acompanhar e fiscalizar, através de servidor designado, a realização dos serviços prestados ao Município, comunicando as ocorrências de quaisquer irregularidades ao fornecedor.</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C</w:t>
      </w:r>
      <w:r w:rsidRPr="00ED7D34">
        <w:rPr>
          <w:rFonts w:cs="Arial"/>
          <w:spacing w:val="0"/>
          <w:sz w:val="22"/>
          <w:szCs w:val="22"/>
        </w:rPr>
        <w:t xml:space="preserve"> – Efetuar o pagamento à contratada, na forma e prazos estabelecidos neste Edital, procedendo-se à retenção dos tributos devidos, consoante a legislação vigente.</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D</w:t>
      </w:r>
      <w:r w:rsidRPr="00ED7D34">
        <w:rPr>
          <w:rFonts w:cs="Arial"/>
          <w:spacing w:val="0"/>
          <w:sz w:val="22"/>
          <w:szCs w:val="22"/>
        </w:rPr>
        <w:t xml:space="preserve"> – Zelar para que sejam cumpridas as obrigações assumidas pela contratada, bem como sejam mantidas todas as condições de habilitação e qualificação exigidas na licitação.</w:t>
      </w:r>
    </w:p>
    <w:p w:rsidR="00E246E4" w:rsidRPr="00ED7D34" w:rsidRDefault="00E246E4" w:rsidP="00904AF0">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pStyle w:val="Corpodetexto"/>
        <w:ind w:left="-709" w:right="-710"/>
        <w:rPr>
          <w:rFonts w:ascii="Arial" w:hAnsi="Arial" w:cs="Arial"/>
          <w:b/>
          <w:bCs/>
          <w:sz w:val="22"/>
          <w:szCs w:val="22"/>
        </w:rPr>
      </w:pPr>
      <w:r w:rsidRPr="00ED7D34">
        <w:rPr>
          <w:rFonts w:ascii="Arial" w:hAnsi="Arial" w:cs="Arial"/>
          <w:b/>
          <w:bCs/>
          <w:sz w:val="22"/>
          <w:szCs w:val="22"/>
        </w:rPr>
        <w:t>CLÁUSULA DÉCIMA – DAS PENALIDADES</w:t>
      </w:r>
    </w:p>
    <w:p w:rsidR="00E246E4" w:rsidRPr="00ED7D34" w:rsidRDefault="00E246E4" w:rsidP="00904AF0">
      <w:pPr>
        <w:pStyle w:val="Corpodetexto"/>
        <w:ind w:left="-709" w:right="-710"/>
        <w:rPr>
          <w:rFonts w:ascii="Arial" w:hAnsi="Arial" w:cs="Arial"/>
          <w:b/>
          <w:bCs/>
          <w:sz w:val="22"/>
          <w:szCs w:val="22"/>
        </w:rPr>
      </w:pPr>
    </w:p>
    <w:p w:rsidR="00E246E4" w:rsidRDefault="00E246E4" w:rsidP="00904AF0">
      <w:pPr>
        <w:pStyle w:val="Corpodetexto"/>
        <w:ind w:left="-709" w:right="-710"/>
        <w:rPr>
          <w:rFonts w:ascii="Arial" w:hAnsi="Arial" w:cs="Arial"/>
          <w:sz w:val="22"/>
          <w:szCs w:val="22"/>
        </w:rPr>
      </w:pPr>
      <w:r w:rsidRPr="00ED7D34">
        <w:rPr>
          <w:rFonts w:ascii="Arial" w:hAnsi="Arial" w:cs="Arial"/>
          <w:sz w:val="22"/>
          <w:szCs w:val="22"/>
        </w:rPr>
        <w:lastRenderedPageBreak/>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E246E4" w:rsidRPr="00ED7D34" w:rsidRDefault="00E246E4" w:rsidP="00904AF0">
      <w:pPr>
        <w:pStyle w:val="Corpodetexto"/>
        <w:ind w:left="-709" w:right="-710"/>
        <w:rPr>
          <w:rFonts w:ascii="Arial" w:hAnsi="Arial" w:cs="Arial"/>
          <w:bCs/>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Em caso de inexecução do objeto, erro de execução, execução imperfeita, demora na execução, inadimplemento ou não veracidade das informações prestadas, a Contratada estará sujeita às seguintes penalidades:</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pacing w:val="0"/>
          <w:sz w:val="22"/>
          <w:szCs w:val="22"/>
        </w:rPr>
      </w:pPr>
      <w:r w:rsidRPr="00ED7D34">
        <w:rPr>
          <w:rFonts w:cs="Arial"/>
          <w:snapToGrid w:val="0"/>
          <w:spacing w:val="0"/>
          <w:sz w:val="22"/>
          <w:szCs w:val="22"/>
        </w:rPr>
        <w:t>A – advertência por escrito.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B – m</w:t>
      </w:r>
      <w:r w:rsidRPr="00ED7D34">
        <w:rPr>
          <w:rFonts w:cs="Arial"/>
          <w:bCs/>
          <w:spacing w:val="0"/>
          <w:sz w:val="22"/>
          <w:szCs w:val="22"/>
        </w:rPr>
        <w:t xml:space="preserve">ulta de </w:t>
      </w:r>
      <w:r w:rsidRPr="00ED7D34">
        <w:rPr>
          <w:rFonts w:cs="Arial"/>
          <w:spacing w:val="0"/>
          <w:sz w:val="22"/>
          <w:szCs w:val="22"/>
        </w:rPr>
        <w:t>5% sobre o valor total do contrato, por infração a qualquer cláusula ou condição do contrato.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C – suspensão do direito de licitar.</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D – declaração de inidoneidade.</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Pr="00ED7D34" w:rsidRDefault="00E246E4" w:rsidP="00904AF0">
      <w:pPr>
        <w:pStyle w:val="Corpodetexto"/>
        <w:ind w:left="-709" w:right="-710"/>
        <w:rPr>
          <w:rFonts w:ascii="Arial" w:hAnsi="Arial" w:cs="Arial"/>
          <w:b/>
          <w:bCs/>
          <w:sz w:val="22"/>
          <w:szCs w:val="22"/>
        </w:rPr>
      </w:pPr>
      <w:r w:rsidRPr="00ED7D34">
        <w:rPr>
          <w:rFonts w:ascii="Arial" w:hAnsi="Arial" w:cs="Arial"/>
          <w:b/>
          <w:bCs/>
          <w:sz w:val="22"/>
          <w:szCs w:val="22"/>
        </w:rPr>
        <w:t>CLÁUSULA DÉCIMA PRIMEIRA – DA RESCISÃO</w:t>
      </w:r>
    </w:p>
    <w:p w:rsidR="00E246E4" w:rsidRPr="00ED7D34" w:rsidRDefault="00E246E4" w:rsidP="00904AF0">
      <w:pPr>
        <w:pStyle w:val="Corpodetexto"/>
        <w:ind w:left="-709" w:right="-710" w:firstLine="851"/>
        <w:rPr>
          <w:rFonts w:ascii="Arial" w:hAnsi="Arial" w:cs="Arial"/>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2"/>
          <w:sz w:val="22"/>
          <w:szCs w:val="22"/>
        </w:rPr>
      </w:pPr>
      <w:r w:rsidRPr="00ED7D34">
        <w:rPr>
          <w:rFonts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cs="Arial"/>
            <w:spacing w:val="-2"/>
            <w:sz w:val="22"/>
            <w:szCs w:val="22"/>
          </w:rPr>
          <w:t>77 a</w:t>
        </w:r>
      </w:smartTag>
      <w:r w:rsidRPr="00ED7D34">
        <w:rPr>
          <w:rFonts w:cs="Arial"/>
          <w:spacing w:val="-2"/>
          <w:sz w:val="22"/>
          <w:szCs w:val="22"/>
        </w:rPr>
        <w:t xml:space="preserve"> 80 da Lei Federal nº. 8.666 de 21 de junho de 1993.</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2"/>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Constituem motivos para rescisão do Contrato: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A</w:t>
      </w:r>
      <w:r w:rsidRPr="00ED7D34">
        <w:rPr>
          <w:rFonts w:cs="Arial"/>
          <w:spacing w:val="0"/>
          <w:sz w:val="22"/>
          <w:szCs w:val="22"/>
        </w:rPr>
        <w:t xml:space="preserve"> – O não cumprimento de cláusulas contratuais, especificações, prazos e obrigações.</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B</w:t>
      </w:r>
      <w:r w:rsidRPr="00ED7D34">
        <w:rPr>
          <w:rFonts w:cs="Arial"/>
          <w:spacing w:val="0"/>
          <w:sz w:val="22"/>
          <w:szCs w:val="22"/>
        </w:rPr>
        <w:t xml:space="preserve"> – O cumprimento irregular de cláusulas contratuais, especificações, prazos e obrigações.</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C</w:t>
      </w:r>
      <w:r w:rsidRPr="00ED7D34">
        <w:rPr>
          <w:rFonts w:cs="Arial"/>
          <w:spacing w:val="0"/>
          <w:sz w:val="22"/>
          <w:szCs w:val="22"/>
        </w:rPr>
        <w:t xml:space="preserve"> – A lentidão do seu cumprimento.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D</w:t>
      </w:r>
      <w:r w:rsidRPr="00ED7D34">
        <w:rPr>
          <w:rFonts w:cs="Arial"/>
          <w:spacing w:val="0"/>
          <w:sz w:val="22"/>
          <w:szCs w:val="22"/>
        </w:rPr>
        <w:t xml:space="preserve"> – O atraso injustificado da execução do contrato sem justa causa e prévia comunicação à Administração.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E</w:t>
      </w:r>
      <w:r w:rsidRPr="00ED7D34">
        <w:rPr>
          <w:rFonts w:cs="Arial"/>
          <w:spacing w:val="0"/>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F</w:t>
      </w:r>
      <w:r w:rsidRPr="00ED7D34">
        <w:rPr>
          <w:rFonts w:cs="Arial"/>
          <w:spacing w:val="0"/>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G</w:t>
      </w:r>
      <w:r w:rsidRPr="00ED7D34">
        <w:rPr>
          <w:rFonts w:cs="Arial"/>
          <w:spacing w:val="0"/>
          <w:sz w:val="22"/>
          <w:szCs w:val="22"/>
        </w:rPr>
        <w:t xml:space="preserve"> – O atraso superior a 90 (noventa) dias dos pagamentos devidos pela Administração decorrentes </w:t>
      </w:r>
      <w:r w:rsidRPr="00ED7D34">
        <w:rPr>
          <w:rFonts w:cs="Arial"/>
          <w:spacing w:val="0"/>
          <w:sz w:val="22"/>
          <w:szCs w:val="22"/>
        </w:rPr>
        <w:lastRenderedPageBreak/>
        <w:t>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spacing w:val="0"/>
          <w:sz w:val="22"/>
          <w:szCs w:val="22"/>
        </w:rPr>
        <w:t>Quanto à sua forma a rescisão poderá ser:</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A</w:t>
      </w:r>
      <w:r w:rsidRPr="00ED7D34">
        <w:rPr>
          <w:rFonts w:cs="Arial"/>
          <w:spacing w:val="0"/>
          <w:sz w:val="22"/>
          <w:szCs w:val="22"/>
        </w:rPr>
        <w:t xml:space="preserve"> – Por ato unilateral e escrito da Administração, nos casos enumerados nos incisos I a XII e XVII do artigo 78 da Lei Federal nº. 8.666 de 21 de junho de 1993;</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r w:rsidRPr="00ED7D34">
        <w:rPr>
          <w:rFonts w:cs="Arial"/>
          <w:bCs/>
          <w:spacing w:val="0"/>
          <w:sz w:val="22"/>
          <w:szCs w:val="22"/>
        </w:rPr>
        <w:t>B</w:t>
      </w:r>
      <w:r w:rsidRPr="00ED7D34">
        <w:rPr>
          <w:rFonts w:cs="Arial"/>
          <w:spacing w:val="0"/>
          <w:sz w:val="22"/>
          <w:szCs w:val="22"/>
        </w:rPr>
        <w:t xml:space="preserve"> – Amigável, por acordo entre as partes, reduzidas a termo no processo de Licitação, desde que haja conveniência para a Administração;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pacing w:val="0"/>
          <w:sz w:val="22"/>
          <w:szCs w:val="22"/>
        </w:rPr>
      </w:pP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z w:val="22"/>
          <w:szCs w:val="22"/>
        </w:rPr>
      </w:pPr>
      <w:r w:rsidRPr="00ED7D34">
        <w:rPr>
          <w:rFonts w:cs="Arial"/>
          <w:bCs/>
          <w:spacing w:val="0"/>
          <w:sz w:val="22"/>
          <w:szCs w:val="22"/>
        </w:rPr>
        <w:t>C</w:t>
      </w:r>
      <w:r w:rsidRPr="00ED7D34">
        <w:rPr>
          <w:rFonts w:cs="Arial"/>
          <w:spacing w:val="0"/>
          <w:sz w:val="22"/>
          <w:szCs w:val="22"/>
        </w:rPr>
        <w:t xml:space="preserve"> – Judicial, nos termos da legislação.</w:t>
      </w:r>
    </w:p>
    <w:p w:rsidR="00E246E4" w:rsidRPr="00ED7D34" w:rsidRDefault="00E246E4" w:rsidP="00904AF0">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right="-710"/>
        <w:rPr>
          <w:rFonts w:cs="Arial"/>
          <w:snapToGrid w:val="0"/>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E246E4" w:rsidRPr="00ED7D34" w:rsidRDefault="00E246E4" w:rsidP="00904AF0">
      <w:pPr>
        <w:pStyle w:val="TextosemFormatao"/>
        <w:tabs>
          <w:tab w:val="left" w:pos="708"/>
        </w:tabs>
        <w:ind w:left="-709" w:right="-710" w:firstLine="708"/>
        <w:jc w:val="both"/>
        <w:rPr>
          <w:rFonts w:ascii="Arial" w:eastAsia="MS Mincho" w:hAnsi="Arial" w:cs="Arial"/>
          <w:b/>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Cs/>
          <w:sz w:val="22"/>
          <w:szCs w:val="22"/>
        </w:rPr>
      </w:pPr>
      <w:r w:rsidRPr="00ED7D34">
        <w:rPr>
          <w:rFonts w:ascii="Arial" w:eastAsia="MS Mincho" w:hAnsi="Arial" w:cs="Arial"/>
          <w:bCs/>
          <w:sz w:val="22"/>
          <w:szCs w:val="22"/>
        </w:rPr>
        <w:t xml:space="preserve">O presente instrumento rege-se pelas disposições expressas na Lei Federal nº. 8.666/93, consolidada, pelo Edital do Processo Licitatório n° </w:t>
      </w:r>
      <w:r w:rsidR="00D73951">
        <w:rPr>
          <w:rFonts w:ascii="Arial" w:eastAsia="MS Mincho" w:hAnsi="Arial" w:cs="Arial"/>
          <w:bCs/>
          <w:sz w:val="22"/>
          <w:szCs w:val="22"/>
          <w:lang w:eastAsia="x-none"/>
        </w:rPr>
        <w:t>839/2019</w:t>
      </w:r>
      <w:r w:rsidRPr="00ED7D34">
        <w:rPr>
          <w:rFonts w:ascii="Arial" w:eastAsia="MS Mincho" w:hAnsi="Arial" w:cs="Arial"/>
          <w:bCs/>
          <w:sz w:val="22"/>
          <w:szCs w:val="22"/>
        </w:rPr>
        <w:t xml:space="preserve"> na modalidade Tomada de Preços nº. </w:t>
      </w:r>
      <w:r w:rsidR="00D73951">
        <w:rPr>
          <w:rFonts w:ascii="Arial" w:eastAsia="MS Mincho" w:hAnsi="Arial" w:cs="Arial"/>
          <w:bCs/>
          <w:sz w:val="22"/>
          <w:szCs w:val="22"/>
        </w:rPr>
        <w:t>05/2019</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E246E4" w:rsidRPr="00ED7D34" w:rsidRDefault="00E246E4" w:rsidP="00904AF0">
      <w:pPr>
        <w:pStyle w:val="TextosemFormatao"/>
        <w:tabs>
          <w:tab w:val="left" w:pos="708"/>
        </w:tabs>
        <w:ind w:left="-709" w:right="-710"/>
        <w:jc w:val="both"/>
        <w:rPr>
          <w:rFonts w:ascii="Arial" w:eastAsia="MS Mincho" w:hAnsi="Arial" w:cs="Arial"/>
          <w:sz w:val="22"/>
          <w:szCs w:val="22"/>
        </w:rPr>
      </w:pPr>
    </w:p>
    <w:p w:rsidR="00E246E4" w:rsidRDefault="00E246E4" w:rsidP="00904AF0">
      <w:pPr>
        <w:pStyle w:val="TextosemFormatao"/>
        <w:tabs>
          <w:tab w:val="left" w:pos="708"/>
        </w:tabs>
        <w:ind w:left="-709" w:right="-710"/>
        <w:jc w:val="both"/>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F6053F" w:rsidRDefault="00F6053F" w:rsidP="00904AF0">
      <w:pPr>
        <w:pStyle w:val="TextosemFormatao"/>
        <w:tabs>
          <w:tab w:val="left" w:pos="708"/>
        </w:tabs>
        <w:ind w:left="-709" w:right="-710"/>
        <w:jc w:val="both"/>
        <w:rPr>
          <w:rFonts w:ascii="Arial" w:eastAsia="MS Mincho" w:hAnsi="Arial" w:cs="Arial"/>
          <w:sz w:val="22"/>
          <w:szCs w:val="22"/>
        </w:rPr>
      </w:pPr>
    </w:p>
    <w:p w:rsidR="00F6053F" w:rsidRDefault="00F6053F" w:rsidP="00904AF0">
      <w:pPr>
        <w:pStyle w:val="TextosemFormatao"/>
        <w:tabs>
          <w:tab w:val="left" w:pos="708"/>
        </w:tabs>
        <w:ind w:left="-709" w:right="-710"/>
        <w:jc w:val="both"/>
        <w:rPr>
          <w:rFonts w:ascii="Arial" w:eastAsia="MS Mincho" w:hAnsi="Arial" w:cs="Arial"/>
          <w:sz w:val="22"/>
          <w:szCs w:val="22"/>
        </w:rPr>
      </w:pPr>
    </w:p>
    <w:p w:rsidR="00E246E4" w:rsidRDefault="00E246E4" w:rsidP="00904AF0">
      <w:pPr>
        <w:pStyle w:val="TextosemFormatao"/>
        <w:ind w:left="-709"/>
        <w:rPr>
          <w:rFonts w:ascii="Arial" w:eastAsia="MS Mincho" w:hAnsi="Arial" w:cs="Arial"/>
          <w:spacing w:val="-2"/>
          <w:sz w:val="22"/>
          <w:szCs w:val="22"/>
        </w:rPr>
      </w:pPr>
      <w:r w:rsidRPr="009435EF">
        <w:rPr>
          <w:rFonts w:ascii="Arial" w:eastAsia="MS Mincho" w:hAnsi="Arial" w:cs="Arial"/>
          <w:spacing w:val="-2"/>
          <w:sz w:val="22"/>
          <w:szCs w:val="22"/>
        </w:rPr>
        <w:t>Flor do Sertão - SC, aos ............... dias do mês de ............................ de 201</w:t>
      </w:r>
      <w:r w:rsidR="00417607">
        <w:rPr>
          <w:rFonts w:ascii="Arial" w:eastAsia="MS Mincho" w:hAnsi="Arial" w:cs="Arial"/>
          <w:spacing w:val="-2"/>
          <w:sz w:val="22"/>
          <w:szCs w:val="22"/>
        </w:rPr>
        <w:t>9</w:t>
      </w:r>
      <w:r w:rsidRPr="009435EF">
        <w:rPr>
          <w:rFonts w:ascii="Arial" w:eastAsia="MS Mincho" w:hAnsi="Arial" w:cs="Arial"/>
          <w:spacing w:val="-2"/>
          <w:sz w:val="22"/>
          <w:szCs w:val="22"/>
        </w:rPr>
        <w:t>.</w:t>
      </w:r>
    </w:p>
    <w:p w:rsidR="00E246E4" w:rsidRDefault="00E246E4" w:rsidP="00904AF0">
      <w:pPr>
        <w:pStyle w:val="TextosemFormatao"/>
        <w:ind w:left="-709"/>
        <w:rPr>
          <w:rFonts w:ascii="Arial" w:eastAsia="MS Mincho" w:hAnsi="Arial" w:cs="Arial"/>
          <w:spacing w:val="-2"/>
          <w:sz w:val="22"/>
          <w:szCs w:val="22"/>
        </w:rPr>
      </w:pPr>
    </w:p>
    <w:p w:rsidR="00F6053F" w:rsidRDefault="00F6053F" w:rsidP="00904AF0">
      <w:pPr>
        <w:pStyle w:val="TextosemFormatao"/>
        <w:ind w:left="-709"/>
        <w:rPr>
          <w:rFonts w:ascii="Arial" w:eastAsia="MS Mincho" w:hAnsi="Arial" w:cs="Arial"/>
          <w:spacing w:val="-2"/>
          <w:sz w:val="22"/>
          <w:szCs w:val="22"/>
        </w:rPr>
      </w:pPr>
    </w:p>
    <w:p w:rsidR="00F6053F" w:rsidRDefault="00F6053F" w:rsidP="00904AF0">
      <w:pPr>
        <w:pStyle w:val="TextosemFormatao"/>
        <w:ind w:left="-709"/>
        <w:rPr>
          <w:rFonts w:ascii="Arial" w:eastAsia="MS Mincho" w:hAnsi="Arial" w:cs="Arial"/>
          <w:spacing w:val="-2"/>
          <w:sz w:val="22"/>
          <w:szCs w:val="22"/>
        </w:rPr>
      </w:pPr>
    </w:p>
    <w:p w:rsidR="00933996" w:rsidRDefault="00933996"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cs="Arial"/>
          <w:spacing w:val="0"/>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33996" w:rsidRPr="00092C75" w:rsidTr="00F662D1">
        <w:trPr>
          <w:trHeight w:val="105"/>
          <w:jc w:val="center"/>
        </w:trPr>
        <w:tc>
          <w:tcPr>
            <w:tcW w:w="4820" w:type="dxa"/>
            <w:tcBorders>
              <w:top w:val="single" w:sz="4" w:space="0" w:color="auto"/>
            </w:tcBorders>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b/>
                <w:spacing w:val="0"/>
                <w:sz w:val="22"/>
                <w:szCs w:val="22"/>
              </w:rPr>
            </w:pPr>
            <w:r>
              <w:rPr>
                <w:rFonts w:cs="Arial"/>
                <w:b/>
                <w:bCs/>
                <w:spacing w:val="0"/>
                <w:sz w:val="22"/>
                <w:szCs w:val="22"/>
              </w:rPr>
              <w:t>SIDNEI JOSÉ WILLINGHÖFER</w:t>
            </w:r>
          </w:p>
        </w:tc>
        <w:tc>
          <w:tcPr>
            <w:tcW w:w="113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p>
        </w:tc>
        <w:tc>
          <w:tcPr>
            <w:tcW w:w="4394" w:type="dxa"/>
            <w:tcBorders>
              <w:top w:val="single" w:sz="4" w:space="0" w:color="auto"/>
            </w:tcBorders>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b/>
                <w:spacing w:val="0"/>
                <w:sz w:val="22"/>
                <w:szCs w:val="22"/>
              </w:rPr>
            </w:pPr>
            <w:r>
              <w:rPr>
                <w:rFonts w:cs="Arial"/>
                <w:b/>
                <w:bCs/>
                <w:spacing w:val="0"/>
                <w:sz w:val="22"/>
                <w:szCs w:val="22"/>
              </w:rPr>
              <w:t>.....................................</w:t>
            </w:r>
          </w:p>
        </w:tc>
      </w:tr>
      <w:tr w:rsidR="00933996" w:rsidRPr="00092C75" w:rsidTr="00F662D1">
        <w:trPr>
          <w:trHeight w:val="210"/>
          <w:jc w:val="center"/>
        </w:trPr>
        <w:tc>
          <w:tcPr>
            <w:tcW w:w="4820"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z w:val="22"/>
                <w:szCs w:val="22"/>
              </w:rPr>
            </w:pPr>
            <w:r w:rsidRPr="00092C75">
              <w:rPr>
                <w:rFonts w:cs="Arial"/>
                <w:spacing w:val="0"/>
                <w:sz w:val="22"/>
                <w:szCs w:val="22"/>
              </w:rPr>
              <w:t xml:space="preserve">CPF: </w:t>
            </w:r>
            <w:r>
              <w:rPr>
                <w:rFonts w:cs="Arial"/>
                <w:bCs/>
                <w:spacing w:val="0"/>
                <w:sz w:val="22"/>
                <w:szCs w:val="22"/>
              </w:rPr>
              <w:t>503.319.819-04</w:t>
            </w:r>
          </w:p>
        </w:tc>
        <w:tc>
          <w:tcPr>
            <w:tcW w:w="113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p>
        </w:tc>
        <w:tc>
          <w:tcPr>
            <w:tcW w:w="439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r w:rsidRPr="00092C75">
              <w:rPr>
                <w:rFonts w:cs="Arial"/>
                <w:spacing w:val="0"/>
                <w:sz w:val="22"/>
                <w:szCs w:val="22"/>
              </w:rPr>
              <w:t>CPF:</w:t>
            </w:r>
            <w:r>
              <w:rPr>
                <w:rFonts w:cs="Arial"/>
                <w:spacing w:val="0"/>
                <w:sz w:val="22"/>
                <w:szCs w:val="22"/>
              </w:rPr>
              <w:t xml:space="preserve"> ...............................</w:t>
            </w:r>
          </w:p>
        </w:tc>
      </w:tr>
      <w:tr w:rsidR="00933996" w:rsidRPr="00092C75" w:rsidTr="00F662D1">
        <w:trPr>
          <w:trHeight w:val="210"/>
          <w:jc w:val="center"/>
        </w:trPr>
        <w:tc>
          <w:tcPr>
            <w:tcW w:w="4820"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pacing w:val="0"/>
                <w:sz w:val="22"/>
                <w:szCs w:val="22"/>
              </w:rPr>
            </w:pPr>
            <w:r>
              <w:rPr>
                <w:rFonts w:cs="Arial"/>
                <w:spacing w:val="0"/>
                <w:sz w:val="22"/>
                <w:szCs w:val="22"/>
              </w:rPr>
              <w:t>CONTRATANTE</w:t>
            </w:r>
          </w:p>
        </w:tc>
        <w:tc>
          <w:tcPr>
            <w:tcW w:w="113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p>
        </w:tc>
        <w:tc>
          <w:tcPr>
            <w:tcW w:w="439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pacing w:val="0"/>
                <w:sz w:val="22"/>
                <w:szCs w:val="22"/>
              </w:rPr>
            </w:pPr>
            <w:r>
              <w:rPr>
                <w:rFonts w:cs="Arial"/>
                <w:spacing w:val="0"/>
                <w:sz w:val="22"/>
                <w:szCs w:val="22"/>
              </w:rPr>
              <w:t>CONTRATADA</w:t>
            </w:r>
          </w:p>
        </w:tc>
      </w:tr>
    </w:tbl>
    <w:p w:rsidR="00933996" w:rsidRDefault="00933996"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cs="Arial"/>
          <w:spacing w:val="0"/>
          <w:sz w:val="22"/>
          <w:szCs w:val="22"/>
        </w:rPr>
      </w:pPr>
    </w:p>
    <w:p w:rsidR="00F6053F" w:rsidRDefault="00F6053F"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cs="Arial"/>
          <w:spacing w:val="0"/>
          <w:sz w:val="22"/>
          <w:szCs w:val="22"/>
        </w:rPr>
      </w:pPr>
    </w:p>
    <w:p w:rsidR="00F6053F" w:rsidRDefault="00F6053F" w:rsidP="00933996">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cs="Arial"/>
          <w:spacing w:val="0"/>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33996" w:rsidRPr="00092C75" w:rsidTr="00F662D1">
        <w:trPr>
          <w:jc w:val="center"/>
        </w:trPr>
        <w:tc>
          <w:tcPr>
            <w:tcW w:w="4756" w:type="dxa"/>
            <w:tcBorders>
              <w:top w:val="single" w:sz="4" w:space="0" w:color="auto"/>
            </w:tcBorders>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b/>
                <w:spacing w:val="0"/>
                <w:sz w:val="22"/>
                <w:szCs w:val="22"/>
              </w:rPr>
            </w:pPr>
            <w:r w:rsidRPr="00092C75">
              <w:rPr>
                <w:rFonts w:eastAsia="MS Mincho" w:cs="Arial"/>
                <w:b/>
                <w:spacing w:val="0"/>
                <w:sz w:val="22"/>
                <w:szCs w:val="22"/>
              </w:rPr>
              <w:t>DIOGO DE BEM</w:t>
            </w:r>
          </w:p>
        </w:tc>
        <w:tc>
          <w:tcPr>
            <w:tcW w:w="1108"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p>
        </w:tc>
        <w:tc>
          <w:tcPr>
            <w:tcW w:w="4484" w:type="dxa"/>
            <w:tcBorders>
              <w:top w:val="single" w:sz="4" w:space="0" w:color="auto"/>
            </w:tcBorders>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b/>
                <w:bCs/>
                <w:spacing w:val="0"/>
                <w:sz w:val="22"/>
                <w:szCs w:val="22"/>
              </w:rPr>
            </w:pPr>
            <w:r w:rsidRPr="00092C75">
              <w:rPr>
                <w:rFonts w:cs="Arial"/>
                <w:b/>
                <w:bCs/>
                <w:spacing w:val="0"/>
                <w:sz w:val="22"/>
                <w:szCs w:val="22"/>
              </w:rPr>
              <w:t>LEANDRO NEUHAUS</w:t>
            </w:r>
          </w:p>
        </w:tc>
      </w:tr>
      <w:tr w:rsidR="00933996" w:rsidRPr="00092C75" w:rsidTr="00F662D1">
        <w:trPr>
          <w:jc w:val="center"/>
        </w:trPr>
        <w:tc>
          <w:tcPr>
            <w:tcW w:w="4756"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z w:val="22"/>
                <w:szCs w:val="22"/>
              </w:rPr>
            </w:pPr>
            <w:r w:rsidRPr="00092C75">
              <w:rPr>
                <w:rFonts w:cs="Arial"/>
                <w:sz w:val="22"/>
                <w:szCs w:val="22"/>
              </w:rPr>
              <w:t>CPF: 010.389.549-32</w:t>
            </w:r>
          </w:p>
        </w:tc>
        <w:tc>
          <w:tcPr>
            <w:tcW w:w="1108"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p>
        </w:tc>
        <w:tc>
          <w:tcPr>
            <w:tcW w:w="448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pacing w:val="0"/>
                <w:sz w:val="22"/>
                <w:szCs w:val="22"/>
              </w:rPr>
            </w:pPr>
            <w:r w:rsidRPr="00092C75">
              <w:rPr>
                <w:rFonts w:cs="Arial"/>
                <w:spacing w:val="0"/>
                <w:sz w:val="22"/>
                <w:szCs w:val="22"/>
              </w:rPr>
              <w:t>CPF: 015.634.579-03</w:t>
            </w:r>
          </w:p>
        </w:tc>
      </w:tr>
      <w:tr w:rsidR="00933996" w:rsidRPr="00092C75" w:rsidTr="00F662D1">
        <w:trPr>
          <w:jc w:val="center"/>
        </w:trPr>
        <w:tc>
          <w:tcPr>
            <w:tcW w:w="4756"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z w:val="22"/>
                <w:szCs w:val="22"/>
              </w:rPr>
            </w:pPr>
            <w:r w:rsidRPr="00092C75">
              <w:rPr>
                <w:rFonts w:cs="Arial"/>
                <w:spacing w:val="0"/>
                <w:sz w:val="22"/>
                <w:szCs w:val="22"/>
              </w:rPr>
              <w:t>TESTEMUNHA</w:t>
            </w:r>
          </w:p>
        </w:tc>
        <w:tc>
          <w:tcPr>
            <w:tcW w:w="1108"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eastAsia="MS Mincho" w:cs="Arial"/>
                <w:spacing w:val="0"/>
                <w:sz w:val="22"/>
                <w:szCs w:val="22"/>
              </w:rPr>
            </w:pPr>
          </w:p>
        </w:tc>
        <w:tc>
          <w:tcPr>
            <w:tcW w:w="4484" w:type="dxa"/>
          </w:tcPr>
          <w:p w:rsidR="00933996" w:rsidRPr="00092C75" w:rsidRDefault="00933996" w:rsidP="00F662D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center"/>
              <w:rPr>
                <w:rFonts w:cs="Arial"/>
                <w:spacing w:val="0"/>
                <w:sz w:val="22"/>
                <w:szCs w:val="22"/>
              </w:rPr>
            </w:pPr>
            <w:r w:rsidRPr="00092C75">
              <w:rPr>
                <w:rFonts w:cs="Arial"/>
                <w:spacing w:val="0"/>
                <w:sz w:val="22"/>
                <w:szCs w:val="22"/>
              </w:rPr>
              <w:t>TESTEMUNHA</w:t>
            </w:r>
          </w:p>
        </w:tc>
      </w:tr>
    </w:tbl>
    <w:p w:rsidR="0089202D" w:rsidRPr="00AF2F2E" w:rsidRDefault="0089202D" w:rsidP="00F6053F">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ascii="Bookman Old Style" w:hAnsi="Bookman Old Style"/>
          <w:spacing w:val="0"/>
          <w:sz w:val="20"/>
          <w:szCs w:val="24"/>
        </w:rPr>
      </w:pPr>
    </w:p>
    <w:sectPr w:rsidR="0089202D" w:rsidRPr="00AF2F2E" w:rsidSect="00200CC7">
      <w:headerReference w:type="default" r:id="rId17"/>
      <w:footerReference w:type="default" r:id="rId18"/>
      <w:pgSz w:w="11906" w:h="16838"/>
      <w:pgMar w:top="2091" w:right="1701" w:bottom="5" w:left="1701"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2C" w:rsidRDefault="0026292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spacing w:val="0"/>
          <w:sz w:val="20"/>
        </w:rPr>
      </w:pPr>
      <w:r>
        <w:rPr>
          <w:rFonts w:ascii="Times New Roman" w:hAnsi="Times New Roman"/>
          <w:spacing w:val="0"/>
          <w:sz w:val="20"/>
        </w:rPr>
        <w:separator/>
      </w:r>
    </w:p>
  </w:endnote>
  <w:endnote w:type="continuationSeparator" w:id="0">
    <w:p w:rsidR="0026292C" w:rsidRDefault="0026292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spacing w:val="0"/>
          <w:sz w:val="20"/>
        </w:rPr>
      </w:pPr>
      <w:r>
        <w:rPr>
          <w:rFonts w:ascii="Times New Roman" w:hAnsi="Times New Roman"/>
          <w:spacing w:val="0"/>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pitch w:val="variable"/>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Mincho">
    <w:altName w:val="MS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D5" w:rsidRDefault="00D409D5" w:rsidP="003C40AD">
    <w:pPr>
      <w:pStyle w:val="Rodap"/>
      <w:tabs>
        <w:tab w:val="clear" w:pos="8838"/>
        <w:tab w:val="right" w:pos="9214"/>
      </w:tabs>
      <w:ind w:left="-709" w:right="-710"/>
      <w:jc w:val="center"/>
      <w:rPr>
        <w:rFonts w:ascii="Calibri" w:hAnsi="Calibri" w:cs="Arial"/>
        <w:sz w:val="22"/>
        <w:szCs w:val="22"/>
      </w:rPr>
    </w:pPr>
    <w:r>
      <w:rPr>
        <w:noProof/>
      </w:rPr>
      <w:drawing>
        <wp:anchor distT="0" distB="0" distL="114300" distR="114300" simplePos="0" relativeHeight="251661312" behindDoc="0" locked="0" layoutInCell="1" allowOverlap="1">
          <wp:simplePos x="0" y="0"/>
          <wp:positionH relativeFrom="margin">
            <wp:posOffset>-1076325</wp:posOffset>
          </wp:positionH>
          <wp:positionV relativeFrom="margin">
            <wp:posOffset>8378190</wp:posOffset>
          </wp:positionV>
          <wp:extent cx="7743825" cy="990600"/>
          <wp:effectExtent l="0" t="0" r="0"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9D5" w:rsidRDefault="00D409D5" w:rsidP="003C40AD">
    <w:pPr>
      <w:pStyle w:val="Rodap"/>
      <w:tabs>
        <w:tab w:val="clear" w:pos="8838"/>
        <w:tab w:val="right" w:pos="9214"/>
      </w:tabs>
      <w:ind w:left="-709" w:right="-7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2C" w:rsidRDefault="0026292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spacing w:val="0"/>
          <w:sz w:val="20"/>
        </w:rPr>
      </w:pPr>
      <w:r>
        <w:rPr>
          <w:rFonts w:ascii="Times New Roman" w:hAnsi="Times New Roman"/>
          <w:spacing w:val="0"/>
          <w:sz w:val="20"/>
        </w:rPr>
        <w:separator/>
      </w:r>
    </w:p>
  </w:footnote>
  <w:footnote w:type="continuationSeparator" w:id="0">
    <w:p w:rsidR="0026292C" w:rsidRDefault="0026292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rPr>
          <w:rFonts w:ascii="Times New Roman" w:hAnsi="Times New Roman"/>
          <w:spacing w:val="0"/>
          <w:sz w:val="20"/>
        </w:rPr>
      </w:pPr>
      <w:r>
        <w:rPr>
          <w:rFonts w:ascii="Times New Roman" w:hAnsi="Times New Roman"/>
          <w:spacing w:val="0"/>
          <w:sz w:val="20"/>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D5" w:rsidRDefault="00D409D5">
    <w:pPr>
      <w:pStyle w:val="Cabealho"/>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FF5"/>
    <w:multiLevelType w:val="singleLevel"/>
    <w:tmpl w:val="19DC7074"/>
    <w:lvl w:ilvl="0">
      <w:start w:val="1"/>
      <w:numFmt w:val="lowerLetter"/>
      <w:lvlText w:val=""/>
      <w:lvlJc w:val="left"/>
      <w:pPr>
        <w:tabs>
          <w:tab w:val="num" w:pos="360"/>
        </w:tabs>
        <w:ind w:left="360" w:hanging="360"/>
      </w:pPr>
      <w:rPr>
        <w:rFonts w:ascii="Symbol" w:hAnsi="Symbol" w:cs="Times New Roman" w:hint="default"/>
      </w:rPr>
    </w:lvl>
  </w:abstractNum>
  <w:abstractNum w:abstractNumId="1" w15:restartNumberingAfterBreak="0">
    <w:nsid w:val="09EC41EF"/>
    <w:multiLevelType w:val="multilevel"/>
    <w:tmpl w:val="A064BD22"/>
    <w:lvl w:ilvl="0">
      <w:start w:val="1"/>
      <w:numFmt w:val="lowerLetter"/>
      <w:lvlText w:val="%1)"/>
      <w:lvlJc w:val="left"/>
      <w:pPr>
        <w:tabs>
          <w:tab w:val="num" w:pos="1789"/>
        </w:tabs>
        <w:ind w:left="1789" w:hanging="360"/>
      </w:pPr>
      <w:rPr>
        <w:rFonts w:cs="Times New Roman" w:hint="default"/>
      </w:rPr>
    </w:lvl>
    <w:lvl w:ilvl="1" w:tentative="1">
      <w:start w:val="1"/>
      <w:numFmt w:val="lowerLetter"/>
      <w:lvlText w:val="%2."/>
      <w:lvlJc w:val="left"/>
      <w:pPr>
        <w:tabs>
          <w:tab w:val="num" w:pos="2509"/>
        </w:tabs>
        <w:ind w:left="2509" w:hanging="360"/>
      </w:pPr>
      <w:rPr>
        <w:rFonts w:cs="Times New Roman"/>
      </w:rPr>
    </w:lvl>
    <w:lvl w:ilvl="2" w:tentative="1">
      <w:start w:val="1"/>
      <w:numFmt w:val="lowerRoman"/>
      <w:lvlText w:val="%3."/>
      <w:lvlJc w:val="right"/>
      <w:pPr>
        <w:tabs>
          <w:tab w:val="num" w:pos="3229"/>
        </w:tabs>
        <w:ind w:left="3229" w:hanging="180"/>
      </w:pPr>
      <w:rPr>
        <w:rFonts w:cs="Times New Roman"/>
      </w:rPr>
    </w:lvl>
    <w:lvl w:ilvl="3" w:tentative="1">
      <w:start w:val="1"/>
      <w:numFmt w:val="decimal"/>
      <w:lvlText w:val="%4."/>
      <w:lvlJc w:val="left"/>
      <w:pPr>
        <w:tabs>
          <w:tab w:val="num" w:pos="3949"/>
        </w:tabs>
        <w:ind w:left="3949" w:hanging="360"/>
      </w:pPr>
      <w:rPr>
        <w:rFonts w:cs="Times New Roman"/>
      </w:rPr>
    </w:lvl>
    <w:lvl w:ilvl="4" w:tentative="1">
      <w:start w:val="1"/>
      <w:numFmt w:val="lowerLetter"/>
      <w:lvlText w:val="%5."/>
      <w:lvlJc w:val="left"/>
      <w:pPr>
        <w:tabs>
          <w:tab w:val="num" w:pos="4669"/>
        </w:tabs>
        <w:ind w:left="4669" w:hanging="360"/>
      </w:pPr>
      <w:rPr>
        <w:rFonts w:cs="Times New Roman"/>
      </w:rPr>
    </w:lvl>
    <w:lvl w:ilvl="5" w:tentative="1">
      <w:start w:val="1"/>
      <w:numFmt w:val="lowerRoman"/>
      <w:lvlText w:val="%6."/>
      <w:lvlJc w:val="right"/>
      <w:pPr>
        <w:tabs>
          <w:tab w:val="num" w:pos="5389"/>
        </w:tabs>
        <w:ind w:left="5389" w:hanging="180"/>
      </w:pPr>
      <w:rPr>
        <w:rFonts w:cs="Times New Roman"/>
      </w:rPr>
    </w:lvl>
    <w:lvl w:ilvl="6" w:tentative="1">
      <w:start w:val="1"/>
      <w:numFmt w:val="decimal"/>
      <w:lvlText w:val="%7."/>
      <w:lvlJc w:val="left"/>
      <w:pPr>
        <w:tabs>
          <w:tab w:val="num" w:pos="6109"/>
        </w:tabs>
        <w:ind w:left="6109" w:hanging="360"/>
      </w:pPr>
      <w:rPr>
        <w:rFonts w:cs="Times New Roman"/>
      </w:rPr>
    </w:lvl>
    <w:lvl w:ilvl="7" w:tentative="1">
      <w:start w:val="1"/>
      <w:numFmt w:val="lowerLetter"/>
      <w:lvlText w:val="%8."/>
      <w:lvlJc w:val="left"/>
      <w:pPr>
        <w:tabs>
          <w:tab w:val="num" w:pos="6829"/>
        </w:tabs>
        <w:ind w:left="6829" w:hanging="360"/>
      </w:pPr>
      <w:rPr>
        <w:rFonts w:cs="Times New Roman"/>
      </w:rPr>
    </w:lvl>
    <w:lvl w:ilvl="8" w:tentative="1">
      <w:start w:val="1"/>
      <w:numFmt w:val="lowerRoman"/>
      <w:lvlText w:val="%9."/>
      <w:lvlJc w:val="right"/>
      <w:pPr>
        <w:tabs>
          <w:tab w:val="num" w:pos="7549"/>
        </w:tabs>
        <w:ind w:left="7549" w:hanging="180"/>
      </w:pPr>
      <w:rPr>
        <w:rFonts w:cs="Times New Roman"/>
      </w:rPr>
    </w:lvl>
  </w:abstractNum>
  <w:abstractNum w:abstractNumId="2" w15:restartNumberingAfterBreak="0">
    <w:nsid w:val="0DF80609"/>
    <w:multiLevelType w:val="multilevel"/>
    <w:tmpl w:val="C002AC08"/>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34167EF"/>
    <w:multiLevelType w:val="hybridMultilevel"/>
    <w:tmpl w:val="EFA4209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1366EB"/>
    <w:multiLevelType w:val="hybridMultilevel"/>
    <w:tmpl w:val="2B3018E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904EA3"/>
    <w:multiLevelType w:val="hybridMultilevel"/>
    <w:tmpl w:val="2A6CF5D0"/>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2636A76"/>
    <w:multiLevelType w:val="hybridMultilevel"/>
    <w:tmpl w:val="D802406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B054FC"/>
    <w:multiLevelType w:val="hybridMultilevel"/>
    <w:tmpl w:val="AD08B65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B24AC9"/>
    <w:multiLevelType w:val="hybridMultilevel"/>
    <w:tmpl w:val="2B3018E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9D0695"/>
    <w:multiLevelType w:val="hybridMultilevel"/>
    <w:tmpl w:val="2B3018E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ED0175"/>
    <w:multiLevelType w:val="multilevel"/>
    <w:tmpl w:val="4874E492"/>
    <w:lvl w:ilvl="0">
      <w:start w:val="7"/>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F433592"/>
    <w:multiLevelType w:val="multilevel"/>
    <w:tmpl w:val="04545DBA"/>
    <w:lvl w:ilvl="0">
      <w:start w:val="1"/>
      <w:numFmt w:val="lowerLetter"/>
      <w:lvlText w:val="%1)"/>
      <w:lvlJc w:val="left"/>
      <w:pPr>
        <w:tabs>
          <w:tab w:val="num" w:pos="1789"/>
        </w:tabs>
        <w:ind w:left="1789" w:hanging="360"/>
      </w:pPr>
      <w:rPr>
        <w:rFonts w:cs="Times New Roman" w:hint="default"/>
      </w:rPr>
    </w:lvl>
    <w:lvl w:ilvl="1" w:tentative="1">
      <w:start w:val="1"/>
      <w:numFmt w:val="lowerLetter"/>
      <w:lvlText w:val="%2."/>
      <w:lvlJc w:val="left"/>
      <w:pPr>
        <w:tabs>
          <w:tab w:val="num" w:pos="2509"/>
        </w:tabs>
        <w:ind w:left="2509" w:hanging="360"/>
      </w:pPr>
      <w:rPr>
        <w:rFonts w:cs="Times New Roman"/>
      </w:rPr>
    </w:lvl>
    <w:lvl w:ilvl="2" w:tentative="1">
      <w:start w:val="1"/>
      <w:numFmt w:val="lowerRoman"/>
      <w:lvlText w:val="%3."/>
      <w:lvlJc w:val="right"/>
      <w:pPr>
        <w:tabs>
          <w:tab w:val="num" w:pos="3229"/>
        </w:tabs>
        <w:ind w:left="3229" w:hanging="180"/>
      </w:pPr>
      <w:rPr>
        <w:rFonts w:cs="Times New Roman"/>
      </w:rPr>
    </w:lvl>
    <w:lvl w:ilvl="3" w:tentative="1">
      <w:start w:val="1"/>
      <w:numFmt w:val="decimal"/>
      <w:lvlText w:val="%4."/>
      <w:lvlJc w:val="left"/>
      <w:pPr>
        <w:tabs>
          <w:tab w:val="num" w:pos="3949"/>
        </w:tabs>
        <w:ind w:left="3949" w:hanging="360"/>
      </w:pPr>
      <w:rPr>
        <w:rFonts w:cs="Times New Roman"/>
      </w:rPr>
    </w:lvl>
    <w:lvl w:ilvl="4" w:tentative="1">
      <w:start w:val="1"/>
      <w:numFmt w:val="lowerLetter"/>
      <w:lvlText w:val="%5."/>
      <w:lvlJc w:val="left"/>
      <w:pPr>
        <w:tabs>
          <w:tab w:val="num" w:pos="4669"/>
        </w:tabs>
        <w:ind w:left="4669" w:hanging="360"/>
      </w:pPr>
      <w:rPr>
        <w:rFonts w:cs="Times New Roman"/>
      </w:rPr>
    </w:lvl>
    <w:lvl w:ilvl="5" w:tentative="1">
      <w:start w:val="1"/>
      <w:numFmt w:val="lowerRoman"/>
      <w:lvlText w:val="%6."/>
      <w:lvlJc w:val="right"/>
      <w:pPr>
        <w:tabs>
          <w:tab w:val="num" w:pos="5389"/>
        </w:tabs>
        <w:ind w:left="5389" w:hanging="180"/>
      </w:pPr>
      <w:rPr>
        <w:rFonts w:cs="Times New Roman"/>
      </w:rPr>
    </w:lvl>
    <w:lvl w:ilvl="6" w:tentative="1">
      <w:start w:val="1"/>
      <w:numFmt w:val="decimal"/>
      <w:lvlText w:val="%7."/>
      <w:lvlJc w:val="left"/>
      <w:pPr>
        <w:tabs>
          <w:tab w:val="num" w:pos="6109"/>
        </w:tabs>
        <w:ind w:left="6109" w:hanging="360"/>
      </w:pPr>
      <w:rPr>
        <w:rFonts w:cs="Times New Roman"/>
      </w:rPr>
    </w:lvl>
    <w:lvl w:ilvl="7" w:tentative="1">
      <w:start w:val="1"/>
      <w:numFmt w:val="lowerLetter"/>
      <w:lvlText w:val="%8."/>
      <w:lvlJc w:val="left"/>
      <w:pPr>
        <w:tabs>
          <w:tab w:val="num" w:pos="6829"/>
        </w:tabs>
        <w:ind w:left="6829" w:hanging="360"/>
      </w:pPr>
      <w:rPr>
        <w:rFonts w:cs="Times New Roman"/>
      </w:rPr>
    </w:lvl>
    <w:lvl w:ilvl="8" w:tentative="1">
      <w:start w:val="1"/>
      <w:numFmt w:val="lowerRoman"/>
      <w:lvlText w:val="%9."/>
      <w:lvlJc w:val="right"/>
      <w:pPr>
        <w:tabs>
          <w:tab w:val="num" w:pos="7549"/>
        </w:tabs>
        <w:ind w:left="7549" w:hanging="180"/>
      </w:pPr>
      <w:rPr>
        <w:rFonts w:cs="Times New Roman"/>
      </w:rPr>
    </w:lvl>
  </w:abstractNum>
  <w:abstractNum w:abstractNumId="12" w15:restartNumberingAfterBreak="0">
    <w:nsid w:val="470F4F11"/>
    <w:multiLevelType w:val="hybridMultilevel"/>
    <w:tmpl w:val="DA687E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49905F67"/>
    <w:multiLevelType w:val="hybridMultilevel"/>
    <w:tmpl w:val="1896A534"/>
    <w:lvl w:ilvl="0" w:tplc="2F4033D4">
      <w:start w:val="1"/>
      <w:numFmt w:val="lowerLetter"/>
      <w:lvlText w:val="%1)"/>
      <w:lvlJc w:val="left"/>
      <w:pPr>
        <w:tabs>
          <w:tab w:val="num" w:pos="360"/>
        </w:tabs>
        <w:ind w:left="360" w:hanging="360"/>
      </w:pPr>
      <w:rPr>
        <w:rFonts w:ascii="Arial" w:eastAsia="Times New Roman" w:hAnsi="Arial" w:cs="Aria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C67C1B"/>
    <w:multiLevelType w:val="hybridMultilevel"/>
    <w:tmpl w:val="CD00FED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656725"/>
    <w:multiLevelType w:val="hybridMultilevel"/>
    <w:tmpl w:val="63CC034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84237"/>
    <w:multiLevelType w:val="multilevel"/>
    <w:tmpl w:val="11E61D2C"/>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78B68BD"/>
    <w:multiLevelType w:val="hybridMultilevel"/>
    <w:tmpl w:val="566025D4"/>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hint="default"/>
      </w:rPr>
    </w:lvl>
    <w:lvl w:ilvl="8" w:tplc="04160005" w:tentative="1">
      <w:start w:val="1"/>
      <w:numFmt w:val="bullet"/>
      <w:lvlText w:val=""/>
      <w:lvlJc w:val="left"/>
      <w:pPr>
        <w:ind w:left="5771" w:hanging="360"/>
      </w:pPr>
      <w:rPr>
        <w:rFonts w:ascii="Wingdings" w:hAnsi="Wingdings" w:hint="default"/>
      </w:rPr>
    </w:lvl>
  </w:abstractNum>
  <w:num w:numId="1">
    <w:abstractNumId w:val="11"/>
  </w:num>
  <w:num w:numId="2">
    <w:abstractNumId w:val="1"/>
  </w:num>
  <w:num w:numId="3">
    <w:abstractNumId w:val="12"/>
  </w:num>
  <w:num w:numId="4">
    <w:abstractNumId w:val="7"/>
  </w:num>
  <w:num w:numId="5">
    <w:abstractNumId w:val="6"/>
  </w:num>
  <w:num w:numId="6">
    <w:abstractNumId w:val="3"/>
  </w:num>
  <w:num w:numId="7">
    <w:abstractNumId w:val="14"/>
  </w:num>
  <w:num w:numId="8">
    <w:abstractNumId w:val="16"/>
  </w:num>
  <w:num w:numId="9">
    <w:abstractNumId w:val="13"/>
  </w:num>
  <w:num w:numId="10">
    <w:abstractNumId w:val="18"/>
  </w:num>
  <w:num w:numId="11">
    <w:abstractNumId w:val="15"/>
  </w:num>
  <w:num w:numId="12">
    <w:abstractNumId w:val="5"/>
  </w:num>
  <w:num w:numId="13">
    <w:abstractNumId w:val="4"/>
  </w:num>
  <w:num w:numId="14">
    <w:abstractNumId w:val="17"/>
  </w:num>
  <w:num w:numId="15">
    <w:abstractNumId w:val="10"/>
  </w:num>
  <w:num w:numId="16">
    <w:abstractNumId w:val="0"/>
  </w:num>
  <w:num w:numId="17">
    <w:abstractNumId w:val="2"/>
  </w:num>
  <w:num w:numId="18">
    <w:abstractNumId w:val="2"/>
    <w:lvlOverride w:ilvl="0">
      <w:startOverride w:val="3"/>
    </w:lvlOverride>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3"/>
    <w:docVar w:name="AnoProcesso" w:val="2013"/>
    <w:docVar w:name="Bairro" w:val="CENTRO"/>
    <w:docVar w:name="CargoDiretorCompras" w:val="Diretora de Compras"/>
    <w:docVar w:name="CargoMembro1" w:val="SECRETARIO"/>
    <w:docVar w:name="CargoMembro2" w:val="SECRETARIO"/>
    <w:docVar w:name="CargoMembro3" w:val="SECRETARIA"/>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891-000"/>
    <w:docVar w:name="Cidade" w:val="Iraceminha"/>
    <w:docVar w:name="CidadeContratado" w:val="CidadeContratado"/>
    <w:docVar w:name="CNPJ" w:val="80.623.606/0001-12"/>
    <w:docVar w:name="CNPJContratado" w:val="CNPJContratado"/>
    <w:docVar w:name="CPFContratado" w:val="CPFContratado"/>
    <w:docVar w:name="DataAbertura" w:val="06/08/2013"/>
    <w:docVar w:name="DataAdjudicacao" w:val="01 de Janeiro de 1900"/>
    <w:docVar w:name="DataAssinatura" w:val="DataAssinatura"/>
    <w:docVar w:name="DataDecreto" w:val="01/03/2013"/>
    <w:docVar w:name="DataEntrEnvelope" w:val="06/08/2013"/>
    <w:docVar w:name="DataExtensoAdjudicacao" w:val="12 de Agosto de 2013"/>
    <w:docVar w:name="DataExtensoAssinatura" w:val="DataExtensoAssinatura"/>
    <w:docVar w:name="DataExtensoHomolog" w:val="12 de Agosto de 2013"/>
    <w:docVar w:name="DataExtensoProcesso" w:val="3 de Julho de 2013"/>
    <w:docVar w:name="DataExtensoPublicacao" w:val="3 de Julho de 2013"/>
    <w:docVar w:name="DataFinalRecEnvelope" w:val="06/08/2013"/>
    <w:docVar w:name="DataHomologacao" w:val="12/08/2013"/>
    <w:docVar w:name="DataInicioRecEnvelope" w:val="06/08/2013"/>
    <w:docVar w:name="DataPortaria" w:val="01/01/1900"/>
    <w:docVar w:name="DataProcesso" w:val="03/07/2013"/>
    <w:docVar w:name="DataPublicacao" w:val="03 de Julho de 2013"/>
    <w:docVar w:name="DataVencimento" w:val="DataVencimento"/>
    <w:docVar w:name="DecretoNomeacao" w:val="072/2013"/>
    <w:docVar w:name="Dotacoes" w:val="2.002.3390.00 - 0 - 2/2013   -   Manutenção das Atividades da Administração Superio 2.003.3390.00 - 0 - 12/2013   -   Manutenção das Atividades da Administração Geral "/>
    <w:docVar w:name="Endereco" w:val="RUA DONA PAULINA, 780"/>
    <w:docVar w:name="EnderecoContratado" w:val="EnderecoContratado"/>
    <w:docVar w:name="EnderecoEntrega" w:val="RUA DONA PAULINA, 780"/>
    <w:docVar w:name="EstadoContratado" w:val="EstadoContratado"/>
    <w:docVar w:name="FAX" w:val="(49) 36653200"/>
    <w:docVar w:name="FonteRecurso" w:val=" "/>
    <w:docVar w:name="FormaJulgamento" w:val="MENOR PRECO POR ITEM"/>
    <w:docVar w:name="FormaPgContrato" w:val="FormaPgContrato"/>
    <w:docVar w:name="FormaPgto" w:val="MENSAL "/>
    <w:docVar w:name="FormaReajuste" w:val="SEM REAJUSTE"/>
    <w:docVar w:name="HoraAbertura" w:val="14:00"/>
    <w:docVar w:name="HoraEntrEnvelope" w:val="14:00"/>
    <w:docVar w:name="HoraFinalRecEnvelope" w:val="14:00"/>
    <w:docVar w:name="HoraInicioRecEnvelope" w:val="14:00"/>
    <w:docVar w:name="IdentifContratado" w:val="IdentifContratado"/>
    <w:docVar w:name="ItensLicitacao" w:val="ddItem_    Quantidade_Unid_Nome do Materiald   1_        5,000_serv._serviços técnicos especializados de consultoria ad-ministratserviços técnicos especializados de consultoria ad-ministrativa em gestão pública, destinada ao poder executivo, com vistas a dar suporte à manutenção das atividades da administração municipal, sobretudo visando a correta aplicação e execução dos pro-cessos administrativos, auxiliando para a correta tomada de decisões e aplicação da legislação corre-lata para os atos administrativos implementados no seio da administração pública. os serviços poderão ser executados e prestados na sede do município (prefeitura municipal), na sede da contratada ou a-través dos meios eletrônicos disponíveis, ou em es-tabelecimentos oficiais indicados ou necessários ao desempenho das atividades."/>
    <w:docVar w:name="ItensLicitacaoPorLote" w:val=" "/>
    <w:docVar w:name="ItensVencedores" w:val="d d Fornecedor: 3574 - ACPL CONSULTORIA E EVENTOS EIRELI d d Item_    Quantidade_Unid_Nome do Material                                                  ___Preço Totald    1_        5,000_serv._serviços técnicos especializados de consultoria ad_serviços técnicos especializados de consultoria ad-ministratserviços técnicos especializados de consultoria ad-ministrativa em gestão pública, destinada ao poder executivo, com vistas a dar suporte à manutenção das atividades da administração municipal, sobretudo visando a correta aplicação e execução dos pro-cessos administrativos, auxiliando para a correta tomada de decisões e aplicação da legislação corre-lata para os atos administrativos implementados no seio da administração pública. os serviços poderão ser executados e prestados na sede do município (prefeitura municipal), na sede da contratada ou a-través dos meios eletrônicos disponíveis, ou em es-tabelecimentos oficiais indicados ou necessários ao desempenho das atividades._     42.500,00"/>
    <w:docVar w:name="ListaDctosProc" w:val=" "/>
    <w:docVar w:name="LocalEntrega" w:val="PREFEITURA MUNICIPAL"/>
    <w:docVar w:name="Modalidade" w:val="Tomada de Preço p/ Compras e Serviços"/>
    <w:docVar w:name="NomeCentroCusto" w:val=" "/>
    <w:docVar w:name="NomeContratado" w:val="NomeContratado"/>
    <w:docVar w:name="NomeDiretorCompras" w:val="ALINE MEZZOMO ALLEIN"/>
    <w:docVar w:name="NomeEstado" w:val="ESTADO DE SANTA CATARINA"/>
    <w:docVar w:name="NomeMembro1" w:val="NELCIR DALLAGNOL"/>
    <w:docVar w:name="NomeMembro2" w:val="ANGELICA DI DOMENICO PERON"/>
    <w:docVar w:name="NomeMembro3" w:val="FABRICIO FARIAS"/>
    <w:docVar w:name="NomeMembro4" w:val=" "/>
    <w:docVar w:name="NomeMembro5" w:val=" "/>
    <w:docVar w:name="NomeMembro6" w:val=" "/>
    <w:docVar w:name="NomeMembro7" w:val=" "/>
    <w:docVar w:name="NomeMembro8" w:val=" "/>
    <w:docVar w:name="NomeOrgao" w:val=" "/>
    <w:docVar w:name="NomePresComissao" w:val="ALTENIR FREY"/>
    <w:docVar w:name="NomeRespCompras" w:val="ALINE MEZZOMO ALLEIN"/>
    <w:docVar w:name="NomeRespContratado" w:val="NomeRespContratado"/>
    <w:docVar w:name="NomeSecretario" w:val="ALTENIR FREY"/>
    <w:docVar w:name="NomeTitular" w:val="BRUNO ROBERTO PAN"/>
    <w:docVar w:name="NomeUnidade" w:val=" "/>
    <w:docVar w:name="NomeUsuario" w:val="PREFEITURA MUNICIPAL DE IRACEMINH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4/2013"/>
    <w:docVar w:name="NumProcesso" w:val="45/2013"/>
    <w:docVar w:name="ObjetoContrato" w:val="ObjetoContrato"/>
    <w:docVar w:name="ObjetoLicitacao" w:val="serviços técnicos especializados de consultoria ad-ministrativa em gestão pública, destinada ao poder executivo, com vistas a dar suporte à manutenção das atividades da administração municipal, sobretudo visando a correta aplicação e execução dos pro-cessos administrativos, auxiliando para a correta tomada de decisões e aplicação da legislação corre-lata para os atos administrativos implementados no seio da administração pública. os serviços poderão ser executados e prestados na sede do municípi"/>
    <w:docVar w:name="ObsContrato" w:val="ObsContrato"/>
    <w:docVar w:name="ObsProcesso" w:val="na sede da contratada ou através dos meios eletrônicos disponíveis, ou em estabelecimentos oficiais indicados ou necessários ao desempenho das atividades."/>
    <w:docVar w:name="PortariaComissao" w:val="072/2013"/>
    <w:docVar w:name="PrazoEntrega" w:val="MENSAL "/>
    <w:docVar w:name="SiglaEstado" w:val="SC"/>
    <w:docVar w:name="SiglaModalidade" w:val="TP"/>
    <w:docVar w:name="Telefone" w:val="(49) 36653200"/>
    <w:docVar w:name="TipoComissao" w:val=" ESPECIAL"/>
    <w:docVar w:name="TipoContrato" w:val="TipoContrato"/>
    <w:docVar w:name="ValidadeProposta" w:val="60 DIAS "/>
    <w:docVar w:name="ValorContrato" w:val="ValorContrato"/>
    <w:docVar w:name="ValorContratoExtenso" w:val="ValorContratoExtenso"/>
    <w:docVar w:name="ValorTotalProcesso" w:val="42.500,00"/>
    <w:docVar w:name="ValorTotalProcessoExtenso" w:val="(quarenta e dois mil e quinhentos reais)"/>
    <w:docVar w:name="Vigencia" w:val=" "/>
  </w:docVars>
  <w:rsids>
    <w:rsidRoot w:val="0089202D"/>
    <w:rsid w:val="0001240D"/>
    <w:rsid w:val="000162F8"/>
    <w:rsid w:val="00032E50"/>
    <w:rsid w:val="00052022"/>
    <w:rsid w:val="00052A35"/>
    <w:rsid w:val="00064D91"/>
    <w:rsid w:val="00092C75"/>
    <w:rsid w:val="000A57F4"/>
    <w:rsid w:val="000C35CD"/>
    <w:rsid w:val="000C7729"/>
    <w:rsid w:val="000D5FE4"/>
    <w:rsid w:val="001073B6"/>
    <w:rsid w:val="00127960"/>
    <w:rsid w:val="00146CA2"/>
    <w:rsid w:val="00154063"/>
    <w:rsid w:val="00171DDA"/>
    <w:rsid w:val="00173567"/>
    <w:rsid w:val="001778DB"/>
    <w:rsid w:val="001870CF"/>
    <w:rsid w:val="00192323"/>
    <w:rsid w:val="00193950"/>
    <w:rsid w:val="001B3132"/>
    <w:rsid w:val="001B3CCF"/>
    <w:rsid w:val="001C1991"/>
    <w:rsid w:val="001C5401"/>
    <w:rsid w:val="001E3180"/>
    <w:rsid w:val="00200CC7"/>
    <w:rsid w:val="00203D08"/>
    <w:rsid w:val="002120A7"/>
    <w:rsid w:val="00261282"/>
    <w:rsid w:val="0026292C"/>
    <w:rsid w:val="00263718"/>
    <w:rsid w:val="00265C03"/>
    <w:rsid w:val="00273C4E"/>
    <w:rsid w:val="002814E6"/>
    <w:rsid w:val="00285B8B"/>
    <w:rsid w:val="002A12AE"/>
    <w:rsid w:val="002C3A3C"/>
    <w:rsid w:val="002D2E8A"/>
    <w:rsid w:val="002E0E2A"/>
    <w:rsid w:val="0030262B"/>
    <w:rsid w:val="00306A3E"/>
    <w:rsid w:val="0031484C"/>
    <w:rsid w:val="0031491B"/>
    <w:rsid w:val="00322C90"/>
    <w:rsid w:val="0033733B"/>
    <w:rsid w:val="00353D96"/>
    <w:rsid w:val="0035770F"/>
    <w:rsid w:val="003615D9"/>
    <w:rsid w:val="003A2A81"/>
    <w:rsid w:val="003A7B07"/>
    <w:rsid w:val="003C40AD"/>
    <w:rsid w:val="003D1127"/>
    <w:rsid w:val="003D67E4"/>
    <w:rsid w:val="003F2491"/>
    <w:rsid w:val="003F5624"/>
    <w:rsid w:val="00404682"/>
    <w:rsid w:val="00406CB4"/>
    <w:rsid w:val="00407148"/>
    <w:rsid w:val="00417607"/>
    <w:rsid w:val="00424F3F"/>
    <w:rsid w:val="004313F3"/>
    <w:rsid w:val="0044626B"/>
    <w:rsid w:val="00450438"/>
    <w:rsid w:val="004535A4"/>
    <w:rsid w:val="0048412D"/>
    <w:rsid w:val="004C22DE"/>
    <w:rsid w:val="004E4173"/>
    <w:rsid w:val="00502237"/>
    <w:rsid w:val="00522881"/>
    <w:rsid w:val="00525AA1"/>
    <w:rsid w:val="00533E22"/>
    <w:rsid w:val="005758B1"/>
    <w:rsid w:val="0058504C"/>
    <w:rsid w:val="005A6CF1"/>
    <w:rsid w:val="005B3B27"/>
    <w:rsid w:val="005B67F4"/>
    <w:rsid w:val="005C2CD1"/>
    <w:rsid w:val="005E0B8C"/>
    <w:rsid w:val="005E244C"/>
    <w:rsid w:val="005E4879"/>
    <w:rsid w:val="005F1823"/>
    <w:rsid w:val="00600AE3"/>
    <w:rsid w:val="00627BC1"/>
    <w:rsid w:val="00634F80"/>
    <w:rsid w:val="006367CB"/>
    <w:rsid w:val="00641ADB"/>
    <w:rsid w:val="00655AA2"/>
    <w:rsid w:val="00660E17"/>
    <w:rsid w:val="006676BB"/>
    <w:rsid w:val="0067080E"/>
    <w:rsid w:val="0067367C"/>
    <w:rsid w:val="00690BE9"/>
    <w:rsid w:val="006A6687"/>
    <w:rsid w:val="006B3F7F"/>
    <w:rsid w:val="006C1F73"/>
    <w:rsid w:val="006D5B2D"/>
    <w:rsid w:val="006D7AA8"/>
    <w:rsid w:val="006D7C85"/>
    <w:rsid w:val="006E1742"/>
    <w:rsid w:val="006F2DCA"/>
    <w:rsid w:val="006F2DD0"/>
    <w:rsid w:val="006F2E69"/>
    <w:rsid w:val="00702883"/>
    <w:rsid w:val="007226CC"/>
    <w:rsid w:val="00743226"/>
    <w:rsid w:val="007579D1"/>
    <w:rsid w:val="007675EF"/>
    <w:rsid w:val="00775B47"/>
    <w:rsid w:val="00776D37"/>
    <w:rsid w:val="00777010"/>
    <w:rsid w:val="007A1AEA"/>
    <w:rsid w:val="007B0590"/>
    <w:rsid w:val="007D0ABA"/>
    <w:rsid w:val="007D4643"/>
    <w:rsid w:val="007F6401"/>
    <w:rsid w:val="008206C7"/>
    <w:rsid w:val="00824BA5"/>
    <w:rsid w:val="00831B22"/>
    <w:rsid w:val="008413E4"/>
    <w:rsid w:val="00841918"/>
    <w:rsid w:val="0085031F"/>
    <w:rsid w:val="00853AEA"/>
    <w:rsid w:val="00861958"/>
    <w:rsid w:val="008632EA"/>
    <w:rsid w:val="00873015"/>
    <w:rsid w:val="0088002E"/>
    <w:rsid w:val="00881A93"/>
    <w:rsid w:val="0088784E"/>
    <w:rsid w:val="0089202D"/>
    <w:rsid w:val="008A3DBF"/>
    <w:rsid w:val="008E1C64"/>
    <w:rsid w:val="008F4BD7"/>
    <w:rsid w:val="008F549F"/>
    <w:rsid w:val="00904AF0"/>
    <w:rsid w:val="0090733D"/>
    <w:rsid w:val="00927DB9"/>
    <w:rsid w:val="00931EF4"/>
    <w:rsid w:val="00933996"/>
    <w:rsid w:val="00940F20"/>
    <w:rsid w:val="009435EF"/>
    <w:rsid w:val="00943C94"/>
    <w:rsid w:val="00960A98"/>
    <w:rsid w:val="0096157C"/>
    <w:rsid w:val="00972B48"/>
    <w:rsid w:val="00981178"/>
    <w:rsid w:val="00993379"/>
    <w:rsid w:val="009A6899"/>
    <w:rsid w:val="009C0301"/>
    <w:rsid w:val="009C4C68"/>
    <w:rsid w:val="009C6A37"/>
    <w:rsid w:val="009D20D1"/>
    <w:rsid w:val="009E0093"/>
    <w:rsid w:val="009F4B49"/>
    <w:rsid w:val="009F6C6F"/>
    <w:rsid w:val="00A030A0"/>
    <w:rsid w:val="00A10419"/>
    <w:rsid w:val="00A11107"/>
    <w:rsid w:val="00A16F5F"/>
    <w:rsid w:val="00A265EF"/>
    <w:rsid w:val="00A31DA5"/>
    <w:rsid w:val="00A441A1"/>
    <w:rsid w:val="00A7447E"/>
    <w:rsid w:val="00AA772B"/>
    <w:rsid w:val="00AD5005"/>
    <w:rsid w:val="00AD6B24"/>
    <w:rsid w:val="00AD787F"/>
    <w:rsid w:val="00AD7D47"/>
    <w:rsid w:val="00AE0173"/>
    <w:rsid w:val="00AF2F2E"/>
    <w:rsid w:val="00B1192B"/>
    <w:rsid w:val="00B172D5"/>
    <w:rsid w:val="00B1776B"/>
    <w:rsid w:val="00B26DE7"/>
    <w:rsid w:val="00B543EC"/>
    <w:rsid w:val="00B664DD"/>
    <w:rsid w:val="00B66BED"/>
    <w:rsid w:val="00B72153"/>
    <w:rsid w:val="00B77C7C"/>
    <w:rsid w:val="00B81618"/>
    <w:rsid w:val="00BA2120"/>
    <w:rsid w:val="00BB40F6"/>
    <w:rsid w:val="00BD29E5"/>
    <w:rsid w:val="00BD3F8E"/>
    <w:rsid w:val="00BF653C"/>
    <w:rsid w:val="00C22BD9"/>
    <w:rsid w:val="00C31B59"/>
    <w:rsid w:val="00C323DC"/>
    <w:rsid w:val="00C34CE6"/>
    <w:rsid w:val="00C37D68"/>
    <w:rsid w:val="00C436FC"/>
    <w:rsid w:val="00C43889"/>
    <w:rsid w:val="00C50FED"/>
    <w:rsid w:val="00C61077"/>
    <w:rsid w:val="00C708BE"/>
    <w:rsid w:val="00C83C41"/>
    <w:rsid w:val="00CA3D30"/>
    <w:rsid w:val="00CA4E0E"/>
    <w:rsid w:val="00CB2362"/>
    <w:rsid w:val="00CB5065"/>
    <w:rsid w:val="00CC25D6"/>
    <w:rsid w:val="00CD4E5F"/>
    <w:rsid w:val="00CE32ED"/>
    <w:rsid w:val="00CF1F8D"/>
    <w:rsid w:val="00CF5A34"/>
    <w:rsid w:val="00D04751"/>
    <w:rsid w:val="00D051CA"/>
    <w:rsid w:val="00D05249"/>
    <w:rsid w:val="00D12BC5"/>
    <w:rsid w:val="00D171D7"/>
    <w:rsid w:val="00D26982"/>
    <w:rsid w:val="00D330E8"/>
    <w:rsid w:val="00D33E9F"/>
    <w:rsid w:val="00D358A8"/>
    <w:rsid w:val="00D365B6"/>
    <w:rsid w:val="00D404C2"/>
    <w:rsid w:val="00D409D5"/>
    <w:rsid w:val="00D542A5"/>
    <w:rsid w:val="00D61665"/>
    <w:rsid w:val="00D701B8"/>
    <w:rsid w:val="00D73951"/>
    <w:rsid w:val="00D816A6"/>
    <w:rsid w:val="00DB3A1A"/>
    <w:rsid w:val="00DD7F50"/>
    <w:rsid w:val="00E046B0"/>
    <w:rsid w:val="00E1752F"/>
    <w:rsid w:val="00E2030F"/>
    <w:rsid w:val="00E246E4"/>
    <w:rsid w:val="00E35F8D"/>
    <w:rsid w:val="00E460A5"/>
    <w:rsid w:val="00E57033"/>
    <w:rsid w:val="00E714D2"/>
    <w:rsid w:val="00E74F55"/>
    <w:rsid w:val="00E845B2"/>
    <w:rsid w:val="00E85703"/>
    <w:rsid w:val="00E91502"/>
    <w:rsid w:val="00EA0874"/>
    <w:rsid w:val="00EB4D45"/>
    <w:rsid w:val="00EC080B"/>
    <w:rsid w:val="00EC5D4B"/>
    <w:rsid w:val="00ED134D"/>
    <w:rsid w:val="00ED7D34"/>
    <w:rsid w:val="00EE4774"/>
    <w:rsid w:val="00EF5D78"/>
    <w:rsid w:val="00EF79C9"/>
    <w:rsid w:val="00F0232C"/>
    <w:rsid w:val="00F03955"/>
    <w:rsid w:val="00F23B4D"/>
    <w:rsid w:val="00F3794F"/>
    <w:rsid w:val="00F50B82"/>
    <w:rsid w:val="00F6053F"/>
    <w:rsid w:val="00F662D1"/>
    <w:rsid w:val="00F73D69"/>
    <w:rsid w:val="00F84EAD"/>
    <w:rsid w:val="00F85294"/>
    <w:rsid w:val="00F87EB1"/>
    <w:rsid w:val="00F91EF4"/>
    <w:rsid w:val="00FC0970"/>
    <w:rsid w:val="00FD7821"/>
    <w:rsid w:val="00FD7D93"/>
    <w:rsid w:val="00FF2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42794D6"/>
  <w14:defaultImageDpi w14:val="0"/>
  <w15:docId w15:val="{002BDB13-A2F3-4940-8D11-29FF591E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B67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styleId="Ttulo1">
    <w:name w:val="heading 1"/>
    <w:basedOn w:val="Normal"/>
    <w:next w:val="Normal"/>
    <w:link w:val="Ttulo1Char"/>
    <w:uiPriority w:val="99"/>
    <w:qFormat/>
    <w:rsid w:val="005B67F4"/>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240" w:after="60"/>
      <w:jc w:val="left"/>
      <w:outlineLvl w:val="0"/>
    </w:pPr>
    <w:rPr>
      <w:rFonts w:ascii="Cambria" w:hAnsi="Cambria"/>
      <w:b/>
      <w:bCs/>
      <w:spacing w:val="0"/>
      <w:kern w:val="32"/>
      <w:sz w:val="32"/>
      <w:szCs w:val="32"/>
    </w:rPr>
  </w:style>
  <w:style w:type="paragraph" w:styleId="Ttulo2">
    <w:name w:val="heading 2"/>
    <w:basedOn w:val="Normal"/>
    <w:next w:val="Normal"/>
    <w:link w:val="Ttulo2Char"/>
    <w:uiPriority w:val="99"/>
    <w:qFormat/>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jc w:val="center"/>
      <w:outlineLvl w:val="1"/>
    </w:pPr>
    <w:rPr>
      <w:rFonts w:ascii="AmerType Md BT" w:hAnsi="AmerType Md BT"/>
      <w:b/>
      <w:spacing w:val="40"/>
      <w:sz w:val="28"/>
    </w:rPr>
  </w:style>
  <w:style w:type="paragraph" w:styleId="Ttulo7">
    <w:name w:val="heading 7"/>
    <w:basedOn w:val="Normal"/>
    <w:next w:val="Normal"/>
    <w:link w:val="Ttulo7Char"/>
    <w:uiPriority w:val="99"/>
    <w:qFormat/>
    <w:rsid w:val="002D2E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240" w:after="60"/>
      <w:jc w:val="left"/>
      <w:outlineLvl w:val="6"/>
    </w:pPr>
    <w:rPr>
      <w:rFonts w:ascii="Calibri" w:hAnsi="Calibri"/>
      <w:spacing w:val="0"/>
      <w:szCs w:val="24"/>
    </w:rPr>
  </w:style>
  <w:style w:type="paragraph" w:styleId="Ttulo8">
    <w:name w:val="heading 8"/>
    <w:basedOn w:val="Normal"/>
    <w:next w:val="Normal"/>
    <w:link w:val="Ttulo8Char"/>
    <w:uiPriority w:val="99"/>
    <w:qFormat/>
    <w:rsid w:val="002D2E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240" w:after="60"/>
      <w:jc w:val="left"/>
      <w:outlineLvl w:val="7"/>
    </w:pPr>
    <w:rPr>
      <w:rFonts w:ascii="Calibri" w:hAnsi="Calibri"/>
      <w:i/>
      <w:iCs/>
      <w:spacing w:val="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5B67F4"/>
    <w:rPr>
      <w:rFonts w:ascii="AmerType Md BT" w:hAnsi="AmerType Md BT"/>
      <w:b/>
      <w:spacing w:val="40"/>
      <w:sz w:val="28"/>
    </w:rPr>
  </w:style>
  <w:style w:type="character" w:customStyle="1" w:styleId="Ttulo7Char">
    <w:name w:val="Título 7 Char"/>
    <w:link w:val="Ttulo7"/>
    <w:uiPriority w:val="99"/>
    <w:semiHidden/>
    <w:locked/>
    <w:rsid w:val="002D2E8A"/>
    <w:rPr>
      <w:rFonts w:ascii="Calibri" w:eastAsia="Times New Roman" w:hAnsi="Calibri"/>
      <w:sz w:val="24"/>
    </w:rPr>
  </w:style>
  <w:style w:type="character" w:customStyle="1" w:styleId="Ttulo8Char">
    <w:name w:val="Título 8 Char"/>
    <w:link w:val="Ttulo8"/>
    <w:uiPriority w:val="99"/>
    <w:semiHidden/>
    <w:locked/>
    <w:rsid w:val="002D2E8A"/>
    <w:rPr>
      <w:rFonts w:ascii="Calibri" w:eastAsia="Times New Roman" w:hAnsi="Calibri"/>
      <w:i/>
      <w:sz w:val="24"/>
    </w:rPr>
  </w:style>
  <w:style w:type="character" w:styleId="Nmerodepgina">
    <w:name w:val="page number"/>
    <w:basedOn w:val="Fontepargpadro"/>
    <w:uiPriority w:val="99"/>
    <w:rPr>
      <w:rFonts w:cs="Times New Roman"/>
    </w:rPr>
  </w:style>
  <w:style w:type="character" w:customStyle="1" w:styleId="Ttulo1Char">
    <w:name w:val="Título 1 Char"/>
    <w:link w:val="Ttulo1"/>
    <w:uiPriority w:val="99"/>
    <w:locked/>
    <w:rsid w:val="005B67F4"/>
    <w:rPr>
      <w:rFonts w:ascii="Cambria" w:eastAsia="Times New Roman" w:hAnsi="Cambria"/>
      <w:b/>
      <w:kern w:val="32"/>
      <w:sz w:val="32"/>
    </w:rPr>
  </w:style>
  <w:style w:type="paragraph" w:styleId="Rodap">
    <w:name w:val="footer"/>
    <w:basedOn w:val="Normal"/>
    <w:link w:val="RodapChar"/>
    <w:uiPriority w:val="99"/>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enter" w:pos="4419"/>
        <w:tab w:val="right" w:pos="8838"/>
      </w:tabs>
      <w:jc w:val="left"/>
    </w:pPr>
    <w:rPr>
      <w:rFonts w:ascii="Times New Roman" w:hAnsi="Times New Roman"/>
      <w:spacing w:val="0"/>
      <w:sz w:val="20"/>
    </w:rPr>
  </w:style>
  <w:style w:type="character" w:styleId="Hyperlink">
    <w:name w:val="Hyperlink"/>
    <w:basedOn w:val="Fontepargpadro"/>
    <w:uiPriority w:val="99"/>
    <w:rsid w:val="009C6A37"/>
    <w:rPr>
      <w:rFonts w:cs="Times New Roman"/>
      <w:color w:val="0000FF"/>
      <w:u w:val="single"/>
    </w:rPr>
  </w:style>
  <w:style w:type="paragraph" w:styleId="Recuodecorpodetexto3">
    <w:name w:val="Body Text Indent 3"/>
    <w:basedOn w:val="Normal"/>
    <w:link w:val="Recuodecorpodetexto3Char"/>
    <w:uiPriority w:val="99"/>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ind w:left="709"/>
    </w:pPr>
    <w:rPr>
      <w:rFonts w:ascii="AmerType Md BT" w:hAnsi="AmerType Md BT"/>
      <w:spacing w:val="0"/>
    </w:rPr>
  </w:style>
  <w:style w:type="paragraph" w:styleId="Corpodetexto">
    <w:name w:val="Body Text"/>
    <w:basedOn w:val="Normal"/>
    <w:link w:val="CorpodetextoChar"/>
    <w:uiPriority w:val="99"/>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pPr>
    <w:rPr>
      <w:rFonts w:ascii="Garamond" w:hAnsi="Garamond"/>
      <w:spacing w:val="0"/>
    </w:rPr>
  </w:style>
  <w:style w:type="character" w:customStyle="1" w:styleId="Recuodecorpodetexto3Char">
    <w:name w:val="Recuo de corpo de texto 3 Char"/>
    <w:link w:val="Recuodecorpodetexto3"/>
    <w:uiPriority w:val="99"/>
    <w:locked/>
    <w:rsid w:val="005B67F4"/>
    <w:rPr>
      <w:rFonts w:ascii="AmerType Md BT" w:hAnsi="AmerType Md BT"/>
      <w:sz w:val="24"/>
    </w:rPr>
  </w:style>
  <w:style w:type="paragraph" w:styleId="Cabealho">
    <w:name w:val="header"/>
    <w:basedOn w:val="Normal"/>
    <w:link w:val="CabealhoChar"/>
    <w:uiPriority w:val="99"/>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 w:val="center" w:pos="4419"/>
        <w:tab w:val="right" w:pos="8838"/>
      </w:tabs>
      <w:jc w:val="left"/>
    </w:pPr>
    <w:rPr>
      <w:rFonts w:ascii="Times New Roman" w:hAnsi="Times New Roman"/>
      <w:spacing w:val="0"/>
      <w:sz w:val="20"/>
    </w:rPr>
  </w:style>
  <w:style w:type="character" w:customStyle="1" w:styleId="CorpodetextoChar">
    <w:name w:val="Corpo de texto Char"/>
    <w:link w:val="Corpodetexto"/>
    <w:uiPriority w:val="99"/>
    <w:locked/>
    <w:rsid w:val="005B67F4"/>
    <w:rPr>
      <w:rFonts w:ascii="Garamond" w:hAnsi="Garamond"/>
      <w:sz w:val="24"/>
    </w:rPr>
  </w:style>
  <w:style w:type="character" w:customStyle="1" w:styleId="CabealhoChar">
    <w:name w:val="Cabeçalho Char"/>
    <w:basedOn w:val="Fontepargpadro"/>
    <w:link w:val="Cabealho"/>
    <w:uiPriority w:val="99"/>
    <w:semiHidden/>
    <w:rPr>
      <w:sz w:val="20"/>
      <w:szCs w:val="20"/>
    </w:rPr>
  </w:style>
  <w:style w:type="paragraph" w:styleId="Corpodetexto2">
    <w:name w:val="Body Text 2"/>
    <w:basedOn w:val="Normal"/>
    <w:link w:val="Corpodetexto2Char"/>
    <w:uiPriority w:val="99"/>
    <w:rsid w:val="005B67F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line="480" w:lineRule="auto"/>
      <w:jc w:val="left"/>
    </w:pPr>
    <w:rPr>
      <w:rFonts w:ascii="Times New Roman" w:hAnsi="Times New Roman"/>
      <w:spacing w:val="0"/>
      <w:sz w:val="20"/>
    </w:rPr>
  </w:style>
  <w:style w:type="paragraph" w:styleId="TextosemFormatao">
    <w:name w:val="Plain Text"/>
    <w:basedOn w:val="Normal"/>
    <w:link w:val="TextosemFormataoChar"/>
    <w:uiPriority w:val="99"/>
    <w:rsid w:val="005B67F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jc w:val="left"/>
    </w:pPr>
    <w:rPr>
      <w:rFonts w:ascii="Courier New" w:hAnsi="Courier New"/>
      <w:spacing w:val="0"/>
      <w:sz w:val="20"/>
    </w:rPr>
  </w:style>
  <w:style w:type="character" w:customStyle="1" w:styleId="Corpodetexto2Char">
    <w:name w:val="Corpo de texto 2 Char"/>
    <w:basedOn w:val="Fontepargpadro"/>
    <w:link w:val="Corpodetexto2"/>
    <w:uiPriority w:val="99"/>
    <w:locked/>
    <w:rsid w:val="005B67F4"/>
    <w:rPr>
      <w:rFonts w:cs="Times New Roman"/>
    </w:rPr>
  </w:style>
  <w:style w:type="paragraph" w:styleId="Recuodecorpodetexto">
    <w:name w:val="Body Text Indent"/>
    <w:basedOn w:val="Normal"/>
    <w:link w:val="RecuodecorpodetextoChar"/>
    <w:uiPriority w:val="99"/>
    <w:rsid w:val="005B67F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ind w:left="283"/>
      <w:jc w:val="left"/>
    </w:pPr>
    <w:rPr>
      <w:rFonts w:ascii="Times New Roman" w:hAnsi="Times New Roman"/>
      <w:spacing w:val="0"/>
      <w:sz w:val="20"/>
    </w:rPr>
  </w:style>
  <w:style w:type="character" w:customStyle="1" w:styleId="TextosemFormataoChar">
    <w:name w:val="Texto sem Formatação Char"/>
    <w:link w:val="TextosemFormatao"/>
    <w:uiPriority w:val="99"/>
    <w:locked/>
    <w:rsid w:val="005B67F4"/>
    <w:rPr>
      <w:rFonts w:ascii="Courier New" w:hAnsi="Courier New"/>
    </w:rPr>
  </w:style>
  <w:style w:type="paragraph" w:styleId="Ttulo">
    <w:name w:val="Title"/>
    <w:basedOn w:val="Normal"/>
    <w:link w:val="TtuloChar"/>
    <w:uiPriority w:val="99"/>
    <w:qFormat/>
    <w:rsid w:val="005B67F4"/>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line="360" w:lineRule="auto"/>
      <w:jc w:val="center"/>
    </w:pPr>
    <w:rPr>
      <w:rFonts w:ascii="Garamond" w:hAnsi="Garamond"/>
      <w:b/>
      <w:spacing w:val="40"/>
      <w:sz w:val="40"/>
      <w:szCs w:val="24"/>
    </w:rPr>
  </w:style>
  <w:style w:type="character" w:customStyle="1" w:styleId="RecuodecorpodetextoChar">
    <w:name w:val="Recuo de corpo de texto Char"/>
    <w:basedOn w:val="Fontepargpadro"/>
    <w:link w:val="Recuodecorpodetexto"/>
    <w:uiPriority w:val="99"/>
    <w:locked/>
    <w:rsid w:val="005B67F4"/>
    <w:rPr>
      <w:rFonts w:cs="Times New Roman"/>
    </w:rPr>
  </w:style>
  <w:style w:type="paragraph" w:styleId="Corpodetexto3">
    <w:name w:val="Body Text 3"/>
    <w:basedOn w:val="Normal"/>
    <w:link w:val="Corpodetexto3Char"/>
    <w:uiPriority w:val="99"/>
    <w:rsid w:val="002D2E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after="120"/>
      <w:jc w:val="left"/>
    </w:pPr>
    <w:rPr>
      <w:rFonts w:ascii="Times New Roman" w:hAnsi="Times New Roman"/>
      <w:spacing w:val="0"/>
      <w:sz w:val="16"/>
      <w:szCs w:val="16"/>
    </w:rPr>
  </w:style>
  <w:style w:type="character" w:customStyle="1" w:styleId="TtuloChar">
    <w:name w:val="Título Char"/>
    <w:link w:val="Ttulo"/>
    <w:uiPriority w:val="99"/>
    <w:locked/>
    <w:rsid w:val="005B67F4"/>
    <w:rPr>
      <w:rFonts w:ascii="Garamond" w:hAnsi="Garamond"/>
      <w:b/>
      <w:spacing w:val="40"/>
      <w:sz w:val="24"/>
    </w:rPr>
  </w:style>
  <w:style w:type="paragraph" w:customStyle="1" w:styleId="WW-Corpodetexto2">
    <w:name w:val="WW-Corpo de texto 2"/>
    <w:basedOn w:val="Normal"/>
    <w:uiPriority w:val="99"/>
    <w:rsid w:val="002D2E8A"/>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overflowPunct w:val="0"/>
      <w:autoSpaceDE w:val="0"/>
      <w:autoSpaceDN w:val="0"/>
      <w:adjustRightInd w:val="0"/>
    </w:pPr>
    <w:rPr>
      <w:rFonts w:ascii="Times New Roman" w:hAnsi="Times New Roman"/>
      <w:b/>
      <w:spacing w:val="0"/>
    </w:rPr>
  </w:style>
  <w:style w:type="character" w:customStyle="1" w:styleId="Corpodetexto3Char">
    <w:name w:val="Corpo de texto 3 Char"/>
    <w:link w:val="Corpodetexto3"/>
    <w:uiPriority w:val="99"/>
    <w:locked/>
    <w:rsid w:val="002D2E8A"/>
    <w:rPr>
      <w:sz w:val="16"/>
    </w:rPr>
  </w:style>
  <w:style w:type="character" w:customStyle="1" w:styleId="TextodebaloChar1">
    <w:name w:val="Texto de balão Char1"/>
    <w:link w:val="Textodebalo"/>
    <w:uiPriority w:val="99"/>
    <w:locked/>
    <w:rsid w:val="002D2E8A"/>
    <w:rPr>
      <w:rFonts w:ascii="Tahoma" w:hAnsi="Tahoma"/>
      <w:sz w:val="16"/>
    </w:rPr>
  </w:style>
  <w:style w:type="paragraph" w:styleId="Textodebalo">
    <w:name w:val="Balloon Text"/>
    <w:basedOn w:val="Normal"/>
    <w:link w:val="TextodebaloChar1"/>
    <w:uiPriority w:val="99"/>
    <w:rsid w:val="002D2E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jc w:val="left"/>
    </w:pPr>
    <w:rPr>
      <w:rFonts w:ascii="Tahoma" w:hAnsi="Tahoma"/>
      <w:spacing w:val="0"/>
      <w:sz w:val="16"/>
      <w:szCs w:val="16"/>
    </w:rPr>
  </w:style>
  <w:style w:type="character" w:customStyle="1" w:styleId="TextodebaloChar">
    <w:name w:val="Texto de balão Char"/>
    <w:basedOn w:val="Fontepargpadro"/>
    <w:uiPriority w:val="99"/>
    <w:semiHidden/>
    <w:rPr>
      <w:rFonts w:ascii="Segoe UI" w:hAnsi="Segoe UI" w:cs="Segoe UI"/>
      <w:spacing w:val="-3"/>
      <w:sz w:val="18"/>
      <w:szCs w:val="18"/>
    </w:rPr>
  </w:style>
  <w:style w:type="paragraph" w:customStyle="1" w:styleId="Ttulo10">
    <w:name w:val="Título1"/>
    <w:basedOn w:val="Normal"/>
    <w:next w:val="Corpodetexto"/>
    <w:uiPriority w:val="99"/>
    <w:rsid w:val="002D2E8A"/>
    <w:pPr>
      <w:keepNext/>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spacing w:before="240" w:after="120"/>
      <w:jc w:val="left"/>
    </w:pPr>
    <w:rPr>
      <w:rFonts w:cs="DejaVu Sans"/>
      <w:spacing w:val="0"/>
      <w:sz w:val="28"/>
      <w:szCs w:val="28"/>
      <w:lang w:eastAsia="zh-CN"/>
    </w:rPr>
  </w:style>
  <w:style w:type="paragraph" w:customStyle="1" w:styleId="Ttulo20">
    <w:name w:val="Título2"/>
    <w:basedOn w:val="Normal"/>
    <w:next w:val="Corpodetexto"/>
    <w:uiPriority w:val="99"/>
    <w:rsid w:val="002D2E8A"/>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jc w:val="center"/>
    </w:pPr>
    <w:rPr>
      <w:rFonts w:ascii="Times New Roman" w:hAnsi="Times New Roman"/>
      <w:b/>
      <w:bCs/>
      <w:spacing w:val="0"/>
      <w:sz w:val="36"/>
      <w:szCs w:val="24"/>
      <w:lang w:eastAsia="zh-CN"/>
    </w:rPr>
  </w:style>
  <w:style w:type="paragraph" w:styleId="PargrafodaLista">
    <w:name w:val="List Paragraph"/>
    <w:basedOn w:val="Normal"/>
    <w:uiPriority w:val="99"/>
    <w:qFormat/>
    <w:rsid w:val="00C436FC"/>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ind w:left="720"/>
      <w:contextualSpacing/>
      <w:jc w:val="left"/>
    </w:pPr>
    <w:rPr>
      <w:rFonts w:ascii="Times New Roman" w:hAnsi="Times New Roman"/>
      <w:spacing w:val="0"/>
      <w:sz w:val="20"/>
    </w:rPr>
  </w:style>
  <w:style w:type="table" w:styleId="Tabelacomgrade">
    <w:name w:val="Table Grid"/>
    <w:basedOn w:val="Tabelanormal"/>
    <w:uiPriority w:val="99"/>
    <w:rsid w:val="006E174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emFormatao1">
    <w:name w:val="Texto sem Formatação1"/>
    <w:basedOn w:val="Normal"/>
    <w:uiPriority w:val="99"/>
    <w:rsid w:val="006E174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uppressAutoHyphens/>
      <w:jc w:val="left"/>
    </w:pPr>
    <w:rPr>
      <w:rFonts w:ascii="Courier New" w:hAnsi="Courier New" w:cs="Courier New"/>
      <w:spacing w:val="0"/>
      <w:sz w:val="20"/>
      <w:lang w:eastAsia="zh-CN"/>
    </w:rPr>
  </w:style>
  <w:style w:type="paragraph" w:styleId="NormalWeb">
    <w:name w:val="Normal (Web)"/>
    <w:basedOn w:val="Normal"/>
    <w:uiPriority w:val="99"/>
    <w:rsid w:val="00E845B2"/>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spacing w:before="100" w:beforeAutospacing="1" w:after="100" w:afterAutospacing="1"/>
      <w:jc w:val="left"/>
    </w:pPr>
    <w:rPr>
      <w:rFonts w:ascii="Arial Unicode MS" w:hAnsi="Arial Unicode MS" w:cs="Arial Unicode MS"/>
      <w:spacing w:val="0"/>
      <w:szCs w:val="24"/>
    </w:rPr>
  </w:style>
  <w:style w:type="paragraph" w:customStyle="1" w:styleId="TextosemFormataoArial">
    <w:name w:val="Texto sem Formatação + Arial"/>
    <w:aliases w:val="11 pt,Justificado,À esquerda:  -1,25 cm,À di...,Normal + Arial,Negrito,Centralizado"/>
    <w:basedOn w:val="Corpodetexto2"/>
    <w:uiPriority w:val="99"/>
    <w:rsid w:val="00406CB4"/>
    <w:pPr>
      <w:spacing w:line="240" w:lineRule="auto"/>
      <w:ind w:left="-709" w:right="-710"/>
      <w:jc w:val="both"/>
    </w:pPr>
    <w:rPr>
      <w:rFonts w:ascii="Arial" w:hAnsi="Arial" w:cs="Arial"/>
      <w:bCs/>
      <w:sz w:val="22"/>
      <w:szCs w:val="22"/>
    </w:rPr>
  </w:style>
  <w:style w:type="character" w:customStyle="1" w:styleId="RodapChar">
    <w:name w:val="Rodapé Char"/>
    <w:link w:val="Rodap"/>
    <w:uiPriority w:val="99"/>
    <w:semiHidden/>
    <w:locked/>
    <w:rsid w:val="003C40AD"/>
    <w:rPr>
      <w:lang w:val="pt-BR" w:eastAsia="pt-BR"/>
    </w:rPr>
  </w:style>
  <w:style w:type="character" w:customStyle="1" w:styleId="apple-converted-space">
    <w:name w:val="apple-converted-space"/>
    <w:basedOn w:val="Fontepargpadro"/>
    <w:uiPriority w:val="99"/>
    <w:rsid w:val="009C6A37"/>
    <w:rPr>
      <w:rFonts w:cs="Times New Roman"/>
    </w:rPr>
  </w:style>
  <w:style w:type="paragraph" w:customStyle="1" w:styleId="Default">
    <w:name w:val="Default"/>
    <w:basedOn w:val="Normal"/>
    <w:uiPriority w:val="99"/>
    <w:rsid w:val="006676BB"/>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autoSpaceDE w:val="0"/>
      <w:autoSpaceDN w:val="0"/>
      <w:jc w:val="left"/>
    </w:pPr>
    <w:rPr>
      <w:rFonts w:ascii="Bookman Old Style" w:hAnsi="Bookman Old Style"/>
      <w:color w:val="000000"/>
      <w:spacing w:val="0"/>
      <w:szCs w:val="24"/>
    </w:rPr>
  </w:style>
  <w:style w:type="paragraph" w:customStyle="1" w:styleId="Padro">
    <w:name w:val="Padrão"/>
    <w:uiPriority w:val="99"/>
    <w:rsid w:val="000C772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Recuodecorpodetexto2">
    <w:name w:val="Body Text Indent 2"/>
    <w:basedOn w:val="Normal"/>
    <w:link w:val="Recuodecorpodetexto2Char"/>
    <w:uiPriority w:val="99"/>
    <w:rsid w:val="009C0301"/>
    <w:pPr>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overflowPunct w:val="0"/>
      <w:autoSpaceDE w:val="0"/>
      <w:autoSpaceDN w:val="0"/>
      <w:adjustRightInd w:val="0"/>
      <w:spacing w:after="120" w:line="480" w:lineRule="auto"/>
      <w:ind w:left="283"/>
      <w:jc w:val="left"/>
      <w:textAlignment w:val="baseline"/>
    </w:pPr>
    <w:rPr>
      <w:rFonts w:ascii="Times New Roman" w:hAnsi="Times New Roman"/>
      <w:spacing w:val="0"/>
      <w:sz w:val="20"/>
    </w:rPr>
  </w:style>
  <w:style w:type="character" w:customStyle="1" w:styleId="Recuodecorpodetexto2Char">
    <w:name w:val="Recuo de corpo de texto 2 Char"/>
    <w:basedOn w:val="Fontepargpadro"/>
    <w:link w:val="Recuodecorpodetexto2"/>
    <w:uiPriority w:val="99"/>
    <w:semiHidden/>
    <w:rPr>
      <w:rFonts w:ascii="Arial" w:hAnsi="Arial"/>
      <w:spacing w:val="-3"/>
      <w:sz w:val="24"/>
      <w:szCs w:val="20"/>
    </w:rPr>
  </w:style>
  <w:style w:type="character" w:customStyle="1" w:styleId="PlainTextChar">
    <w:name w:val="Plain Text Char"/>
    <w:basedOn w:val="Fontepargpadro"/>
    <w:uiPriority w:val="99"/>
    <w:semiHidden/>
    <w:locked/>
    <w:rsid w:val="0001240D"/>
    <w:rPr>
      <w:rFonts w:ascii="Courier New" w:hAnsi="Courier New" w:cs="Times New Roman"/>
      <w:spacing w:val="-3"/>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6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yperlink" Target="https://www.cnj.jus.br/improbidadeadm/consultarrequerido.php?validar=for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inistracao@flordosertao.sc.gov.b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hyperlink" Target="mailto:comprasflor@mhnet.com" TargetMode="External"/><Relationship Id="rId10" Type="http://schemas.openxmlformats.org/officeDocument/2006/relationships/hyperlink" Target="https://www.cnj.jus.br/improbidadeadm/consultarrequerido.php?validar=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yperlink" Target="javascript:AbrirLe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28</Pages>
  <Words>10090</Words>
  <Characters>54491</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PROCESSO LICITATÓRIO Nº NumProcesso</vt:lpstr>
    </vt:vector>
  </TitlesOfParts>
  <Company/>
  <LinksUpToDate>false</LinksUpToDate>
  <CharactersWithSpaces>64453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NumProcesso</dc:title>
  <dc:subject/>
  <dc:creator>Prefeitura Municipal de Iraceminha</dc:creator>
  <cp:keywords/>
  <dc:description/>
  <cp:lastModifiedBy>Usuario</cp:lastModifiedBy>
  <cp:revision>5</cp:revision>
  <cp:lastPrinted>2019-01-22T11:15:00Z</cp:lastPrinted>
  <dcterms:created xsi:type="dcterms:W3CDTF">2019-05-22T18:48:00Z</dcterms:created>
  <dcterms:modified xsi:type="dcterms:W3CDTF">2019-05-31T19:39:00Z</dcterms:modified>
</cp:coreProperties>
</file>