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A68" w:rsidRDefault="00C64A68" w:rsidP="009673FB">
      <w:pPr>
        <w:spacing w:line="360" w:lineRule="auto"/>
        <w:jc w:val="both"/>
        <w:rPr>
          <w:b/>
        </w:rPr>
      </w:pPr>
    </w:p>
    <w:p w:rsidR="00C64A68" w:rsidRDefault="00C64A68" w:rsidP="009673FB">
      <w:pPr>
        <w:spacing w:line="360" w:lineRule="auto"/>
        <w:jc w:val="both"/>
        <w:rPr>
          <w:b/>
        </w:rPr>
      </w:pPr>
    </w:p>
    <w:p w:rsidR="00157A88" w:rsidRDefault="00157A88" w:rsidP="009673FB">
      <w:pPr>
        <w:spacing w:line="360" w:lineRule="auto"/>
        <w:jc w:val="both"/>
        <w:rPr>
          <w:b/>
        </w:rPr>
      </w:pPr>
      <w:bookmarkStart w:id="0" w:name="_GoBack"/>
      <w:bookmarkEnd w:id="0"/>
    </w:p>
    <w:p w:rsidR="009673FB" w:rsidRDefault="009673FB" w:rsidP="009673FB">
      <w:pPr>
        <w:spacing w:line="360" w:lineRule="auto"/>
        <w:jc w:val="both"/>
        <w:rPr>
          <w:b/>
        </w:rPr>
      </w:pPr>
      <w:r>
        <w:rPr>
          <w:b/>
        </w:rPr>
        <w:t>NOTIFICAÇÃO N. 006</w:t>
      </w:r>
      <w:r>
        <w:rPr>
          <w:b/>
        </w:rPr>
        <w:t xml:space="preserve"> / 2020</w:t>
      </w:r>
    </w:p>
    <w:p w:rsidR="009673FB" w:rsidRDefault="009673FB" w:rsidP="009673FB">
      <w:pPr>
        <w:spacing w:line="360" w:lineRule="auto"/>
        <w:ind w:firstLine="1134"/>
        <w:jc w:val="both"/>
      </w:pPr>
    </w:p>
    <w:p w:rsidR="009673FB" w:rsidRDefault="009673FB" w:rsidP="009673FB">
      <w:pPr>
        <w:spacing w:line="360" w:lineRule="auto"/>
        <w:ind w:firstLine="1134"/>
        <w:jc w:val="both"/>
      </w:pPr>
    </w:p>
    <w:p w:rsidR="009673FB" w:rsidRDefault="009673FB" w:rsidP="009673FB">
      <w:pPr>
        <w:spacing w:line="360" w:lineRule="auto"/>
        <w:ind w:firstLine="1134"/>
        <w:jc w:val="right"/>
      </w:pPr>
      <w:r>
        <w:t>Flor do Sertão – SC, aos 03 dias do mês de Julho</w:t>
      </w:r>
      <w:r>
        <w:t xml:space="preserve"> de 2020.</w:t>
      </w:r>
    </w:p>
    <w:p w:rsidR="009673FB" w:rsidRDefault="009673FB" w:rsidP="009673FB">
      <w:pPr>
        <w:spacing w:line="360" w:lineRule="auto"/>
        <w:ind w:firstLine="1134"/>
        <w:jc w:val="both"/>
      </w:pPr>
    </w:p>
    <w:p w:rsidR="009673FB" w:rsidRDefault="009673FB" w:rsidP="009673FB">
      <w:pPr>
        <w:spacing w:line="360" w:lineRule="auto"/>
        <w:jc w:val="both"/>
      </w:pPr>
      <w:r>
        <w:t>Prezado Presidente,</w:t>
      </w:r>
    </w:p>
    <w:p w:rsidR="009673FB" w:rsidRDefault="009673FB" w:rsidP="009673FB">
      <w:pPr>
        <w:spacing w:line="360" w:lineRule="auto"/>
        <w:ind w:firstLine="1134"/>
        <w:jc w:val="both"/>
      </w:pPr>
    </w:p>
    <w:p w:rsidR="009673FB" w:rsidRDefault="009673FB" w:rsidP="009673FB">
      <w:pPr>
        <w:spacing w:line="360" w:lineRule="auto"/>
        <w:ind w:firstLine="1134"/>
        <w:jc w:val="both"/>
      </w:pPr>
      <w:r>
        <w:t>Cumprimentando cordialmente, venho por meio notificar, em obediência ao art. 2º da Lei Federal nº. 9.452, de 20 de março de 1997, o município recebeu recursos oriundos da esfera federal conforme segue:</w:t>
      </w:r>
    </w:p>
    <w:p w:rsidR="009673FB" w:rsidRDefault="009673FB" w:rsidP="009673FB">
      <w:pPr>
        <w:spacing w:before="40" w:after="40"/>
        <w:jc w:val="both"/>
        <w:rPr>
          <w:b/>
          <w:sz w:val="22"/>
          <w:szCs w:val="22"/>
        </w:rPr>
      </w:pPr>
    </w:p>
    <w:p w:rsidR="009673FB" w:rsidRDefault="009673FB" w:rsidP="009673FB">
      <w:pPr>
        <w:spacing w:before="40"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Repasse de recursos federais</w:t>
      </w:r>
    </w:p>
    <w:p w:rsidR="009673FB" w:rsidRDefault="009673FB" w:rsidP="009673FB">
      <w:pPr>
        <w:tabs>
          <w:tab w:val="left" w:pos="5954"/>
        </w:tabs>
        <w:spacing w:before="40"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Período: 01/06</w:t>
      </w:r>
      <w:r>
        <w:rPr>
          <w:b/>
          <w:sz w:val="22"/>
          <w:szCs w:val="22"/>
        </w:rPr>
        <w:t>/2020 a 3</w:t>
      </w:r>
      <w:r>
        <w:rPr>
          <w:b/>
          <w:sz w:val="22"/>
          <w:szCs w:val="22"/>
        </w:rPr>
        <w:t>0/06</w:t>
      </w:r>
      <w:r>
        <w:rPr>
          <w:b/>
          <w:sz w:val="22"/>
          <w:szCs w:val="22"/>
        </w:rPr>
        <w:t>/2020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854"/>
        <w:gridCol w:w="6661"/>
        <w:gridCol w:w="2124"/>
      </w:tblGrid>
      <w:tr w:rsidR="009673FB" w:rsidTr="009673F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FB" w:rsidRDefault="009673FB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Seq.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FB" w:rsidRDefault="009673FB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Programa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FB" w:rsidRDefault="009673FB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Valor</w:t>
            </w:r>
          </w:p>
        </w:tc>
      </w:tr>
      <w:tr w:rsidR="009673FB" w:rsidTr="009673F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FB" w:rsidRDefault="009673FB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FB" w:rsidRDefault="009673FB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de Merenda Escolar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FB" w:rsidRPr="009673FB" w:rsidRDefault="009673FB" w:rsidP="009673F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9673FB">
              <w:rPr>
                <w:rFonts w:eastAsiaTheme="minorHAnsi"/>
                <w:lang w:eastAsia="en-US"/>
              </w:rPr>
              <w:t>R$ 2.245,20</w:t>
            </w:r>
          </w:p>
        </w:tc>
      </w:tr>
      <w:tr w:rsidR="009673FB" w:rsidTr="009673FB">
        <w:trPr>
          <w:trHeight w:val="4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FB" w:rsidRDefault="009673FB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FB" w:rsidRDefault="009673FB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IGD Bolsa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FB" w:rsidRDefault="009673FB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9673FB" w:rsidTr="009673F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FB" w:rsidRDefault="009673FB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FB" w:rsidRDefault="009673FB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Programa Transporte Escolar Federal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FB" w:rsidRDefault="009673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R$ 4.110,70</w:t>
            </w:r>
          </w:p>
        </w:tc>
      </w:tr>
      <w:tr w:rsidR="009673FB" w:rsidTr="009673F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FB" w:rsidRDefault="009673FB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FB" w:rsidRDefault="009673FB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IGD Suas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FB" w:rsidRDefault="009673FB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9673FB" w:rsidTr="009673F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FB" w:rsidRDefault="009673FB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FB" w:rsidRDefault="009673FB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Salário Educação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FB" w:rsidRDefault="009673FB" w:rsidP="009673FB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>
              <w:rPr>
                <w:lang w:eastAsia="en-US"/>
              </w:rPr>
              <w:t>7.064,15</w:t>
            </w:r>
          </w:p>
        </w:tc>
      </w:tr>
      <w:tr w:rsidR="009673FB" w:rsidTr="009673F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FB" w:rsidRDefault="009673FB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FB" w:rsidRDefault="009673FB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PAIF – Proteção e Atendimento Integral 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FB" w:rsidRDefault="009673F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673FB" w:rsidTr="009673F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FB" w:rsidRDefault="009673FB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FB" w:rsidRDefault="009673FB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ACS – Agentes Comunitários de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FB" w:rsidRDefault="009673FB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R$ 5.600,00</w:t>
            </w:r>
          </w:p>
        </w:tc>
      </w:tr>
      <w:tr w:rsidR="009673FB" w:rsidTr="009673F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FB" w:rsidRDefault="009673FB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FB" w:rsidRDefault="009673FB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Incremento Temporário ao Bloco de Proteção Social para combate ao COVID 19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FB" w:rsidRDefault="009673F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R$ 39.833,34</w:t>
            </w:r>
          </w:p>
        </w:tc>
      </w:tr>
      <w:tr w:rsidR="009673FB" w:rsidTr="009673F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FB" w:rsidRDefault="009673FB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FB" w:rsidRDefault="009673FB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PMAQ – Nac. de Melhoria do Acesso e da Qualidade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FB" w:rsidRDefault="009673F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673FB" w:rsidTr="009673F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FB" w:rsidRDefault="009673FB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FB" w:rsidRDefault="009673FB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Programa BLAFB – </w:t>
            </w:r>
            <w:proofErr w:type="gramStart"/>
            <w:r>
              <w:rPr>
                <w:sz w:val="22"/>
                <w:szCs w:val="22"/>
                <w:lang w:eastAsia="en-US"/>
              </w:rPr>
              <w:t>apoio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a farmácia básica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FB" w:rsidRDefault="009673FB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R$ 835,83</w:t>
            </w:r>
          </w:p>
        </w:tc>
      </w:tr>
      <w:tr w:rsidR="009673FB" w:rsidTr="009673F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FB" w:rsidRDefault="009673FB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FB" w:rsidRDefault="009673FB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MAC – Programa de Média e Alta Complexidade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FB" w:rsidRDefault="009673FB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R$ 655,10</w:t>
            </w:r>
          </w:p>
        </w:tc>
      </w:tr>
      <w:tr w:rsidR="009673FB" w:rsidTr="009673F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FB" w:rsidRDefault="009673FB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FB" w:rsidRDefault="009673FB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PAB/FIXO – Piso de Atenção Básica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FB" w:rsidRDefault="009673F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673FB" w:rsidTr="009673F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FB" w:rsidRDefault="009673FB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FB" w:rsidRDefault="009673FB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BLVGS – Vigilância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FB" w:rsidRDefault="009673FB" w:rsidP="009673FB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R$ </w:t>
            </w:r>
            <w:r>
              <w:rPr>
                <w:rFonts w:eastAsia="Calibri"/>
                <w:lang w:eastAsia="en-US"/>
              </w:rPr>
              <w:t>1.400,00</w:t>
            </w:r>
          </w:p>
        </w:tc>
      </w:tr>
      <w:tr w:rsidR="009673FB" w:rsidTr="009673F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FB" w:rsidRDefault="009673FB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FB" w:rsidRDefault="009673FB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Programa PSF –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Odonto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FB" w:rsidRDefault="009673FB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R$ 2.230,00</w:t>
            </w:r>
          </w:p>
        </w:tc>
      </w:tr>
      <w:tr w:rsidR="009673FB" w:rsidTr="009673F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FB" w:rsidRDefault="009673FB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FB" w:rsidRDefault="009673FB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NASF federal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FB" w:rsidRDefault="009673F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673FB" w:rsidTr="009673F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FB" w:rsidRDefault="009673FB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FB" w:rsidRDefault="009673FB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de serv. e conveniência e fortalecimento de vínculos SCFV.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FB" w:rsidRDefault="009673F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673FB" w:rsidTr="009673FB">
        <w:trPr>
          <w:trHeight w:val="28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FB" w:rsidRDefault="009673FB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FB" w:rsidRDefault="009673FB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Passeios Públicos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FB" w:rsidRDefault="009673FB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lang w:eastAsia="en-US"/>
              </w:rPr>
            </w:pPr>
          </w:p>
        </w:tc>
      </w:tr>
    </w:tbl>
    <w:p w:rsidR="009673FB" w:rsidRDefault="009673FB" w:rsidP="009673FB"/>
    <w:p w:rsidR="00C64A68" w:rsidRDefault="00C64A68" w:rsidP="009673FB"/>
    <w:p w:rsidR="00C64A68" w:rsidRDefault="00C64A68" w:rsidP="009673FB"/>
    <w:p w:rsidR="00C64A68" w:rsidRDefault="00C64A68" w:rsidP="009673FB"/>
    <w:p w:rsidR="00C64A68" w:rsidRDefault="00C64A68" w:rsidP="009673FB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854"/>
        <w:gridCol w:w="6661"/>
        <w:gridCol w:w="2124"/>
      </w:tblGrid>
      <w:tr w:rsidR="009673FB" w:rsidTr="009673F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FB" w:rsidRDefault="009673FB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FB" w:rsidRDefault="009673FB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Alta Complexidade – Investimento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FB" w:rsidRDefault="009673F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673FB" w:rsidTr="009673F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FB" w:rsidRDefault="009673FB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FB" w:rsidRDefault="009673FB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Alta Complexidade –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FB" w:rsidRDefault="009673F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673FB" w:rsidTr="009673F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FB" w:rsidRDefault="009673FB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FB" w:rsidRDefault="009673FB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de Proteção Social Básica –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FB" w:rsidRDefault="009673FB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673FB" w:rsidTr="009673F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FB" w:rsidRDefault="009673FB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FB" w:rsidRDefault="009673FB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Programa de Proteção Social Básica – Investimento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FB" w:rsidRDefault="009673FB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9673FB" w:rsidTr="009673F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FB" w:rsidRDefault="009673FB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FB" w:rsidRDefault="009673FB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Enfrentamento a COVID 19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-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FB" w:rsidRDefault="009673F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673FB" w:rsidTr="009673F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FB" w:rsidRDefault="009673FB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FB" w:rsidRDefault="009673FB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Brasil Carinhoso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FB" w:rsidRDefault="009673F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673FB" w:rsidTr="009673F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FB" w:rsidRDefault="009673FB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FB" w:rsidRDefault="009673FB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Programa de </w:t>
            </w:r>
            <w:proofErr w:type="gramStart"/>
            <w:r>
              <w:rPr>
                <w:rFonts w:eastAsia="Calibri"/>
                <w:lang w:eastAsia="en-US"/>
              </w:rPr>
              <w:t>Incentivo Academia</w:t>
            </w:r>
            <w:proofErr w:type="gramEnd"/>
            <w:r>
              <w:rPr>
                <w:rFonts w:eastAsia="Calibri"/>
                <w:lang w:eastAsia="en-US"/>
              </w:rPr>
              <w:t xml:space="preserve"> de Saúde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FB" w:rsidRDefault="009673F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R$ 3.000,00</w:t>
            </w:r>
          </w:p>
        </w:tc>
      </w:tr>
      <w:tr w:rsidR="009673FB" w:rsidTr="009673FB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73FB" w:rsidRDefault="009673FB">
            <w:pPr>
              <w:tabs>
                <w:tab w:val="left" w:pos="231"/>
                <w:tab w:val="left" w:pos="382"/>
              </w:tabs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25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73FB" w:rsidRDefault="009673FB">
            <w:pPr>
              <w:spacing w:before="40" w:after="40"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Programa Custeio</w:t>
            </w:r>
            <w:proofErr w:type="gramEnd"/>
            <w:r>
              <w:rPr>
                <w:lang w:eastAsia="en-US"/>
              </w:rPr>
              <w:t xml:space="preserve"> a Atenção a Saúde Bucal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73FB" w:rsidRDefault="009673FB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R$ 7.500,00</w:t>
            </w:r>
          </w:p>
        </w:tc>
      </w:tr>
      <w:tr w:rsidR="009673FB" w:rsidTr="009673FB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73FB" w:rsidRDefault="009673FB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73FB" w:rsidRDefault="009673FB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Custeio Federal para </w:t>
            </w:r>
            <w:proofErr w:type="gramStart"/>
            <w:r>
              <w:rPr>
                <w:lang w:eastAsia="en-US"/>
              </w:rPr>
              <w:t>implementação</w:t>
            </w:r>
            <w:proofErr w:type="gramEnd"/>
            <w:r>
              <w:rPr>
                <w:lang w:eastAsia="en-US"/>
              </w:rPr>
              <w:t xml:space="preserve"> de Ações de Cadastramento de Usuários do SUS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3FB" w:rsidRDefault="009673FB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9673FB" w:rsidTr="009673FB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73FB" w:rsidRDefault="009673FB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73FB" w:rsidRDefault="009673FB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Incremento temporário ao Custeio de serviços de atenção básica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73FB" w:rsidRDefault="009673FB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9673FB" w:rsidTr="009673FB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73FB" w:rsidRDefault="009673FB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73FB" w:rsidRDefault="009673FB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Programa PAB de Transição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73FB" w:rsidRDefault="009673FB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R$ 34.306,64</w:t>
            </w:r>
          </w:p>
        </w:tc>
      </w:tr>
      <w:tr w:rsidR="009673FB" w:rsidTr="009673FB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3FB" w:rsidRDefault="009673FB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3FB" w:rsidRDefault="009673FB">
            <w:pPr>
              <w:spacing w:before="40" w:after="40"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Emenda Estado</w:t>
            </w:r>
            <w:proofErr w:type="gramEnd"/>
            <w:r>
              <w:rPr>
                <w:lang w:eastAsia="en-US"/>
              </w:rPr>
              <w:t xml:space="preserve"> Saúde assistência Hospitalar e Ambulatorial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3FB" w:rsidRDefault="009673FB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R$ 184.998,85</w:t>
            </w:r>
          </w:p>
        </w:tc>
      </w:tr>
      <w:tr w:rsidR="009673FB" w:rsidTr="009673FB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3FB" w:rsidRDefault="009673FB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3FB" w:rsidRDefault="00C64A68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COVID Ação - Social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3FB" w:rsidRDefault="00C64A68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R$ 24.000,00</w:t>
            </w:r>
          </w:p>
        </w:tc>
      </w:tr>
      <w:tr w:rsidR="00C64A68" w:rsidTr="009673FB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4A68" w:rsidRDefault="00C64A68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4A68" w:rsidRDefault="00C64A68" w:rsidP="00C64A68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COVID</w:t>
            </w:r>
            <w:r>
              <w:rPr>
                <w:lang w:eastAsia="en-US"/>
              </w:rPr>
              <w:t xml:space="preserve"> EPI</w:t>
            </w:r>
            <w:r>
              <w:rPr>
                <w:lang w:eastAsia="en-US"/>
              </w:rPr>
              <w:t xml:space="preserve"> - Social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4A68" w:rsidRDefault="00C64A68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R$ 7.350,00</w:t>
            </w:r>
          </w:p>
        </w:tc>
      </w:tr>
    </w:tbl>
    <w:p w:rsidR="009673FB" w:rsidRDefault="009673FB" w:rsidP="009673FB">
      <w:pPr>
        <w:spacing w:line="360" w:lineRule="auto"/>
        <w:jc w:val="both"/>
      </w:pPr>
    </w:p>
    <w:p w:rsidR="009673FB" w:rsidRDefault="009673FB" w:rsidP="009673FB">
      <w:pPr>
        <w:spacing w:line="360" w:lineRule="auto"/>
        <w:jc w:val="both"/>
      </w:pPr>
      <w:r>
        <w:t>Atenciosamente,</w:t>
      </w:r>
    </w:p>
    <w:p w:rsidR="009673FB" w:rsidRDefault="009673FB" w:rsidP="009673FB">
      <w:pPr>
        <w:spacing w:line="360" w:lineRule="auto"/>
        <w:jc w:val="both"/>
      </w:pPr>
    </w:p>
    <w:p w:rsidR="009673FB" w:rsidRDefault="009673FB" w:rsidP="009673FB">
      <w:pPr>
        <w:ind w:firstLine="1134"/>
        <w:jc w:val="center"/>
      </w:pPr>
    </w:p>
    <w:p w:rsidR="009673FB" w:rsidRDefault="009673FB" w:rsidP="009673FB">
      <w:pPr>
        <w:ind w:firstLine="1134"/>
        <w:jc w:val="center"/>
      </w:pPr>
    </w:p>
    <w:p w:rsidR="009673FB" w:rsidRDefault="009673FB" w:rsidP="009673FB">
      <w:pPr>
        <w:ind w:firstLine="1134"/>
        <w:jc w:val="center"/>
      </w:pPr>
    </w:p>
    <w:p w:rsidR="009673FB" w:rsidRDefault="009673FB" w:rsidP="009673FB">
      <w:pPr>
        <w:ind w:firstLine="1134"/>
        <w:jc w:val="center"/>
      </w:pPr>
    </w:p>
    <w:p w:rsidR="009673FB" w:rsidRDefault="009673FB" w:rsidP="009673FB">
      <w:pPr>
        <w:ind w:firstLine="1134"/>
        <w:jc w:val="center"/>
      </w:pPr>
      <w:r>
        <w:t>___________________________________</w:t>
      </w:r>
    </w:p>
    <w:p w:rsidR="009673FB" w:rsidRDefault="009673FB" w:rsidP="009673FB">
      <w:pPr>
        <w:ind w:firstLine="1134"/>
        <w:jc w:val="center"/>
      </w:pPr>
      <w:r>
        <w:t>SIDNEI JOSE WILLINGHOFER</w:t>
      </w:r>
    </w:p>
    <w:p w:rsidR="009673FB" w:rsidRDefault="009673FB" w:rsidP="009673FB">
      <w:pPr>
        <w:ind w:left="3540"/>
      </w:pPr>
      <w:r>
        <w:t xml:space="preserve">     Prefeito Municipal</w:t>
      </w:r>
    </w:p>
    <w:p w:rsidR="009673FB" w:rsidRDefault="009673FB" w:rsidP="009673FB"/>
    <w:p w:rsidR="003A43C7" w:rsidRDefault="003A43C7"/>
    <w:sectPr w:rsidR="003A43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3FB"/>
    <w:rsid w:val="00157A88"/>
    <w:rsid w:val="003A43C7"/>
    <w:rsid w:val="009673FB"/>
    <w:rsid w:val="00C6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7A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7A8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7A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7A8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330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Tesouraria</dc:creator>
  <cp:lastModifiedBy>Tesouraria</cp:lastModifiedBy>
  <cp:revision>2</cp:revision>
  <cp:lastPrinted>2020-07-03T19:50:00Z</cp:lastPrinted>
  <dcterms:created xsi:type="dcterms:W3CDTF">2020-07-03T19:37:00Z</dcterms:created>
  <dcterms:modified xsi:type="dcterms:W3CDTF">2020-07-03T19:50:00Z</dcterms:modified>
</cp:coreProperties>
</file>